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358" w:tblpY="745"/>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5106"/>
        <w:gridCol w:w="2336"/>
      </w:tblGrid>
      <w:tr w:rsidR="00E81F82" w:rsidRPr="00712D5B" w:rsidTr="0072364A">
        <w:trPr>
          <w:trHeight w:val="276"/>
        </w:trPr>
        <w:tc>
          <w:tcPr>
            <w:tcW w:w="10135" w:type="dxa"/>
            <w:gridSpan w:val="3"/>
            <w:tcBorders>
              <w:top w:val="thinThickLargeGap" w:sz="24" w:space="0" w:color="auto"/>
              <w:left w:val="thinThickLargeGap" w:sz="24" w:space="0" w:color="auto"/>
              <w:bottom w:val="nil"/>
              <w:right w:val="thickThinLargeGap" w:sz="24" w:space="0" w:color="auto"/>
            </w:tcBorders>
          </w:tcPr>
          <w:p w:rsidR="00E81F82" w:rsidRPr="00CF533F" w:rsidRDefault="00E81F82" w:rsidP="0072364A">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81F82" w:rsidRPr="00712D5B" w:rsidTr="0072364A">
        <w:trPr>
          <w:trHeight w:val="656"/>
        </w:trPr>
        <w:tc>
          <w:tcPr>
            <w:tcW w:w="2693" w:type="dxa"/>
            <w:vMerge w:val="restart"/>
            <w:tcBorders>
              <w:top w:val="nil"/>
              <w:left w:val="thinThickLargeGap" w:sz="24" w:space="0" w:color="auto"/>
              <w:bottom w:val="nil"/>
              <w:right w:val="nil"/>
            </w:tcBorders>
          </w:tcPr>
          <w:p w:rsidR="00E81F82"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sz w:val="20"/>
                <w:szCs w:val="20"/>
              </w:rPr>
            </w:pPr>
          </w:p>
          <w:p w:rsidR="00E81F82" w:rsidRPr="001A069C" w:rsidRDefault="00E04330"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ANKARA</w:t>
            </w:r>
          </w:p>
          <w:p w:rsidR="00E81F82" w:rsidRPr="001A069C" w:rsidRDefault="00E04330"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BÜYÜKŞEHİR</w:t>
            </w:r>
          </w:p>
          <w:p w:rsidR="00E81F82" w:rsidRDefault="00E04330" w:rsidP="0072364A">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E81F82" w:rsidRPr="001A069C">
              <w:rPr>
                <w:rFonts w:ascii="Times New Roman" w:hAnsi="Times New Roman" w:cs="Times New Roman"/>
                <w:sz w:val="20"/>
                <w:szCs w:val="20"/>
              </w:rPr>
              <w:t>BELEDİYESİ</w:t>
            </w:r>
          </w:p>
        </w:tc>
        <w:tc>
          <w:tcPr>
            <w:tcW w:w="5106" w:type="dxa"/>
            <w:tcBorders>
              <w:top w:val="nil"/>
              <w:left w:val="nil"/>
              <w:bottom w:val="nil"/>
              <w:right w:val="nil"/>
            </w:tcBorders>
          </w:tcPr>
          <w:p w:rsidR="00E81F82" w:rsidRPr="00CF533F" w:rsidRDefault="00E81F82" w:rsidP="0072364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336" w:type="dxa"/>
            <w:vMerge w:val="restart"/>
            <w:tcBorders>
              <w:top w:val="nil"/>
              <w:left w:val="nil"/>
              <w:bottom w:val="nil"/>
              <w:right w:val="thickThinLargeGap" w:sz="24" w:space="0" w:color="auto"/>
            </w:tcBorders>
          </w:tcPr>
          <w:p w:rsidR="00E81F82" w:rsidRDefault="00E81F82" w:rsidP="0072364A">
            <w:pPr>
              <w:spacing w:after="0" w:line="0" w:lineRule="atLeast"/>
              <w:jc w:val="center"/>
              <w:rPr>
                <w:rFonts w:ascii="Times New Roman" w:hAnsi="Times New Roman" w:cs="Times New Roman"/>
                <w:sz w:val="20"/>
                <w:szCs w:val="20"/>
              </w:rPr>
            </w:pPr>
          </w:p>
          <w:p w:rsidR="00E81F82" w:rsidRDefault="00E81F82" w:rsidP="0072364A">
            <w:pPr>
              <w:spacing w:after="0" w:line="0" w:lineRule="atLeast"/>
              <w:jc w:val="center"/>
              <w:rPr>
                <w:rFonts w:ascii="Times New Roman" w:hAnsi="Times New Roman" w:cs="Times New Roman"/>
                <w:sz w:val="20"/>
                <w:szCs w:val="20"/>
              </w:rPr>
            </w:pPr>
          </w:p>
          <w:p w:rsidR="00E81F82" w:rsidRDefault="00E81F82" w:rsidP="0072364A">
            <w:pPr>
              <w:spacing w:after="0" w:line="0" w:lineRule="atLeast"/>
              <w:jc w:val="center"/>
              <w:rPr>
                <w:rFonts w:ascii="Times New Roman" w:hAnsi="Times New Roman" w:cs="Times New Roman"/>
                <w:sz w:val="20"/>
                <w:szCs w:val="20"/>
              </w:rPr>
            </w:pPr>
          </w:p>
          <w:p w:rsidR="00E81F82" w:rsidRPr="002C1A37" w:rsidRDefault="00E04330" w:rsidP="0072364A">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  </w:t>
            </w:r>
            <w:r w:rsidR="00E81F82" w:rsidRPr="001F2A72">
              <w:rPr>
                <w:rFonts w:ascii="Times New Roman" w:hAnsi="Times New Roman" w:cs="Times New Roman"/>
                <w:sz w:val="20"/>
                <w:szCs w:val="20"/>
              </w:rPr>
              <w:t xml:space="preserve">Karar </w:t>
            </w:r>
            <w:proofErr w:type="gramStart"/>
            <w:r w:rsidR="00E81F82" w:rsidRPr="001F2A72">
              <w:rPr>
                <w:rFonts w:ascii="Times New Roman" w:hAnsi="Times New Roman" w:cs="Times New Roman"/>
                <w:sz w:val="20"/>
                <w:szCs w:val="20"/>
              </w:rPr>
              <w:t>Tarihi</w:t>
            </w:r>
            <w:r w:rsidR="005D7962">
              <w:rPr>
                <w:rFonts w:ascii="Times New Roman" w:hAnsi="Times New Roman" w:cs="Times New Roman"/>
                <w:sz w:val="20"/>
                <w:szCs w:val="20"/>
              </w:rPr>
              <w:t xml:space="preserve"> </w:t>
            </w:r>
            <w:r w:rsidR="00E81F82" w:rsidRPr="001F2A72">
              <w:rPr>
                <w:rFonts w:ascii="Times New Roman" w:hAnsi="Times New Roman" w:cs="Times New Roman"/>
                <w:sz w:val="20"/>
                <w:szCs w:val="20"/>
              </w:rPr>
              <w:t>:</w:t>
            </w:r>
            <w:r>
              <w:rPr>
                <w:rFonts w:ascii="Times New Roman" w:hAnsi="Times New Roman" w:cs="Times New Roman"/>
                <w:sz w:val="20"/>
                <w:szCs w:val="20"/>
              </w:rPr>
              <w:t xml:space="preserve"> 1</w:t>
            </w:r>
            <w:r w:rsidR="001E69C2">
              <w:rPr>
                <w:rFonts w:ascii="Times New Roman" w:hAnsi="Times New Roman" w:cs="Times New Roman"/>
                <w:sz w:val="20"/>
                <w:szCs w:val="20"/>
              </w:rPr>
              <w:t>4</w:t>
            </w:r>
            <w:proofErr w:type="gramEnd"/>
            <w:r w:rsidR="00E81F82" w:rsidRPr="001F2A72">
              <w:rPr>
                <w:rFonts w:ascii="Times New Roman" w:hAnsi="Times New Roman" w:cs="Times New Roman"/>
                <w:bCs/>
                <w:sz w:val="20"/>
                <w:szCs w:val="20"/>
              </w:rPr>
              <w:t>.0</w:t>
            </w:r>
            <w:r w:rsidR="001E69C2">
              <w:rPr>
                <w:rFonts w:ascii="Times New Roman" w:hAnsi="Times New Roman" w:cs="Times New Roman"/>
                <w:bCs/>
                <w:sz w:val="20"/>
                <w:szCs w:val="20"/>
              </w:rPr>
              <w:t>6</w:t>
            </w:r>
            <w:r w:rsidR="00E81F82">
              <w:rPr>
                <w:rFonts w:ascii="Times New Roman" w:hAnsi="Times New Roman" w:cs="Times New Roman"/>
                <w:bCs/>
                <w:sz w:val="20"/>
                <w:szCs w:val="20"/>
              </w:rPr>
              <w:t>.201</w:t>
            </w:r>
            <w:r w:rsidR="0066178B">
              <w:rPr>
                <w:rFonts w:ascii="Times New Roman" w:hAnsi="Times New Roman" w:cs="Times New Roman"/>
                <w:bCs/>
                <w:sz w:val="20"/>
                <w:szCs w:val="20"/>
              </w:rPr>
              <w:t>8</w:t>
            </w:r>
          </w:p>
          <w:p w:rsidR="00E81F82" w:rsidRPr="001F2A72" w:rsidRDefault="005D7962"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F2A72">
              <w:rPr>
                <w:rFonts w:ascii="Times New Roman" w:hAnsi="Times New Roman" w:cs="Times New Roman"/>
                <w:sz w:val="20"/>
                <w:szCs w:val="20"/>
              </w:rPr>
              <w:t xml:space="preserve">Karar </w:t>
            </w:r>
            <w:proofErr w:type="gramStart"/>
            <w:r w:rsidR="00E81F82" w:rsidRPr="001F2A72">
              <w:rPr>
                <w:rFonts w:ascii="Times New Roman" w:hAnsi="Times New Roman" w:cs="Times New Roman"/>
                <w:sz w:val="20"/>
                <w:szCs w:val="20"/>
              </w:rPr>
              <w:t>Sayısı</w:t>
            </w:r>
            <w:r>
              <w:rPr>
                <w:rFonts w:ascii="Times New Roman" w:hAnsi="Times New Roman" w:cs="Times New Roman"/>
                <w:sz w:val="20"/>
                <w:szCs w:val="20"/>
              </w:rPr>
              <w:t xml:space="preserve"> </w:t>
            </w:r>
            <w:r w:rsidR="005807FB">
              <w:rPr>
                <w:rFonts w:ascii="Times New Roman" w:hAnsi="Times New Roman" w:cs="Times New Roman"/>
                <w:sz w:val="20"/>
                <w:szCs w:val="20"/>
              </w:rPr>
              <w:t>:</w:t>
            </w:r>
            <w:r w:rsidR="00E04330">
              <w:rPr>
                <w:rFonts w:ascii="Times New Roman" w:hAnsi="Times New Roman" w:cs="Times New Roman"/>
                <w:sz w:val="20"/>
                <w:szCs w:val="20"/>
              </w:rPr>
              <w:t xml:space="preserve"> </w:t>
            </w:r>
            <w:r w:rsidR="005807FB">
              <w:rPr>
                <w:rFonts w:ascii="Times New Roman" w:hAnsi="Times New Roman" w:cs="Times New Roman"/>
                <w:sz w:val="20"/>
                <w:szCs w:val="20"/>
              </w:rPr>
              <w:t>201</w:t>
            </w:r>
            <w:r w:rsidR="0066178B">
              <w:rPr>
                <w:rFonts w:ascii="Times New Roman" w:hAnsi="Times New Roman" w:cs="Times New Roman"/>
                <w:sz w:val="20"/>
                <w:szCs w:val="20"/>
              </w:rPr>
              <w:t>8</w:t>
            </w:r>
            <w:proofErr w:type="gramEnd"/>
            <w:r w:rsidR="005807FB">
              <w:rPr>
                <w:rFonts w:ascii="Times New Roman" w:hAnsi="Times New Roman" w:cs="Times New Roman"/>
                <w:sz w:val="20"/>
                <w:szCs w:val="20"/>
              </w:rPr>
              <w:t>/</w:t>
            </w:r>
            <w:r w:rsidR="00E04330">
              <w:rPr>
                <w:rFonts w:ascii="Times New Roman" w:hAnsi="Times New Roman" w:cs="Times New Roman"/>
                <w:sz w:val="20"/>
                <w:szCs w:val="20"/>
              </w:rPr>
              <w:t>62</w:t>
            </w:r>
          </w:p>
          <w:p w:rsidR="00E81F82" w:rsidRPr="00712D5B" w:rsidRDefault="00E81F82" w:rsidP="0072364A">
            <w:pPr>
              <w:spacing w:after="0" w:line="0" w:lineRule="atLeast"/>
              <w:jc w:val="center"/>
              <w:rPr>
                <w:rFonts w:ascii="Times New Roman" w:hAnsi="Times New Roman" w:cs="Times New Roman"/>
                <w:sz w:val="24"/>
                <w:szCs w:val="24"/>
              </w:rPr>
            </w:pPr>
          </w:p>
          <w:p w:rsidR="00E81F82" w:rsidRDefault="00E81F82" w:rsidP="0072364A">
            <w:pPr>
              <w:spacing w:after="0" w:line="0" w:lineRule="atLeast"/>
              <w:jc w:val="center"/>
              <w:rPr>
                <w:rFonts w:ascii="Times New Roman" w:hAnsi="Times New Roman" w:cs="Times New Roman"/>
                <w:noProof/>
                <w:sz w:val="24"/>
                <w:szCs w:val="24"/>
              </w:rPr>
            </w:pPr>
          </w:p>
        </w:tc>
      </w:tr>
      <w:tr w:rsidR="00E81F82" w:rsidRPr="00712D5B" w:rsidTr="0072364A">
        <w:trPr>
          <w:trHeight w:val="773"/>
        </w:trPr>
        <w:tc>
          <w:tcPr>
            <w:tcW w:w="2693" w:type="dxa"/>
            <w:vMerge/>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noProof/>
              </w:rPr>
            </w:pPr>
          </w:p>
        </w:tc>
        <w:tc>
          <w:tcPr>
            <w:tcW w:w="5106" w:type="dxa"/>
            <w:tcBorders>
              <w:top w:val="nil"/>
              <w:left w:val="nil"/>
              <w:bottom w:val="nil"/>
              <w:right w:val="nil"/>
            </w:tcBorders>
          </w:tcPr>
          <w:p w:rsidR="00E81F82" w:rsidRPr="003D2217" w:rsidRDefault="00E81F82" w:rsidP="0072364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336" w:type="dxa"/>
            <w:vMerge/>
            <w:tcBorders>
              <w:top w:val="nil"/>
              <w:left w:val="nil"/>
              <w:bottom w:val="nil"/>
              <w:right w:val="thickThinLargeGap" w:sz="24" w:space="0" w:color="auto"/>
            </w:tcBorders>
          </w:tcPr>
          <w:p w:rsidR="00E81F82" w:rsidRPr="00712D5B" w:rsidRDefault="00E81F82" w:rsidP="0072364A">
            <w:pPr>
              <w:spacing w:after="0" w:line="0" w:lineRule="atLeast"/>
              <w:jc w:val="center"/>
              <w:rPr>
                <w:rFonts w:ascii="Times New Roman" w:hAnsi="Times New Roman" w:cs="Times New Roman"/>
              </w:rPr>
            </w:pPr>
          </w:p>
        </w:tc>
      </w:tr>
      <w:tr w:rsidR="00E81F82" w:rsidRPr="00712D5B" w:rsidTr="0072364A">
        <w:trPr>
          <w:trHeight w:val="93"/>
        </w:trPr>
        <w:tc>
          <w:tcPr>
            <w:tcW w:w="2693" w:type="dxa"/>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nil"/>
              <w:right w:val="thickThinLargeGap" w:sz="24" w:space="0" w:color="auto"/>
            </w:tcBorders>
          </w:tcPr>
          <w:p w:rsidR="00E81F82" w:rsidRPr="0017512B" w:rsidRDefault="00223C03" w:rsidP="0072364A">
            <w:pPr>
              <w:spacing w:after="0" w:line="0" w:lineRule="atLeast"/>
              <w:rPr>
                <w:rFonts w:ascii="Times New Roman" w:hAnsi="Times New Roman" w:cs="Times New Roman"/>
                <w:sz w:val="20"/>
                <w:szCs w:val="20"/>
              </w:rPr>
            </w:pPr>
            <w:r w:rsidRPr="0017512B">
              <w:rPr>
                <w:rFonts w:ascii="Times New Roman" w:hAnsi="Times New Roman" w:cs="Times New Roman"/>
                <w:sz w:val="20"/>
                <w:szCs w:val="20"/>
              </w:rPr>
              <w:t xml:space="preserve"> 06 U 6274 plakalı </w:t>
            </w:r>
            <w:r w:rsidR="001558C1">
              <w:rPr>
                <w:rFonts w:ascii="Times New Roman" w:hAnsi="Times New Roman" w:cs="Times New Roman"/>
                <w:sz w:val="20"/>
                <w:szCs w:val="20"/>
              </w:rPr>
              <w:t xml:space="preserve">Bala </w:t>
            </w:r>
            <w:proofErr w:type="gramStart"/>
            <w:r w:rsidR="001558C1">
              <w:rPr>
                <w:rFonts w:ascii="Times New Roman" w:hAnsi="Times New Roman" w:cs="Times New Roman"/>
                <w:sz w:val="20"/>
                <w:szCs w:val="20"/>
              </w:rPr>
              <w:t>tahditli</w:t>
            </w:r>
            <w:proofErr w:type="gramEnd"/>
            <w:r w:rsidR="001558C1">
              <w:rPr>
                <w:rFonts w:ascii="Times New Roman" w:hAnsi="Times New Roman" w:cs="Times New Roman"/>
                <w:sz w:val="20"/>
                <w:szCs w:val="20"/>
              </w:rPr>
              <w:t xml:space="preserve"> ticari taksiye “</w:t>
            </w:r>
            <w:r w:rsidRPr="0017512B">
              <w:rPr>
                <w:rFonts w:ascii="Times New Roman" w:hAnsi="Times New Roman" w:cs="Times New Roman"/>
                <w:sz w:val="20"/>
                <w:szCs w:val="20"/>
              </w:rPr>
              <w:t>T</w:t>
            </w:r>
            <w:r w:rsidR="001558C1">
              <w:rPr>
                <w:rFonts w:ascii="Times New Roman" w:hAnsi="Times New Roman" w:cs="Times New Roman"/>
                <w:sz w:val="20"/>
                <w:szCs w:val="20"/>
              </w:rPr>
              <w:t>”</w:t>
            </w:r>
            <w:r w:rsidRPr="0017512B">
              <w:rPr>
                <w:rFonts w:ascii="Times New Roman" w:hAnsi="Times New Roman" w:cs="Times New Roman"/>
                <w:sz w:val="20"/>
                <w:szCs w:val="20"/>
              </w:rPr>
              <w:t xml:space="preserve"> plaka </w:t>
            </w:r>
            <w:r w:rsidR="001558C1">
              <w:rPr>
                <w:rFonts w:ascii="Times New Roman" w:hAnsi="Times New Roman" w:cs="Times New Roman"/>
                <w:sz w:val="20"/>
                <w:szCs w:val="20"/>
              </w:rPr>
              <w:t>istemi</w:t>
            </w:r>
            <w:r w:rsidR="006F5E45" w:rsidRPr="0017512B">
              <w:rPr>
                <w:rFonts w:ascii="Times New Roman" w:hAnsi="Times New Roman" w:cs="Times New Roman"/>
                <w:sz w:val="20"/>
                <w:szCs w:val="20"/>
              </w:rPr>
              <w:t xml:space="preserve"> </w:t>
            </w:r>
            <w:proofErr w:type="spellStart"/>
            <w:r w:rsidR="006F5E45" w:rsidRPr="0017512B">
              <w:rPr>
                <w:rFonts w:ascii="Times New Roman" w:hAnsi="Times New Roman" w:cs="Times New Roman"/>
                <w:sz w:val="20"/>
                <w:szCs w:val="20"/>
              </w:rPr>
              <w:t>Hk</w:t>
            </w:r>
            <w:proofErr w:type="spellEnd"/>
            <w:r w:rsidR="006F5E45" w:rsidRPr="0017512B">
              <w:rPr>
                <w:rFonts w:ascii="Times New Roman" w:hAnsi="Times New Roman" w:cs="Times New Roman"/>
                <w:sz w:val="20"/>
                <w:szCs w:val="20"/>
              </w:rPr>
              <w:t>.</w:t>
            </w:r>
          </w:p>
        </w:tc>
      </w:tr>
      <w:tr w:rsidR="00E81F82" w:rsidRPr="00712D5B" w:rsidTr="0072364A">
        <w:trPr>
          <w:trHeight w:val="150"/>
        </w:trPr>
        <w:tc>
          <w:tcPr>
            <w:tcW w:w="2693" w:type="dxa"/>
            <w:tcBorders>
              <w:top w:val="nil"/>
              <w:left w:val="thinThickLargeGap" w:sz="24" w:space="0" w:color="auto"/>
              <w:bottom w:val="nil"/>
              <w:right w:val="nil"/>
            </w:tcBorders>
          </w:tcPr>
          <w:p w:rsidR="00E81F82" w:rsidRPr="00712D5B" w:rsidRDefault="00E81F82" w:rsidP="0072364A">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42" w:type="dxa"/>
            <w:gridSpan w:val="2"/>
            <w:tcBorders>
              <w:top w:val="nil"/>
              <w:left w:val="nil"/>
              <w:bottom w:val="nil"/>
              <w:right w:val="thickThinLargeGap" w:sz="24" w:space="0" w:color="auto"/>
            </w:tcBorders>
          </w:tcPr>
          <w:p w:rsidR="00E81F82" w:rsidRPr="00712D5B" w:rsidRDefault="0066178B" w:rsidP="0072364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A.B.B. </w:t>
            </w:r>
            <w:r w:rsidR="00AA79C3">
              <w:rPr>
                <w:rFonts w:ascii="Times New Roman" w:hAnsi="Times New Roman" w:cs="Times New Roman"/>
                <w:sz w:val="20"/>
                <w:szCs w:val="20"/>
              </w:rPr>
              <w:t>Hukuk Müşavirliği</w:t>
            </w:r>
            <w:r>
              <w:rPr>
                <w:rFonts w:ascii="Times New Roman" w:hAnsi="Times New Roman" w:cs="Times New Roman"/>
                <w:sz w:val="20"/>
                <w:szCs w:val="20"/>
              </w:rPr>
              <w:t xml:space="preserve">nin </w:t>
            </w:r>
            <w:r w:rsidR="00223C03">
              <w:rPr>
                <w:rFonts w:ascii="Times New Roman" w:hAnsi="Times New Roman" w:cs="Times New Roman"/>
                <w:sz w:val="20"/>
                <w:szCs w:val="20"/>
              </w:rPr>
              <w:t>23</w:t>
            </w:r>
            <w:r w:rsidR="005807FB">
              <w:rPr>
                <w:rFonts w:ascii="Times New Roman" w:hAnsi="Times New Roman" w:cs="Times New Roman"/>
                <w:sz w:val="20"/>
                <w:szCs w:val="20"/>
              </w:rPr>
              <w:t>.0</w:t>
            </w:r>
            <w:r w:rsidR="00223C03">
              <w:rPr>
                <w:rFonts w:ascii="Times New Roman" w:hAnsi="Times New Roman" w:cs="Times New Roman"/>
                <w:sz w:val="20"/>
                <w:szCs w:val="20"/>
              </w:rPr>
              <w:t>5</w:t>
            </w:r>
            <w:r w:rsidR="005807FB">
              <w:rPr>
                <w:rFonts w:ascii="Times New Roman" w:hAnsi="Times New Roman" w:cs="Times New Roman"/>
                <w:sz w:val="20"/>
                <w:szCs w:val="20"/>
              </w:rPr>
              <w:t>.201</w:t>
            </w:r>
            <w:r>
              <w:rPr>
                <w:rFonts w:ascii="Times New Roman" w:hAnsi="Times New Roman" w:cs="Times New Roman"/>
                <w:sz w:val="20"/>
                <w:szCs w:val="20"/>
              </w:rPr>
              <w:t>8</w:t>
            </w:r>
            <w:r w:rsidR="005807FB">
              <w:rPr>
                <w:rFonts w:ascii="Times New Roman" w:hAnsi="Times New Roman" w:cs="Times New Roman"/>
                <w:sz w:val="20"/>
                <w:szCs w:val="20"/>
              </w:rPr>
              <w:t xml:space="preserve"> tarih ve</w:t>
            </w:r>
            <w:r>
              <w:rPr>
                <w:rFonts w:ascii="Times New Roman" w:hAnsi="Times New Roman" w:cs="Times New Roman"/>
                <w:sz w:val="20"/>
                <w:szCs w:val="20"/>
              </w:rPr>
              <w:t xml:space="preserve"> E.</w:t>
            </w:r>
            <w:r w:rsidR="00223C03">
              <w:rPr>
                <w:rFonts w:ascii="Times New Roman" w:hAnsi="Times New Roman" w:cs="Times New Roman"/>
                <w:sz w:val="20"/>
                <w:szCs w:val="20"/>
              </w:rPr>
              <w:t>58351</w:t>
            </w:r>
            <w:r w:rsidR="005807FB">
              <w:rPr>
                <w:rFonts w:ascii="Times New Roman" w:hAnsi="Times New Roman" w:cs="Times New Roman"/>
                <w:sz w:val="20"/>
                <w:szCs w:val="20"/>
              </w:rPr>
              <w:t xml:space="preserve"> </w:t>
            </w:r>
            <w:r w:rsidR="006F5E45">
              <w:rPr>
                <w:rFonts w:ascii="Times New Roman" w:hAnsi="Times New Roman" w:cs="Times New Roman"/>
                <w:sz w:val="20"/>
                <w:szCs w:val="20"/>
              </w:rPr>
              <w:t>sayılı yazı</w:t>
            </w:r>
            <w:r w:rsidR="001E69C2">
              <w:rPr>
                <w:rFonts w:ascii="Times New Roman" w:hAnsi="Times New Roman" w:cs="Times New Roman"/>
                <w:sz w:val="20"/>
                <w:szCs w:val="20"/>
              </w:rPr>
              <w:t>s</w:t>
            </w:r>
            <w:r w:rsidR="005807FB">
              <w:rPr>
                <w:rFonts w:ascii="Times New Roman" w:hAnsi="Times New Roman" w:cs="Times New Roman"/>
                <w:sz w:val="20"/>
                <w:szCs w:val="20"/>
              </w:rPr>
              <w:t>ı.</w:t>
            </w:r>
          </w:p>
        </w:tc>
      </w:tr>
      <w:tr w:rsidR="00E81F82" w:rsidRPr="00712D5B" w:rsidTr="0072364A">
        <w:trPr>
          <w:trHeight w:val="275"/>
        </w:trPr>
        <w:tc>
          <w:tcPr>
            <w:tcW w:w="2693" w:type="dxa"/>
            <w:tcBorders>
              <w:top w:val="nil"/>
              <w:left w:val="thinThickLargeGap" w:sz="24" w:space="0" w:color="auto"/>
              <w:bottom w:val="thickThinLargeGap" w:sz="24" w:space="0" w:color="auto"/>
              <w:right w:val="nil"/>
            </w:tcBorders>
          </w:tcPr>
          <w:p w:rsidR="00E81F82" w:rsidRPr="00712D5B" w:rsidRDefault="00E81F82" w:rsidP="0072364A">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thickThinLargeGap" w:sz="24" w:space="0" w:color="auto"/>
              <w:right w:val="thickThinLargeGap" w:sz="24" w:space="0" w:color="auto"/>
            </w:tcBorders>
          </w:tcPr>
          <w:p w:rsidR="00E81F82" w:rsidRPr="0072364A" w:rsidRDefault="001E69C2" w:rsidP="0072364A">
            <w:pPr>
              <w:spacing w:after="0" w:line="0" w:lineRule="atLeast"/>
              <w:rPr>
                <w:rFonts w:ascii="Times New Roman" w:hAnsi="Times New Roman" w:cs="Times New Roman"/>
                <w:sz w:val="20"/>
                <w:szCs w:val="20"/>
              </w:rPr>
            </w:pPr>
            <w:r w:rsidRPr="0072364A">
              <w:rPr>
                <w:rFonts w:ascii="Times New Roman" w:hAnsi="Times New Roman" w:cs="Times New Roman"/>
                <w:sz w:val="20"/>
                <w:szCs w:val="20"/>
              </w:rPr>
              <w:t>Ank</w:t>
            </w:r>
            <w:r w:rsidR="00223C03" w:rsidRPr="0072364A">
              <w:rPr>
                <w:rFonts w:ascii="Times New Roman" w:hAnsi="Times New Roman" w:cs="Times New Roman"/>
                <w:sz w:val="20"/>
                <w:szCs w:val="20"/>
              </w:rPr>
              <w:t>ara 6</w:t>
            </w:r>
            <w:r w:rsidR="00FE551D" w:rsidRPr="0072364A">
              <w:rPr>
                <w:rFonts w:ascii="Times New Roman" w:hAnsi="Times New Roman" w:cs="Times New Roman"/>
                <w:sz w:val="20"/>
                <w:szCs w:val="20"/>
              </w:rPr>
              <w:t>. İdar</w:t>
            </w:r>
            <w:r w:rsidR="00223C03" w:rsidRPr="0072364A">
              <w:rPr>
                <w:rFonts w:ascii="Times New Roman" w:hAnsi="Times New Roman" w:cs="Times New Roman"/>
                <w:sz w:val="20"/>
                <w:szCs w:val="20"/>
              </w:rPr>
              <w:t>e Mahkemesi</w:t>
            </w:r>
            <w:r w:rsidR="00FE551D" w:rsidRPr="0072364A">
              <w:rPr>
                <w:rFonts w:ascii="Times New Roman" w:hAnsi="Times New Roman" w:cs="Times New Roman"/>
                <w:sz w:val="20"/>
                <w:szCs w:val="20"/>
              </w:rPr>
              <w:t xml:space="preserve">nin </w:t>
            </w:r>
            <w:r w:rsidR="0066178B" w:rsidRPr="0072364A">
              <w:rPr>
                <w:rFonts w:ascii="Times New Roman" w:hAnsi="Times New Roman" w:cs="Times New Roman"/>
                <w:sz w:val="20"/>
                <w:szCs w:val="20"/>
              </w:rPr>
              <w:t>201</w:t>
            </w:r>
            <w:r w:rsidR="00223C03" w:rsidRPr="0072364A">
              <w:rPr>
                <w:rFonts w:ascii="Times New Roman" w:hAnsi="Times New Roman" w:cs="Times New Roman"/>
                <w:sz w:val="20"/>
                <w:szCs w:val="20"/>
              </w:rPr>
              <w:t>7</w:t>
            </w:r>
            <w:r w:rsidR="0066178B" w:rsidRPr="0072364A">
              <w:rPr>
                <w:rFonts w:ascii="Times New Roman" w:hAnsi="Times New Roman" w:cs="Times New Roman"/>
                <w:sz w:val="20"/>
                <w:szCs w:val="20"/>
              </w:rPr>
              <w:t>/</w:t>
            </w:r>
            <w:r w:rsidR="00223C03" w:rsidRPr="0072364A">
              <w:rPr>
                <w:rFonts w:ascii="Times New Roman" w:hAnsi="Times New Roman" w:cs="Times New Roman"/>
                <w:sz w:val="20"/>
                <w:szCs w:val="20"/>
              </w:rPr>
              <w:t>2730</w:t>
            </w:r>
            <w:r w:rsidR="00AB3B2B" w:rsidRPr="0072364A">
              <w:rPr>
                <w:rFonts w:ascii="Times New Roman" w:hAnsi="Times New Roman" w:cs="Times New Roman"/>
                <w:sz w:val="20"/>
                <w:szCs w:val="20"/>
              </w:rPr>
              <w:t xml:space="preserve"> </w:t>
            </w:r>
            <w:r w:rsidR="0066178B" w:rsidRPr="0072364A">
              <w:rPr>
                <w:rFonts w:ascii="Times New Roman" w:hAnsi="Times New Roman" w:cs="Times New Roman"/>
                <w:sz w:val="20"/>
                <w:szCs w:val="20"/>
              </w:rPr>
              <w:t>E. ve 201</w:t>
            </w:r>
            <w:r w:rsidRPr="0072364A">
              <w:rPr>
                <w:rFonts w:ascii="Times New Roman" w:hAnsi="Times New Roman" w:cs="Times New Roman"/>
                <w:sz w:val="20"/>
                <w:szCs w:val="20"/>
              </w:rPr>
              <w:t>8</w:t>
            </w:r>
            <w:r w:rsidR="0066178B" w:rsidRPr="0072364A">
              <w:rPr>
                <w:rFonts w:ascii="Times New Roman" w:hAnsi="Times New Roman" w:cs="Times New Roman"/>
                <w:sz w:val="20"/>
                <w:szCs w:val="20"/>
              </w:rPr>
              <w:t>/</w:t>
            </w:r>
            <w:r w:rsidR="00223C03" w:rsidRPr="0072364A">
              <w:rPr>
                <w:rFonts w:ascii="Times New Roman" w:hAnsi="Times New Roman" w:cs="Times New Roman"/>
                <w:sz w:val="20"/>
                <w:szCs w:val="20"/>
              </w:rPr>
              <w:t>1025</w:t>
            </w:r>
            <w:r w:rsidR="00AB3B2B" w:rsidRPr="0072364A">
              <w:rPr>
                <w:rFonts w:ascii="Times New Roman" w:hAnsi="Times New Roman" w:cs="Times New Roman"/>
                <w:sz w:val="20"/>
                <w:szCs w:val="20"/>
              </w:rPr>
              <w:t xml:space="preserve"> </w:t>
            </w:r>
            <w:r w:rsidRPr="0072364A">
              <w:rPr>
                <w:rFonts w:ascii="Times New Roman" w:hAnsi="Times New Roman" w:cs="Times New Roman"/>
                <w:sz w:val="20"/>
                <w:szCs w:val="20"/>
              </w:rPr>
              <w:t>K.</w:t>
            </w:r>
            <w:r w:rsidR="00AB3B2B" w:rsidRPr="0072364A">
              <w:rPr>
                <w:rFonts w:ascii="Times New Roman" w:hAnsi="Times New Roman" w:cs="Times New Roman"/>
                <w:sz w:val="20"/>
                <w:szCs w:val="20"/>
              </w:rPr>
              <w:t xml:space="preserve"> </w:t>
            </w:r>
            <w:r w:rsidR="0072364A">
              <w:rPr>
                <w:rFonts w:ascii="Times New Roman" w:hAnsi="Times New Roman" w:cs="Times New Roman"/>
                <w:sz w:val="20"/>
                <w:szCs w:val="20"/>
              </w:rPr>
              <w:t>Sayılı</w:t>
            </w:r>
            <w:r w:rsidR="005807FB" w:rsidRPr="0072364A">
              <w:rPr>
                <w:rFonts w:ascii="Times New Roman" w:hAnsi="Times New Roman" w:cs="Times New Roman"/>
                <w:sz w:val="20"/>
                <w:szCs w:val="20"/>
              </w:rPr>
              <w:t xml:space="preserve"> Kararı.</w:t>
            </w:r>
          </w:p>
        </w:tc>
      </w:tr>
    </w:tbl>
    <w:p w:rsidR="00D35F6B" w:rsidRPr="0072364A" w:rsidRDefault="00AA79C3" w:rsidP="0072364A">
      <w:pPr>
        <w:pStyle w:val="AralkYok"/>
        <w:ind w:left="-426" w:right="1"/>
        <w:jc w:val="both"/>
        <w:rPr>
          <w:rFonts w:ascii="Times New Roman" w:hAnsi="Times New Roman" w:cs="Times New Roman"/>
          <w:sz w:val="24"/>
          <w:szCs w:val="24"/>
        </w:rPr>
      </w:pPr>
      <w:r w:rsidRPr="0072364A">
        <w:rPr>
          <w:rFonts w:ascii="Times New Roman" w:hAnsi="Times New Roman" w:cs="Times New Roman"/>
          <w:b/>
          <w:sz w:val="24"/>
          <w:szCs w:val="24"/>
        </w:rPr>
        <w:t>İlgi:</w:t>
      </w:r>
      <w:r w:rsidR="006F5E45" w:rsidRPr="0072364A">
        <w:rPr>
          <w:rFonts w:ascii="Times New Roman" w:hAnsi="Times New Roman" w:cs="Times New Roman"/>
          <w:b/>
          <w:sz w:val="24"/>
          <w:szCs w:val="24"/>
        </w:rPr>
        <w:t xml:space="preserve"> </w:t>
      </w:r>
      <w:r w:rsidR="005807FB" w:rsidRPr="0072364A">
        <w:rPr>
          <w:rFonts w:ascii="Times New Roman" w:hAnsi="Times New Roman" w:cs="Times New Roman"/>
          <w:b/>
          <w:sz w:val="24"/>
          <w:szCs w:val="24"/>
        </w:rPr>
        <w:t xml:space="preserve"> </w:t>
      </w:r>
      <w:r w:rsidR="00D35F6B" w:rsidRPr="0072364A">
        <w:rPr>
          <w:rFonts w:ascii="Times New Roman" w:hAnsi="Times New Roman" w:cs="Times New Roman"/>
          <w:b/>
          <w:sz w:val="24"/>
          <w:szCs w:val="24"/>
        </w:rPr>
        <w:t xml:space="preserve">   a</w:t>
      </w:r>
      <w:proofErr w:type="gramStart"/>
      <w:r w:rsidR="00D35F6B" w:rsidRPr="0072364A">
        <w:rPr>
          <w:rFonts w:ascii="Times New Roman" w:hAnsi="Times New Roman" w:cs="Times New Roman"/>
          <w:b/>
          <w:sz w:val="24"/>
          <w:szCs w:val="24"/>
        </w:rPr>
        <w:t>)</w:t>
      </w:r>
      <w:proofErr w:type="gramEnd"/>
      <w:r w:rsidR="00D35F6B" w:rsidRPr="0072364A">
        <w:rPr>
          <w:rFonts w:ascii="Times New Roman" w:hAnsi="Times New Roman" w:cs="Times New Roman"/>
          <w:sz w:val="24"/>
          <w:szCs w:val="24"/>
        </w:rPr>
        <w:t xml:space="preserve"> Resul </w:t>
      </w:r>
      <w:proofErr w:type="spellStart"/>
      <w:r w:rsidR="00D35F6B" w:rsidRPr="0072364A">
        <w:rPr>
          <w:rFonts w:ascii="Times New Roman" w:hAnsi="Times New Roman" w:cs="Times New Roman"/>
          <w:sz w:val="24"/>
          <w:szCs w:val="24"/>
        </w:rPr>
        <w:t>KARAGÖZ’ün</w:t>
      </w:r>
      <w:proofErr w:type="spellEnd"/>
      <w:r w:rsidR="00D35F6B" w:rsidRPr="0072364A">
        <w:rPr>
          <w:rFonts w:ascii="Times New Roman" w:hAnsi="Times New Roman" w:cs="Times New Roman"/>
          <w:sz w:val="24"/>
          <w:szCs w:val="24"/>
        </w:rPr>
        <w:t xml:space="preserve"> 31.05.2017 tarih ve 86409 Kurum sayılı dilekçesi</w:t>
      </w:r>
    </w:p>
    <w:p w:rsidR="00D35F6B" w:rsidRPr="0072364A" w:rsidRDefault="0072364A" w:rsidP="0072364A">
      <w:pPr>
        <w:pStyle w:val="AralkYok"/>
        <w:ind w:left="-426" w:right="1"/>
        <w:jc w:val="both"/>
        <w:rPr>
          <w:rFonts w:ascii="Times New Roman" w:hAnsi="Times New Roman" w:cs="Times New Roman"/>
          <w:sz w:val="24"/>
          <w:szCs w:val="24"/>
        </w:rPr>
      </w:pPr>
      <w:r>
        <w:rPr>
          <w:rFonts w:ascii="Times New Roman" w:hAnsi="Times New Roman" w:cs="Times New Roman"/>
          <w:sz w:val="24"/>
          <w:szCs w:val="24"/>
        </w:rPr>
        <w:t xml:space="preserve">            </w:t>
      </w:r>
      <w:r w:rsidR="00D35F6B" w:rsidRPr="0072364A">
        <w:rPr>
          <w:rFonts w:ascii="Times New Roman" w:hAnsi="Times New Roman" w:cs="Times New Roman"/>
          <w:b/>
          <w:sz w:val="24"/>
          <w:szCs w:val="24"/>
        </w:rPr>
        <w:t xml:space="preserve">b) </w:t>
      </w:r>
      <w:r w:rsidR="00737A49" w:rsidRPr="0072364A">
        <w:rPr>
          <w:rFonts w:ascii="Times New Roman" w:hAnsi="Times New Roman" w:cs="Times New Roman"/>
          <w:sz w:val="24"/>
          <w:szCs w:val="24"/>
        </w:rPr>
        <w:t xml:space="preserve">Ankara Büyükşehir Belediyesi </w:t>
      </w:r>
      <w:r w:rsidR="00D35F6B" w:rsidRPr="0072364A">
        <w:rPr>
          <w:rFonts w:ascii="Times New Roman" w:hAnsi="Times New Roman" w:cs="Times New Roman"/>
          <w:sz w:val="24"/>
          <w:szCs w:val="24"/>
        </w:rPr>
        <w:t>Ulaşım Dairesi Başkanlığının 16.10.2017 tarih ve 107259 sayılı yazısı</w:t>
      </w:r>
    </w:p>
    <w:p w:rsidR="00D35F6B" w:rsidRPr="0072364A" w:rsidRDefault="0072364A" w:rsidP="0072364A">
      <w:pPr>
        <w:pStyle w:val="AralkYok"/>
        <w:ind w:left="-426" w:right="1"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D35F6B" w:rsidRPr="0072364A">
        <w:rPr>
          <w:rFonts w:ascii="Times New Roman" w:hAnsi="Times New Roman" w:cs="Times New Roman"/>
          <w:b/>
          <w:sz w:val="24"/>
          <w:szCs w:val="24"/>
        </w:rPr>
        <w:t>c)</w:t>
      </w:r>
      <w:r w:rsidR="00B60432" w:rsidRPr="0072364A">
        <w:rPr>
          <w:rFonts w:ascii="Times New Roman" w:hAnsi="Times New Roman" w:cs="Times New Roman"/>
          <w:sz w:val="24"/>
          <w:szCs w:val="24"/>
        </w:rPr>
        <w:t xml:space="preserve"> Ankara 6. İdare Mahkemesin</w:t>
      </w:r>
      <w:r w:rsidR="007C6DF9">
        <w:rPr>
          <w:rFonts w:ascii="Times New Roman" w:hAnsi="Times New Roman" w:cs="Times New Roman"/>
          <w:sz w:val="24"/>
          <w:szCs w:val="24"/>
        </w:rPr>
        <w:t>in 2017/2730 E. ve 2018/1025 K. s</w:t>
      </w:r>
      <w:r w:rsidR="00B60432" w:rsidRPr="0072364A">
        <w:rPr>
          <w:rFonts w:ascii="Times New Roman" w:hAnsi="Times New Roman" w:cs="Times New Roman"/>
          <w:sz w:val="24"/>
          <w:szCs w:val="24"/>
        </w:rPr>
        <w:t>ayılı iptal kararı.</w:t>
      </w:r>
      <w:r w:rsidR="00D35F6B" w:rsidRPr="0072364A">
        <w:rPr>
          <w:rFonts w:ascii="Times New Roman" w:hAnsi="Times New Roman" w:cs="Times New Roman"/>
          <w:sz w:val="24"/>
          <w:szCs w:val="24"/>
        </w:rPr>
        <w:t xml:space="preserve"> </w:t>
      </w:r>
    </w:p>
    <w:p w:rsidR="0016564B" w:rsidRPr="0072364A" w:rsidRDefault="0016564B" w:rsidP="0072364A">
      <w:pPr>
        <w:pStyle w:val="AralkYok"/>
        <w:ind w:left="-426" w:right="1"/>
        <w:jc w:val="both"/>
        <w:rPr>
          <w:rFonts w:ascii="Times New Roman" w:hAnsi="Times New Roman" w:cs="Times New Roman"/>
          <w:b/>
          <w:sz w:val="24"/>
          <w:szCs w:val="24"/>
        </w:rPr>
      </w:pPr>
    </w:p>
    <w:p w:rsidR="00B60432" w:rsidRPr="0072364A" w:rsidRDefault="00B60432" w:rsidP="0072364A">
      <w:pPr>
        <w:pStyle w:val="AralkYok"/>
        <w:ind w:left="-426" w:right="1" w:firstLine="710"/>
        <w:jc w:val="both"/>
        <w:rPr>
          <w:rFonts w:ascii="Times New Roman" w:hAnsi="Times New Roman" w:cs="Times New Roman"/>
          <w:sz w:val="24"/>
          <w:szCs w:val="24"/>
        </w:rPr>
      </w:pPr>
      <w:r w:rsidRPr="0072364A">
        <w:rPr>
          <w:rFonts w:ascii="Times New Roman" w:hAnsi="Times New Roman" w:cs="Times New Roman"/>
          <w:b/>
          <w:sz w:val="24"/>
          <w:szCs w:val="24"/>
        </w:rPr>
        <w:t>İlgi (a)</w:t>
      </w:r>
      <w:r w:rsidRPr="0072364A">
        <w:rPr>
          <w:rFonts w:ascii="Times New Roman" w:hAnsi="Times New Roman" w:cs="Times New Roman"/>
          <w:sz w:val="24"/>
          <w:szCs w:val="24"/>
        </w:rPr>
        <w:t xml:space="preserve"> dilekçe ile adına kayıtlı 06 U 6274 Bala </w:t>
      </w:r>
      <w:proofErr w:type="gramStart"/>
      <w:r w:rsidRPr="0072364A">
        <w:rPr>
          <w:rFonts w:ascii="Times New Roman" w:hAnsi="Times New Roman" w:cs="Times New Roman"/>
          <w:sz w:val="24"/>
          <w:szCs w:val="24"/>
        </w:rPr>
        <w:t>tahditli</w:t>
      </w:r>
      <w:proofErr w:type="gramEnd"/>
      <w:r w:rsidRPr="0072364A">
        <w:rPr>
          <w:rFonts w:ascii="Times New Roman" w:hAnsi="Times New Roman" w:cs="Times New Roman"/>
          <w:sz w:val="24"/>
          <w:szCs w:val="24"/>
        </w:rPr>
        <w:t xml:space="preserve"> ticari taksi plakasının ÖTV muafiyetinden yararlanmak için aldığı yeni aracına “T” plaka olarak aktarılmasının istenildiği,</w:t>
      </w:r>
    </w:p>
    <w:p w:rsidR="00B60432" w:rsidRPr="0072364A" w:rsidRDefault="00B60432" w:rsidP="0072364A">
      <w:pPr>
        <w:pStyle w:val="AralkYok"/>
        <w:ind w:left="-426" w:right="1" w:firstLine="710"/>
        <w:jc w:val="both"/>
        <w:rPr>
          <w:rFonts w:ascii="Times New Roman" w:hAnsi="Times New Roman" w:cs="Times New Roman"/>
          <w:sz w:val="24"/>
          <w:szCs w:val="24"/>
        </w:rPr>
      </w:pPr>
      <w:r w:rsidRPr="0072364A">
        <w:rPr>
          <w:rFonts w:ascii="Times New Roman" w:hAnsi="Times New Roman" w:cs="Times New Roman"/>
          <w:b/>
          <w:sz w:val="24"/>
          <w:szCs w:val="24"/>
        </w:rPr>
        <w:t>İlgi (b)</w:t>
      </w:r>
      <w:r w:rsidRPr="0072364A">
        <w:rPr>
          <w:rFonts w:ascii="Times New Roman" w:hAnsi="Times New Roman" w:cs="Times New Roman"/>
          <w:sz w:val="24"/>
          <w:szCs w:val="24"/>
        </w:rPr>
        <w:t xml:space="preserve"> yazı ile İl Trafik Komisyonunun 1994/251 sayılı kararı ile Bala ilçesinde ticari taksi olarak </w:t>
      </w:r>
      <w:proofErr w:type="gramStart"/>
      <w:r w:rsidRPr="0072364A">
        <w:rPr>
          <w:rFonts w:ascii="Times New Roman" w:hAnsi="Times New Roman" w:cs="Times New Roman"/>
          <w:sz w:val="24"/>
          <w:szCs w:val="24"/>
        </w:rPr>
        <w:t>tahdit</w:t>
      </w:r>
      <w:proofErr w:type="gramEnd"/>
      <w:r w:rsidRPr="0072364A">
        <w:rPr>
          <w:rFonts w:ascii="Times New Roman" w:hAnsi="Times New Roman" w:cs="Times New Roman"/>
          <w:sz w:val="24"/>
          <w:szCs w:val="24"/>
        </w:rPr>
        <w:t xml:space="preserve"> kapsamına alınan 06 U 6274 plakalı ticari taksiye “T” plaka verilmesinin uygun olmadığının bildirildiği,</w:t>
      </w:r>
    </w:p>
    <w:p w:rsidR="0072364A" w:rsidRDefault="00B60432" w:rsidP="0072364A">
      <w:pPr>
        <w:pStyle w:val="AralkYok"/>
        <w:ind w:left="-426" w:right="1" w:firstLine="710"/>
        <w:jc w:val="both"/>
        <w:rPr>
          <w:rFonts w:ascii="Times New Roman" w:hAnsi="Times New Roman" w:cs="Times New Roman"/>
          <w:sz w:val="24"/>
          <w:szCs w:val="24"/>
        </w:rPr>
      </w:pPr>
      <w:r w:rsidRPr="0072364A">
        <w:rPr>
          <w:rFonts w:ascii="Times New Roman" w:hAnsi="Times New Roman" w:cs="Times New Roman"/>
          <w:b/>
          <w:sz w:val="24"/>
          <w:szCs w:val="24"/>
        </w:rPr>
        <w:t>İlgi (c)</w:t>
      </w:r>
      <w:r w:rsidRPr="0072364A">
        <w:rPr>
          <w:rFonts w:ascii="Times New Roman" w:hAnsi="Times New Roman" w:cs="Times New Roman"/>
          <w:sz w:val="24"/>
          <w:szCs w:val="24"/>
        </w:rPr>
        <w:t xml:space="preserve"> Ankara 6. İdare Mahkemesinin 2017/2730 E. ve 2018/1025 K.</w:t>
      </w:r>
      <w:r w:rsidR="007C6DF9">
        <w:rPr>
          <w:rFonts w:ascii="Times New Roman" w:hAnsi="Times New Roman" w:cs="Times New Roman"/>
          <w:sz w:val="24"/>
          <w:szCs w:val="24"/>
        </w:rPr>
        <w:t xml:space="preserve"> </w:t>
      </w:r>
      <w:r w:rsidRPr="0072364A">
        <w:rPr>
          <w:rFonts w:ascii="Times New Roman" w:hAnsi="Times New Roman" w:cs="Times New Roman"/>
          <w:sz w:val="24"/>
          <w:szCs w:val="24"/>
        </w:rPr>
        <w:t xml:space="preserve">sayılı kararıyla; ilgi (a) talebin, UKOME tarafından değerlendirilip karara bağlanmadan, Ankara Büyükşehir Belediyesi Ulaşım Dairesi Başkanlığı tarafından ilgi (b) yazı da uygun bulunmamasının yetki unsuru açısından hukuka uygun olmadığı ile işlemin </w:t>
      </w:r>
      <w:r w:rsidR="007624AC" w:rsidRPr="0072364A">
        <w:rPr>
          <w:rFonts w:ascii="Times New Roman" w:hAnsi="Times New Roman" w:cs="Times New Roman"/>
          <w:sz w:val="24"/>
          <w:szCs w:val="24"/>
        </w:rPr>
        <w:t>İptali kararı</w:t>
      </w:r>
      <w:r w:rsidRPr="0072364A">
        <w:rPr>
          <w:rFonts w:ascii="Times New Roman" w:hAnsi="Times New Roman" w:cs="Times New Roman"/>
          <w:sz w:val="24"/>
          <w:szCs w:val="24"/>
        </w:rPr>
        <w:t xml:space="preserve"> verilmiş olduğu,</w:t>
      </w:r>
      <w:r w:rsidR="007624AC" w:rsidRPr="0072364A">
        <w:rPr>
          <w:rFonts w:ascii="Times New Roman" w:hAnsi="Times New Roman" w:cs="Times New Roman"/>
          <w:sz w:val="24"/>
          <w:szCs w:val="24"/>
        </w:rPr>
        <w:t xml:space="preserve"> </w:t>
      </w:r>
    </w:p>
    <w:p w:rsidR="0072364A" w:rsidRDefault="0072364A" w:rsidP="0072364A">
      <w:pPr>
        <w:pStyle w:val="AralkYok"/>
        <w:ind w:left="-426" w:right="1" w:firstLine="710"/>
        <w:jc w:val="both"/>
        <w:rPr>
          <w:rFonts w:ascii="Times New Roman" w:hAnsi="Times New Roman" w:cs="Times New Roman"/>
          <w:sz w:val="24"/>
          <w:szCs w:val="24"/>
        </w:rPr>
      </w:pPr>
    </w:p>
    <w:p w:rsidR="00B60432" w:rsidRPr="0072364A" w:rsidRDefault="00346147" w:rsidP="0072364A">
      <w:pPr>
        <w:pStyle w:val="AralkYok"/>
        <w:ind w:left="-426" w:right="1" w:firstLine="710"/>
        <w:jc w:val="both"/>
        <w:rPr>
          <w:rFonts w:ascii="Times New Roman" w:hAnsi="Times New Roman" w:cs="Times New Roman"/>
          <w:sz w:val="24"/>
          <w:szCs w:val="24"/>
        </w:rPr>
      </w:pPr>
      <w:r w:rsidRPr="0072364A">
        <w:rPr>
          <w:rFonts w:ascii="Times New Roman" w:hAnsi="Times New Roman" w:cs="Times New Roman"/>
          <w:sz w:val="24"/>
          <w:szCs w:val="24"/>
        </w:rPr>
        <w:t>Ankara 6. İdare Mahkemesinin 2017/2730 E. ve 2018/1025 K.</w:t>
      </w:r>
      <w:r w:rsidR="007C6DF9">
        <w:rPr>
          <w:rFonts w:ascii="Times New Roman" w:hAnsi="Times New Roman" w:cs="Times New Roman"/>
          <w:sz w:val="24"/>
          <w:szCs w:val="24"/>
        </w:rPr>
        <w:t xml:space="preserve"> </w:t>
      </w:r>
      <w:r w:rsidRPr="0072364A">
        <w:rPr>
          <w:rFonts w:ascii="Times New Roman" w:hAnsi="Times New Roman" w:cs="Times New Roman"/>
          <w:sz w:val="24"/>
          <w:szCs w:val="24"/>
        </w:rPr>
        <w:t xml:space="preserve">sayılı </w:t>
      </w:r>
      <w:r w:rsidR="00B60432" w:rsidRPr="0072364A">
        <w:rPr>
          <w:rFonts w:ascii="Times New Roman" w:hAnsi="Times New Roman" w:cs="Times New Roman"/>
          <w:sz w:val="24"/>
          <w:szCs w:val="24"/>
        </w:rPr>
        <w:t>kararına uyularak yapılan değerlendirmede;</w:t>
      </w:r>
    </w:p>
    <w:p w:rsidR="00B60432" w:rsidRPr="0072364A" w:rsidRDefault="00B60432" w:rsidP="0072364A">
      <w:pPr>
        <w:pStyle w:val="AralkYok"/>
        <w:ind w:left="-426" w:right="1"/>
        <w:jc w:val="both"/>
        <w:rPr>
          <w:rFonts w:ascii="Times New Roman" w:hAnsi="Times New Roman" w:cs="Times New Roman"/>
          <w:sz w:val="24"/>
          <w:szCs w:val="24"/>
        </w:rPr>
      </w:pPr>
    </w:p>
    <w:p w:rsidR="00C22C86" w:rsidRPr="0072364A" w:rsidRDefault="00B60432" w:rsidP="0072364A">
      <w:pPr>
        <w:pStyle w:val="AralkYok"/>
        <w:ind w:left="-426" w:right="1"/>
        <w:jc w:val="both"/>
        <w:rPr>
          <w:rFonts w:ascii="Times New Roman" w:hAnsi="Times New Roman" w:cs="Times New Roman"/>
          <w:sz w:val="24"/>
          <w:szCs w:val="24"/>
        </w:rPr>
      </w:pPr>
      <w:r w:rsidRPr="0072364A">
        <w:rPr>
          <w:rFonts w:ascii="Times New Roman" w:hAnsi="Times New Roman" w:cs="Times New Roman"/>
          <w:b/>
          <w:sz w:val="24"/>
          <w:szCs w:val="24"/>
        </w:rPr>
        <w:t xml:space="preserve">UKOME KARARI: </w:t>
      </w:r>
      <w:r w:rsidR="00C22C86" w:rsidRPr="0072364A">
        <w:rPr>
          <w:rFonts w:ascii="Times New Roman" w:hAnsi="Times New Roman" w:cs="Times New Roman"/>
          <w:sz w:val="24"/>
          <w:szCs w:val="24"/>
        </w:rPr>
        <w:t xml:space="preserve">Ankara Valiliği İl Trafik Komisyonunun 15.12.1994 tarih ve 1994/251sayılı kararıyla Bala İlçesinde ticari faaliyet gösteren ticari Taksi ve Minibüslerin </w:t>
      </w:r>
      <w:proofErr w:type="gramStart"/>
      <w:r w:rsidR="00C22C86" w:rsidRPr="0072364A">
        <w:rPr>
          <w:rFonts w:ascii="Times New Roman" w:hAnsi="Times New Roman" w:cs="Times New Roman"/>
          <w:sz w:val="24"/>
          <w:szCs w:val="24"/>
        </w:rPr>
        <w:t>tahdit</w:t>
      </w:r>
      <w:proofErr w:type="gramEnd"/>
      <w:r w:rsidR="00C22C86" w:rsidRPr="0072364A">
        <w:rPr>
          <w:rFonts w:ascii="Times New Roman" w:hAnsi="Times New Roman" w:cs="Times New Roman"/>
          <w:sz w:val="24"/>
          <w:szCs w:val="24"/>
        </w:rPr>
        <w:t xml:space="preserve"> kapsamına alındığı ve </w:t>
      </w:r>
      <w:r w:rsidR="00C22C86" w:rsidRPr="0072364A">
        <w:rPr>
          <w:rFonts w:ascii="Times New Roman" w:hAnsi="Times New Roman" w:cs="Times New Roman"/>
          <w:b/>
          <w:sz w:val="24"/>
          <w:szCs w:val="24"/>
        </w:rPr>
        <w:t>06 U 6274</w:t>
      </w:r>
      <w:r w:rsidR="00C22C86" w:rsidRPr="0072364A">
        <w:rPr>
          <w:rFonts w:ascii="Times New Roman" w:hAnsi="Times New Roman" w:cs="Times New Roman"/>
          <w:sz w:val="24"/>
          <w:szCs w:val="24"/>
        </w:rPr>
        <w:t xml:space="preserve"> plakalı ticari taksininde söz konusu karar kapsamında Bala tahditli ticari taksi olduğu, söz konusu tarihte Bala ilçesinde Trafik Tescil birimi bulunmadığından, Baladaki tahditli araçların (ticari taksi ve minibüsler) kayıtlarının Ankara Emniyet Müdürlüğü Trafik Tescil Şube Müdürlüğü Birimince belirlenerek kayıt altına alındığı,</w:t>
      </w:r>
      <w:r w:rsidR="00941E28" w:rsidRPr="0072364A">
        <w:rPr>
          <w:rFonts w:ascii="Times New Roman" w:hAnsi="Times New Roman" w:cs="Times New Roman"/>
          <w:sz w:val="24"/>
          <w:szCs w:val="24"/>
        </w:rPr>
        <w:t xml:space="preserve"> daha sonra UKOME Genel Kurulunun </w:t>
      </w:r>
      <w:r w:rsidR="0072364A">
        <w:rPr>
          <w:rFonts w:ascii="Times New Roman" w:hAnsi="Times New Roman" w:cs="Times New Roman"/>
          <w:sz w:val="24"/>
          <w:szCs w:val="24"/>
        </w:rPr>
        <w:t xml:space="preserve">04.06.2018 tarih ve </w:t>
      </w:r>
      <w:r w:rsidR="00941E28" w:rsidRPr="0072364A">
        <w:rPr>
          <w:rFonts w:ascii="Times New Roman" w:hAnsi="Times New Roman" w:cs="Times New Roman"/>
          <w:sz w:val="24"/>
          <w:szCs w:val="24"/>
        </w:rPr>
        <w:t xml:space="preserve">2018/55 sayılı Kararı ile, Bala İlçesinde faaliyet gösteren ticari araçların tescil kayıtlarının Bala Kaymakamlığı İlçe Emniyet Müdürlüğü Trafik Tescil ve Denetleme Büro Amirliğince rakam ve harf grupları belirlenen </w:t>
      </w:r>
      <w:r w:rsidR="00941E28" w:rsidRPr="0072364A">
        <w:rPr>
          <w:rFonts w:ascii="Times New Roman" w:hAnsi="Times New Roman" w:cs="Times New Roman"/>
          <w:b/>
          <w:sz w:val="24"/>
          <w:szCs w:val="24"/>
        </w:rPr>
        <w:t xml:space="preserve">06 BTM 01 den 50’ye </w:t>
      </w:r>
      <w:r w:rsidR="00941E28" w:rsidRPr="0072364A">
        <w:rPr>
          <w:rFonts w:ascii="Times New Roman" w:hAnsi="Times New Roman" w:cs="Times New Roman"/>
          <w:sz w:val="24"/>
          <w:szCs w:val="24"/>
        </w:rPr>
        <w:t>kadar</w:t>
      </w:r>
      <w:r w:rsidR="00941E28" w:rsidRPr="0072364A">
        <w:rPr>
          <w:rFonts w:ascii="Times New Roman" w:hAnsi="Times New Roman" w:cs="Times New Roman"/>
          <w:b/>
          <w:sz w:val="24"/>
          <w:szCs w:val="24"/>
        </w:rPr>
        <w:t xml:space="preserve"> ticari taksilere, 06 BTM 51 den 99’a </w:t>
      </w:r>
      <w:r w:rsidR="00941E28" w:rsidRPr="0072364A">
        <w:rPr>
          <w:rFonts w:ascii="Times New Roman" w:hAnsi="Times New Roman" w:cs="Times New Roman"/>
          <w:sz w:val="24"/>
          <w:szCs w:val="24"/>
        </w:rPr>
        <w:t>kadar</w:t>
      </w:r>
      <w:r w:rsidR="00941E28" w:rsidRPr="0072364A">
        <w:rPr>
          <w:rFonts w:ascii="Times New Roman" w:hAnsi="Times New Roman" w:cs="Times New Roman"/>
          <w:b/>
          <w:sz w:val="24"/>
          <w:szCs w:val="24"/>
        </w:rPr>
        <w:t xml:space="preserve"> minibüslere</w:t>
      </w:r>
      <w:r w:rsidR="00941E28" w:rsidRPr="0072364A">
        <w:rPr>
          <w:rFonts w:ascii="Times New Roman" w:hAnsi="Times New Roman" w:cs="Times New Roman"/>
          <w:sz w:val="24"/>
          <w:szCs w:val="24"/>
        </w:rPr>
        <w:t xml:space="preserve"> verilerek tescil kayıtlarının Bala Kaymakamlığı İlçe Emniyet Müdürlüğü Trafik Tescil ve Denetleme Büro Amirliğine aktarılmasına karar verildiği.</w:t>
      </w:r>
    </w:p>
    <w:p w:rsidR="001558C1" w:rsidRPr="0072364A" w:rsidRDefault="00375130" w:rsidP="0072364A">
      <w:pPr>
        <w:pStyle w:val="AralkYok"/>
        <w:ind w:left="-426" w:right="1" w:firstLine="710"/>
        <w:jc w:val="both"/>
        <w:rPr>
          <w:rFonts w:ascii="Times New Roman" w:hAnsi="Times New Roman" w:cs="Times New Roman"/>
          <w:sz w:val="24"/>
          <w:szCs w:val="24"/>
        </w:rPr>
      </w:pPr>
      <w:r w:rsidRPr="0072364A">
        <w:rPr>
          <w:rFonts w:ascii="Times New Roman" w:hAnsi="Times New Roman" w:cs="Times New Roman"/>
          <w:sz w:val="24"/>
          <w:szCs w:val="24"/>
        </w:rPr>
        <w:t>UKOME Genel Kurulunun 2007/40 sayılı Kararı ile</w:t>
      </w:r>
      <w:r w:rsidR="00DF0C34" w:rsidRPr="0072364A">
        <w:rPr>
          <w:rFonts w:ascii="Times New Roman" w:hAnsi="Times New Roman" w:cs="Times New Roman"/>
          <w:sz w:val="24"/>
          <w:szCs w:val="24"/>
        </w:rPr>
        <w:t xml:space="preserve"> </w:t>
      </w:r>
      <w:r w:rsidR="0072364A">
        <w:rPr>
          <w:rFonts w:ascii="Times New Roman" w:hAnsi="Times New Roman" w:cs="Times New Roman"/>
          <w:sz w:val="24"/>
          <w:szCs w:val="24"/>
        </w:rPr>
        <w:t>“</w:t>
      </w:r>
      <w:r w:rsidR="003B0906" w:rsidRPr="0072364A">
        <w:rPr>
          <w:rFonts w:ascii="Times New Roman" w:hAnsi="Times New Roman" w:cs="Times New Roman"/>
          <w:sz w:val="24"/>
          <w:szCs w:val="24"/>
        </w:rPr>
        <w:t>3030</w:t>
      </w:r>
      <w:r w:rsidR="00DF0C34" w:rsidRPr="0072364A">
        <w:rPr>
          <w:rFonts w:ascii="Times New Roman" w:hAnsi="Times New Roman" w:cs="Times New Roman"/>
          <w:sz w:val="24"/>
          <w:szCs w:val="24"/>
        </w:rPr>
        <w:t xml:space="preserve"> sayılı Kanun</w:t>
      </w:r>
      <w:r w:rsidRPr="0072364A">
        <w:rPr>
          <w:rFonts w:ascii="Times New Roman" w:hAnsi="Times New Roman" w:cs="Times New Roman"/>
          <w:sz w:val="24"/>
          <w:szCs w:val="24"/>
        </w:rPr>
        <w:t>a göre</w:t>
      </w:r>
      <w:r w:rsidR="00DF0C34" w:rsidRPr="0072364A">
        <w:rPr>
          <w:rFonts w:ascii="Times New Roman" w:hAnsi="Times New Roman" w:cs="Times New Roman"/>
          <w:sz w:val="24"/>
          <w:szCs w:val="24"/>
        </w:rPr>
        <w:t xml:space="preserve"> Ankara </w:t>
      </w:r>
      <w:r w:rsidRPr="0072364A">
        <w:rPr>
          <w:rFonts w:ascii="Times New Roman" w:hAnsi="Times New Roman" w:cs="Times New Roman"/>
          <w:sz w:val="24"/>
          <w:szCs w:val="24"/>
        </w:rPr>
        <w:t>büyükşehir sınırları</w:t>
      </w:r>
      <w:r w:rsidR="00DF0C34" w:rsidRPr="0072364A">
        <w:rPr>
          <w:rFonts w:ascii="Times New Roman" w:hAnsi="Times New Roman" w:cs="Times New Roman"/>
          <w:sz w:val="24"/>
          <w:szCs w:val="24"/>
        </w:rPr>
        <w:t xml:space="preserve"> </w:t>
      </w:r>
      <w:r w:rsidRPr="0072364A">
        <w:rPr>
          <w:rFonts w:ascii="Times New Roman" w:hAnsi="Times New Roman" w:cs="Times New Roman"/>
          <w:sz w:val="24"/>
          <w:szCs w:val="24"/>
        </w:rPr>
        <w:t>dışı ilçelerde, 5216 sayılı kanuna göre de Ankara sınırlarında kalan</w:t>
      </w:r>
      <w:r w:rsidR="00DF0C34" w:rsidRPr="0072364A">
        <w:rPr>
          <w:rFonts w:ascii="Times New Roman" w:hAnsi="Times New Roman" w:cs="Times New Roman"/>
          <w:sz w:val="24"/>
          <w:szCs w:val="24"/>
        </w:rPr>
        <w:t xml:space="preserve"> alanlarda İl Trafik Komisyonu kararları doğrultusunda faaliyet gösteren seri plakaları bulunan ticari taksilerin Ankara şehir merkezinde </w:t>
      </w:r>
      <w:r w:rsidR="00DF0C34" w:rsidRPr="0072364A">
        <w:rPr>
          <w:rFonts w:ascii="Times New Roman" w:hAnsi="Times New Roman" w:cs="Times New Roman"/>
          <w:sz w:val="24"/>
          <w:szCs w:val="24"/>
          <w:u w:val="single"/>
        </w:rPr>
        <w:t>“T” plaka verilerek çalıştırılmalarının uygun olmayacağı</w:t>
      </w:r>
      <w:r w:rsidR="00DF0C34" w:rsidRPr="0072364A">
        <w:rPr>
          <w:rFonts w:ascii="Times New Roman" w:hAnsi="Times New Roman" w:cs="Times New Roman"/>
          <w:sz w:val="24"/>
          <w:szCs w:val="24"/>
        </w:rPr>
        <w:t xml:space="preserve"> ile Bakanlar Kurulunun Ticari Plakaların Verilmesinde Amaçlanan taşımacılığın geliştirilmesi ve disiplin altına alınması, korsan taşımacılığın önlenmesi ve </w:t>
      </w:r>
      <w:r w:rsidR="0072364A" w:rsidRPr="0072364A">
        <w:rPr>
          <w:rFonts w:ascii="Times New Roman" w:hAnsi="Times New Roman" w:cs="Times New Roman"/>
          <w:b/>
          <w:i/>
          <w:sz w:val="24"/>
          <w:szCs w:val="24"/>
        </w:rPr>
        <w:t>fiilen çalışmakta olan şoför esnafının haklarının korunması</w:t>
      </w:r>
      <w:r w:rsidR="0072364A" w:rsidRPr="0072364A">
        <w:rPr>
          <w:rFonts w:ascii="Times New Roman" w:hAnsi="Times New Roman" w:cs="Times New Roman"/>
          <w:sz w:val="24"/>
          <w:szCs w:val="24"/>
        </w:rPr>
        <w:t xml:space="preserve"> maksadıyla </w:t>
      </w:r>
      <w:r w:rsidR="00DF0C34" w:rsidRPr="0072364A">
        <w:rPr>
          <w:rFonts w:ascii="Times New Roman" w:hAnsi="Times New Roman" w:cs="Times New Roman"/>
          <w:sz w:val="24"/>
          <w:szCs w:val="24"/>
        </w:rPr>
        <w:t>taksi, dolmuş, minibüs ve umum servis araçlarına verilecek ticari plakaların sayısı, verilme usul ve esaslarını tesp</w:t>
      </w:r>
      <w:r w:rsidR="003B0906" w:rsidRPr="0072364A">
        <w:rPr>
          <w:rFonts w:ascii="Times New Roman" w:hAnsi="Times New Roman" w:cs="Times New Roman"/>
          <w:sz w:val="24"/>
          <w:szCs w:val="24"/>
        </w:rPr>
        <w:t>iti y</w:t>
      </w:r>
      <w:r w:rsidRPr="0072364A">
        <w:rPr>
          <w:rFonts w:ascii="Times New Roman" w:hAnsi="Times New Roman" w:cs="Times New Roman"/>
          <w:sz w:val="24"/>
          <w:szCs w:val="24"/>
        </w:rPr>
        <w:t>önündeki amaca uyulacağı</w:t>
      </w:r>
      <w:r w:rsidR="0072364A">
        <w:rPr>
          <w:rFonts w:ascii="Times New Roman" w:hAnsi="Times New Roman" w:cs="Times New Roman"/>
          <w:sz w:val="24"/>
          <w:szCs w:val="24"/>
        </w:rPr>
        <w:t>”</w:t>
      </w:r>
      <w:r w:rsidR="003B0906" w:rsidRPr="0072364A">
        <w:rPr>
          <w:rFonts w:ascii="Times New Roman" w:hAnsi="Times New Roman" w:cs="Times New Roman"/>
          <w:sz w:val="24"/>
          <w:szCs w:val="24"/>
        </w:rPr>
        <w:t xml:space="preserve"> </w:t>
      </w:r>
      <w:r w:rsidR="00DF0C34" w:rsidRPr="0072364A">
        <w:rPr>
          <w:rFonts w:ascii="Times New Roman" w:hAnsi="Times New Roman" w:cs="Times New Roman"/>
          <w:sz w:val="24"/>
          <w:szCs w:val="24"/>
        </w:rPr>
        <w:t>karar</w:t>
      </w:r>
      <w:r w:rsidRPr="0072364A">
        <w:rPr>
          <w:rFonts w:ascii="Times New Roman" w:hAnsi="Times New Roman" w:cs="Times New Roman"/>
          <w:sz w:val="24"/>
          <w:szCs w:val="24"/>
        </w:rPr>
        <w:t>ı</w:t>
      </w:r>
      <w:r w:rsidR="00DF0C34" w:rsidRPr="0072364A">
        <w:rPr>
          <w:rFonts w:ascii="Times New Roman" w:hAnsi="Times New Roman" w:cs="Times New Roman"/>
          <w:sz w:val="24"/>
          <w:szCs w:val="24"/>
        </w:rPr>
        <w:t xml:space="preserve"> </w:t>
      </w:r>
      <w:r w:rsidR="003B0906" w:rsidRPr="0072364A">
        <w:rPr>
          <w:rFonts w:ascii="Times New Roman" w:hAnsi="Times New Roman" w:cs="Times New Roman"/>
          <w:sz w:val="24"/>
          <w:szCs w:val="24"/>
        </w:rPr>
        <w:t>alındığından</w:t>
      </w:r>
      <w:r w:rsidR="00941E28" w:rsidRPr="0072364A">
        <w:rPr>
          <w:rFonts w:ascii="Times New Roman" w:hAnsi="Times New Roman" w:cs="Times New Roman"/>
          <w:sz w:val="24"/>
          <w:szCs w:val="24"/>
        </w:rPr>
        <w:t>;</w:t>
      </w:r>
      <w:r w:rsidR="003B0906" w:rsidRPr="0072364A">
        <w:rPr>
          <w:rFonts w:ascii="Times New Roman" w:hAnsi="Times New Roman" w:cs="Times New Roman"/>
          <w:sz w:val="24"/>
          <w:szCs w:val="24"/>
        </w:rPr>
        <w:t xml:space="preserve"> </w:t>
      </w:r>
      <w:r w:rsidR="0072364A">
        <w:rPr>
          <w:rFonts w:ascii="Times New Roman" w:hAnsi="Times New Roman" w:cs="Times New Roman"/>
          <w:sz w:val="24"/>
          <w:szCs w:val="24"/>
        </w:rPr>
        <w:t xml:space="preserve">Resul KARAGÖZ adına kayıtlı </w:t>
      </w:r>
      <w:r w:rsidR="003B0906" w:rsidRPr="0072364A">
        <w:rPr>
          <w:rFonts w:ascii="Times New Roman" w:hAnsi="Times New Roman" w:cs="Times New Roman"/>
          <w:sz w:val="24"/>
          <w:szCs w:val="24"/>
        </w:rPr>
        <w:t xml:space="preserve">Bala </w:t>
      </w:r>
      <w:proofErr w:type="gramStart"/>
      <w:r w:rsidR="003B0906" w:rsidRPr="0072364A">
        <w:rPr>
          <w:rFonts w:ascii="Times New Roman" w:hAnsi="Times New Roman" w:cs="Times New Roman"/>
          <w:sz w:val="24"/>
          <w:szCs w:val="24"/>
        </w:rPr>
        <w:t>tahditli</w:t>
      </w:r>
      <w:proofErr w:type="gramEnd"/>
      <w:r w:rsidR="003B0906" w:rsidRPr="0072364A">
        <w:rPr>
          <w:rFonts w:ascii="Times New Roman" w:hAnsi="Times New Roman" w:cs="Times New Roman"/>
          <w:sz w:val="24"/>
          <w:szCs w:val="24"/>
        </w:rPr>
        <w:t xml:space="preserve"> </w:t>
      </w:r>
      <w:r w:rsidR="003B0906" w:rsidRPr="0072364A">
        <w:rPr>
          <w:rFonts w:ascii="Times New Roman" w:hAnsi="Times New Roman" w:cs="Times New Roman"/>
          <w:b/>
          <w:sz w:val="24"/>
          <w:szCs w:val="24"/>
        </w:rPr>
        <w:t>06 U 6274</w:t>
      </w:r>
      <w:r w:rsidR="003B0906" w:rsidRPr="0072364A">
        <w:rPr>
          <w:rFonts w:ascii="Times New Roman" w:hAnsi="Times New Roman" w:cs="Times New Roman"/>
          <w:sz w:val="24"/>
          <w:szCs w:val="24"/>
        </w:rPr>
        <w:t xml:space="preserve"> plakalı ticari taksiye </w:t>
      </w:r>
      <w:r w:rsidR="003B0906" w:rsidRPr="0072364A">
        <w:rPr>
          <w:rFonts w:ascii="Times New Roman" w:hAnsi="Times New Roman" w:cs="Times New Roman"/>
          <w:b/>
          <w:i/>
          <w:sz w:val="24"/>
          <w:szCs w:val="24"/>
        </w:rPr>
        <w:t>“T” plaka verilerek çalıştırılmasının uygun olmayacağı</w:t>
      </w:r>
      <w:r w:rsidR="003B0906" w:rsidRPr="0072364A">
        <w:rPr>
          <w:rFonts w:ascii="Times New Roman" w:hAnsi="Times New Roman" w:cs="Times New Roman"/>
          <w:sz w:val="24"/>
          <w:szCs w:val="24"/>
        </w:rPr>
        <w:t xml:space="preserve"> kararına varılmıştır.</w:t>
      </w:r>
    </w:p>
    <w:p w:rsidR="00AD2B39" w:rsidRDefault="00AD2B39" w:rsidP="00AD2B39">
      <w:pPr>
        <w:pStyle w:val="AralkYok"/>
        <w:ind w:left="-709" w:right="-141"/>
        <w:jc w:val="both"/>
        <w:rPr>
          <w:rFonts w:ascii="Times New Roman" w:hAnsi="Times New Roman" w:cs="Times New Roman"/>
          <w:sz w:val="24"/>
          <w:szCs w:val="24"/>
        </w:rPr>
      </w:pPr>
    </w:p>
    <w:p w:rsidR="003C5067" w:rsidRDefault="003C5067" w:rsidP="00AD2B39">
      <w:pPr>
        <w:pStyle w:val="AralkYok"/>
        <w:ind w:left="-709" w:right="-141"/>
        <w:jc w:val="both"/>
        <w:rPr>
          <w:rFonts w:ascii="Times New Roman" w:hAnsi="Times New Roman" w:cs="Times New Roman"/>
          <w:sz w:val="24"/>
          <w:szCs w:val="24"/>
        </w:rPr>
      </w:pPr>
    </w:p>
    <w:p w:rsidR="003C5067" w:rsidRDefault="003C5067" w:rsidP="00AD2B39">
      <w:pPr>
        <w:pStyle w:val="AralkYok"/>
        <w:ind w:left="-709" w:right="-141"/>
        <w:jc w:val="both"/>
        <w:rPr>
          <w:rFonts w:ascii="Times New Roman" w:hAnsi="Times New Roman" w:cs="Times New Roman"/>
          <w:sz w:val="24"/>
          <w:szCs w:val="24"/>
        </w:rPr>
      </w:pPr>
    </w:p>
    <w:p w:rsidR="00AD2B39" w:rsidRDefault="00AD2B39" w:rsidP="00AD2B39">
      <w:pPr>
        <w:pStyle w:val="AralkYok"/>
        <w:ind w:left="-709" w:right="-141"/>
        <w:jc w:val="both"/>
        <w:rPr>
          <w:rFonts w:ascii="Times New Roman" w:hAnsi="Times New Roman" w:cs="Times New Roman"/>
          <w:sz w:val="24"/>
          <w:szCs w:val="24"/>
        </w:rPr>
      </w:pPr>
    </w:p>
    <w:p w:rsidR="003C5067" w:rsidRDefault="003C5067" w:rsidP="003C5067">
      <w:pPr>
        <w:pStyle w:val="AralkYok"/>
        <w:ind w:right="-141"/>
        <w:jc w:val="both"/>
        <w:rPr>
          <w:rFonts w:ascii="Times New Roman" w:hAnsi="Times New Roman" w:cs="Times New Roman"/>
          <w:sz w:val="24"/>
          <w:szCs w:val="24"/>
        </w:rPr>
      </w:pPr>
    </w:p>
    <w:tbl>
      <w:tblPr>
        <w:tblpPr w:leftFromText="141" w:rightFromText="141" w:vertAnchor="page" w:horzAnchor="margin" w:tblpX="-358" w:tblpY="745"/>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93"/>
        <w:gridCol w:w="5106"/>
        <w:gridCol w:w="2336"/>
      </w:tblGrid>
      <w:tr w:rsidR="003C5067" w:rsidRPr="00712D5B" w:rsidTr="00783862">
        <w:trPr>
          <w:trHeight w:val="276"/>
        </w:trPr>
        <w:tc>
          <w:tcPr>
            <w:tcW w:w="10135" w:type="dxa"/>
            <w:gridSpan w:val="3"/>
            <w:tcBorders>
              <w:top w:val="thinThickLargeGap" w:sz="24" w:space="0" w:color="auto"/>
              <w:left w:val="thinThickLargeGap" w:sz="24" w:space="0" w:color="auto"/>
              <w:bottom w:val="nil"/>
              <w:right w:val="thickThinLargeGap" w:sz="24" w:space="0" w:color="auto"/>
            </w:tcBorders>
          </w:tcPr>
          <w:p w:rsidR="003C5067" w:rsidRPr="00CF533F" w:rsidRDefault="003C5067" w:rsidP="00783862">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C5067" w:rsidRPr="00712D5B" w:rsidTr="00783862">
        <w:trPr>
          <w:trHeight w:val="656"/>
        </w:trPr>
        <w:tc>
          <w:tcPr>
            <w:tcW w:w="2693" w:type="dxa"/>
            <w:vMerge w:val="restart"/>
            <w:tcBorders>
              <w:top w:val="nil"/>
              <w:left w:val="thinThickLargeGap" w:sz="24" w:space="0" w:color="auto"/>
              <w:bottom w:val="nil"/>
              <w:right w:val="nil"/>
            </w:tcBorders>
          </w:tcPr>
          <w:p w:rsidR="003C5067" w:rsidRDefault="003C5067" w:rsidP="00783862">
            <w:pPr>
              <w:spacing w:after="0" w:line="0" w:lineRule="atLeast"/>
              <w:jc w:val="center"/>
              <w:rPr>
                <w:rFonts w:ascii="Times New Roman" w:hAnsi="Times New Roman" w:cs="Times New Roman"/>
                <w:sz w:val="24"/>
                <w:szCs w:val="24"/>
              </w:rPr>
            </w:pPr>
          </w:p>
          <w:p w:rsidR="003C5067" w:rsidRDefault="003C5067" w:rsidP="00783862">
            <w:pPr>
              <w:spacing w:after="0" w:line="0" w:lineRule="atLeast"/>
              <w:jc w:val="center"/>
              <w:rPr>
                <w:rFonts w:ascii="Times New Roman" w:hAnsi="Times New Roman" w:cs="Times New Roman"/>
                <w:sz w:val="24"/>
                <w:szCs w:val="24"/>
              </w:rPr>
            </w:pPr>
          </w:p>
          <w:p w:rsidR="003C5067" w:rsidRDefault="003C5067" w:rsidP="00783862">
            <w:pPr>
              <w:spacing w:after="0" w:line="0" w:lineRule="atLeast"/>
              <w:jc w:val="center"/>
              <w:rPr>
                <w:rFonts w:ascii="Times New Roman" w:hAnsi="Times New Roman" w:cs="Times New Roman"/>
                <w:sz w:val="20"/>
                <w:szCs w:val="20"/>
              </w:rPr>
            </w:pPr>
          </w:p>
          <w:p w:rsidR="003C5067" w:rsidRPr="001A069C" w:rsidRDefault="003C5067" w:rsidP="0078386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3C5067" w:rsidRPr="001A069C" w:rsidRDefault="003C5067" w:rsidP="0078386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3C5067" w:rsidRDefault="003C5067" w:rsidP="00783862">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06" w:type="dxa"/>
            <w:tcBorders>
              <w:top w:val="nil"/>
              <w:left w:val="nil"/>
              <w:bottom w:val="nil"/>
              <w:right w:val="nil"/>
            </w:tcBorders>
          </w:tcPr>
          <w:p w:rsidR="003C5067" w:rsidRPr="00CF533F" w:rsidRDefault="003C5067" w:rsidP="00783862">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336" w:type="dxa"/>
            <w:vMerge w:val="restart"/>
            <w:tcBorders>
              <w:top w:val="nil"/>
              <w:left w:val="nil"/>
              <w:bottom w:val="nil"/>
              <w:right w:val="thickThinLargeGap" w:sz="24" w:space="0" w:color="auto"/>
            </w:tcBorders>
          </w:tcPr>
          <w:p w:rsidR="003C5067" w:rsidRDefault="003C5067" w:rsidP="00783862">
            <w:pPr>
              <w:spacing w:after="0" w:line="0" w:lineRule="atLeast"/>
              <w:jc w:val="center"/>
              <w:rPr>
                <w:rFonts w:ascii="Times New Roman" w:hAnsi="Times New Roman" w:cs="Times New Roman"/>
                <w:sz w:val="20"/>
                <w:szCs w:val="20"/>
              </w:rPr>
            </w:pPr>
          </w:p>
          <w:p w:rsidR="003C5067" w:rsidRDefault="003C5067" w:rsidP="00783862">
            <w:pPr>
              <w:spacing w:after="0" w:line="0" w:lineRule="atLeast"/>
              <w:jc w:val="center"/>
              <w:rPr>
                <w:rFonts w:ascii="Times New Roman" w:hAnsi="Times New Roman" w:cs="Times New Roman"/>
                <w:sz w:val="20"/>
                <w:szCs w:val="20"/>
              </w:rPr>
            </w:pPr>
          </w:p>
          <w:p w:rsidR="003C5067" w:rsidRDefault="003C5067" w:rsidP="00783862">
            <w:pPr>
              <w:spacing w:after="0" w:line="0" w:lineRule="atLeast"/>
              <w:jc w:val="center"/>
              <w:rPr>
                <w:rFonts w:ascii="Times New Roman" w:hAnsi="Times New Roman" w:cs="Times New Roman"/>
                <w:sz w:val="20"/>
                <w:szCs w:val="20"/>
              </w:rPr>
            </w:pPr>
          </w:p>
          <w:p w:rsidR="003C5067" w:rsidRPr="002C1A37" w:rsidRDefault="003C5067" w:rsidP="00783862">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sz w:val="20"/>
                <w:szCs w:val="20"/>
              </w:rPr>
              <w:t xml:space="preserve"> 14</w:t>
            </w:r>
            <w:proofErr w:type="gramEnd"/>
            <w:r w:rsidRPr="001F2A72">
              <w:rPr>
                <w:rFonts w:ascii="Times New Roman" w:hAnsi="Times New Roman" w:cs="Times New Roman"/>
                <w:bCs/>
                <w:sz w:val="20"/>
                <w:szCs w:val="20"/>
              </w:rPr>
              <w:t>.0</w:t>
            </w:r>
            <w:r>
              <w:rPr>
                <w:rFonts w:ascii="Times New Roman" w:hAnsi="Times New Roman" w:cs="Times New Roman"/>
                <w:bCs/>
                <w:sz w:val="20"/>
                <w:szCs w:val="20"/>
              </w:rPr>
              <w:t>6.2018</w:t>
            </w:r>
          </w:p>
          <w:p w:rsidR="003C5067" w:rsidRPr="001F2A72" w:rsidRDefault="003C5067" w:rsidP="0078386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Sayısı</w:t>
            </w:r>
            <w:r>
              <w:rPr>
                <w:rFonts w:ascii="Times New Roman" w:hAnsi="Times New Roman" w:cs="Times New Roman"/>
                <w:sz w:val="20"/>
                <w:szCs w:val="20"/>
              </w:rPr>
              <w:t xml:space="preserve"> : 2018</w:t>
            </w:r>
            <w:proofErr w:type="gramEnd"/>
            <w:r>
              <w:rPr>
                <w:rFonts w:ascii="Times New Roman" w:hAnsi="Times New Roman" w:cs="Times New Roman"/>
                <w:sz w:val="20"/>
                <w:szCs w:val="20"/>
              </w:rPr>
              <w:t>/62</w:t>
            </w:r>
          </w:p>
          <w:p w:rsidR="003C5067" w:rsidRPr="00712D5B" w:rsidRDefault="003C5067" w:rsidP="00783862">
            <w:pPr>
              <w:spacing w:after="0" w:line="0" w:lineRule="atLeast"/>
              <w:jc w:val="center"/>
              <w:rPr>
                <w:rFonts w:ascii="Times New Roman" w:hAnsi="Times New Roman" w:cs="Times New Roman"/>
                <w:sz w:val="24"/>
                <w:szCs w:val="24"/>
              </w:rPr>
            </w:pPr>
          </w:p>
          <w:p w:rsidR="003C5067" w:rsidRDefault="003C5067" w:rsidP="00783862">
            <w:pPr>
              <w:spacing w:after="0" w:line="0" w:lineRule="atLeast"/>
              <w:jc w:val="center"/>
              <w:rPr>
                <w:rFonts w:ascii="Times New Roman" w:hAnsi="Times New Roman" w:cs="Times New Roman"/>
                <w:noProof/>
                <w:sz w:val="24"/>
                <w:szCs w:val="24"/>
              </w:rPr>
            </w:pPr>
          </w:p>
        </w:tc>
      </w:tr>
      <w:tr w:rsidR="003C5067" w:rsidRPr="00712D5B" w:rsidTr="00783862">
        <w:trPr>
          <w:trHeight w:val="773"/>
        </w:trPr>
        <w:tc>
          <w:tcPr>
            <w:tcW w:w="2693" w:type="dxa"/>
            <w:vMerge/>
            <w:tcBorders>
              <w:top w:val="nil"/>
              <w:left w:val="thinThickLargeGap" w:sz="24" w:space="0" w:color="auto"/>
              <w:bottom w:val="nil"/>
              <w:right w:val="nil"/>
            </w:tcBorders>
          </w:tcPr>
          <w:p w:rsidR="003C5067" w:rsidRPr="00712D5B" w:rsidRDefault="003C5067" w:rsidP="00783862">
            <w:pPr>
              <w:spacing w:after="0" w:line="0" w:lineRule="atLeast"/>
              <w:jc w:val="center"/>
              <w:rPr>
                <w:rFonts w:ascii="Times New Roman" w:hAnsi="Times New Roman" w:cs="Times New Roman"/>
                <w:noProof/>
              </w:rPr>
            </w:pPr>
          </w:p>
        </w:tc>
        <w:tc>
          <w:tcPr>
            <w:tcW w:w="5106" w:type="dxa"/>
            <w:tcBorders>
              <w:top w:val="nil"/>
              <w:left w:val="nil"/>
              <w:bottom w:val="nil"/>
              <w:right w:val="nil"/>
            </w:tcBorders>
          </w:tcPr>
          <w:p w:rsidR="003C5067" w:rsidRPr="003D2217" w:rsidRDefault="003C5067" w:rsidP="00783862">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336" w:type="dxa"/>
            <w:vMerge/>
            <w:tcBorders>
              <w:top w:val="nil"/>
              <w:left w:val="nil"/>
              <w:bottom w:val="nil"/>
              <w:right w:val="thickThinLargeGap" w:sz="24" w:space="0" w:color="auto"/>
            </w:tcBorders>
          </w:tcPr>
          <w:p w:rsidR="003C5067" w:rsidRPr="00712D5B" w:rsidRDefault="003C5067" w:rsidP="00783862">
            <w:pPr>
              <w:spacing w:after="0" w:line="0" w:lineRule="atLeast"/>
              <w:jc w:val="center"/>
              <w:rPr>
                <w:rFonts w:ascii="Times New Roman" w:hAnsi="Times New Roman" w:cs="Times New Roman"/>
              </w:rPr>
            </w:pPr>
          </w:p>
        </w:tc>
      </w:tr>
      <w:tr w:rsidR="003C5067" w:rsidRPr="00712D5B" w:rsidTr="00783862">
        <w:trPr>
          <w:trHeight w:val="93"/>
        </w:trPr>
        <w:tc>
          <w:tcPr>
            <w:tcW w:w="2693" w:type="dxa"/>
            <w:tcBorders>
              <w:top w:val="nil"/>
              <w:left w:val="thinThickLargeGap" w:sz="24" w:space="0" w:color="auto"/>
              <w:bottom w:val="nil"/>
              <w:right w:val="nil"/>
            </w:tcBorders>
          </w:tcPr>
          <w:p w:rsidR="003C5067" w:rsidRPr="00712D5B" w:rsidRDefault="003C5067" w:rsidP="00783862">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nil"/>
              <w:right w:val="thickThinLargeGap" w:sz="24" w:space="0" w:color="auto"/>
            </w:tcBorders>
          </w:tcPr>
          <w:p w:rsidR="003C5067" w:rsidRPr="0017512B" w:rsidRDefault="003C5067" w:rsidP="00783862">
            <w:pPr>
              <w:spacing w:after="0" w:line="0" w:lineRule="atLeast"/>
              <w:rPr>
                <w:rFonts w:ascii="Times New Roman" w:hAnsi="Times New Roman" w:cs="Times New Roman"/>
                <w:sz w:val="20"/>
                <w:szCs w:val="20"/>
              </w:rPr>
            </w:pPr>
            <w:r w:rsidRPr="0017512B">
              <w:rPr>
                <w:rFonts w:ascii="Times New Roman" w:hAnsi="Times New Roman" w:cs="Times New Roman"/>
                <w:sz w:val="20"/>
                <w:szCs w:val="20"/>
              </w:rPr>
              <w:t xml:space="preserve"> 06 U 6274 plakalı </w:t>
            </w:r>
            <w:r>
              <w:rPr>
                <w:rFonts w:ascii="Times New Roman" w:hAnsi="Times New Roman" w:cs="Times New Roman"/>
                <w:sz w:val="20"/>
                <w:szCs w:val="20"/>
              </w:rPr>
              <w:t xml:space="preserve">Bala </w:t>
            </w:r>
            <w:proofErr w:type="gramStart"/>
            <w:r>
              <w:rPr>
                <w:rFonts w:ascii="Times New Roman" w:hAnsi="Times New Roman" w:cs="Times New Roman"/>
                <w:sz w:val="20"/>
                <w:szCs w:val="20"/>
              </w:rPr>
              <w:t>tahditli</w:t>
            </w:r>
            <w:proofErr w:type="gramEnd"/>
            <w:r>
              <w:rPr>
                <w:rFonts w:ascii="Times New Roman" w:hAnsi="Times New Roman" w:cs="Times New Roman"/>
                <w:sz w:val="20"/>
                <w:szCs w:val="20"/>
              </w:rPr>
              <w:t xml:space="preserve"> ticari taksiye “</w:t>
            </w:r>
            <w:r w:rsidRPr="0017512B">
              <w:rPr>
                <w:rFonts w:ascii="Times New Roman" w:hAnsi="Times New Roman" w:cs="Times New Roman"/>
                <w:sz w:val="20"/>
                <w:szCs w:val="20"/>
              </w:rPr>
              <w:t>T</w:t>
            </w:r>
            <w:r>
              <w:rPr>
                <w:rFonts w:ascii="Times New Roman" w:hAnsi="Times New Roman" w:cs="Times New Roman"/>
                <w:sz w:val="20"/>
                <w:szCs w:val="20"/>
              </w:rPr>
              <w:t>”</w:t>
            </w:r>
            <w:r w:rsidRPr="0017512B">
              <w:rPr>
                <w:rFonts w:ascii="Times New Roman" w:hAnsi="Times New Roman" w:cs="Times New Roman"/>
                <w:sz w:val="20"/>
                <w:szCs w:val="20"/>
              </w:rPr>
              <w:t xml:space="preserve"> plaka </w:t>
            </w:r>
            <w:r>
              <w:rPr>
                <w:rFonts w:ascii="Times New Roman" w:hAnsi="Times New Roman" w:cs="Times New Roman"/>
                <w:sz w:val="20"/>
                <w:szCs w:val="20"/>
              </w:rPr>
              <w:t>istemi</w:t>
            </w:r>
            <w:r w:rsidRPr="0017512B">
              <w:rPr>
                <w:rFonts w:ascii="Times New Roman" w:hAnsi="Times New Roman" w:cs="Times New Roman"/>
                <w:sz w:val="20"/>
                <w:szCs w:val="20"/>
              </w:rPr>
              <w:t xml:space="preserve"> </w:t>
            </w:r>
            <w:proofErr w:type="spellStart"/>
            <w:r w:rsidRPr="0017512B">
              <w:rPr>
                <w:rFonts w:ascii="Times New Roman" w:hAnsi="Times New Roman" w:cs="Times New Roman"/>
                <w:sz w:val="20"/>
                <w:szCs w:val="20"/>
              </w:rPr>
              <w:t>Hk</w:t>
            </w:r>
            <w:proofErr w:type="spellEnd"/>
            <w:r w:rsidRPr="0017512B">
              <w:rPr>
                <w:rFonts w:ascii="Times New Roman" w:hAnsi="Times New Roman" w:cs="Times New Roman"/>
                <w:sz w:val="20"/>
                <w:szCs w:val="20"/>
              </w:rPr>
              <w:t>.</w:t>
            </w:r>
          </w:p>
        </w:tc>
      </w:tr>
      <w:tr w:rsidR="003C5067" w:rsidRPr="00712D5B" w:rsidTr="00783862">
        <w:trPr>
          <w:trHeight w:val="150"/>
        </w:trPr>
        <w:tc>
          <w:tcPr>
            <w:tcW w:w="2693" w:type="dxa"/>
            <w:tcBorders>
              <w:top w:val="nil"/>
              <w:left w:val="thinThickLargeGap" w:sz="24" w:space="0" w:color="auto"/>
              <w:bottom w:val="nil"/>
              <w:right w:val="nil"/>
            </w:tcBorders>
          </w:tcPr>
          <w:p w:rsidR="003C5067" w:rsidRPr="00712D5B" w:rsidRDefault="003C5067" w:rsidP="00783862">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42" w:type="dxa"/>
            <w:gridSpan w:val="2"/>
            <w:tcBorders>
              <w:top w:val="nil"/>
              <w:left w:val="nil"/>
              <w:bottom w:val="nil"/>
              <w:right w:val="thickThinLargeGap" w:sz="24" w:space="0" w:color="auto"/>
            </w:tcBorders>
          </w:tcPr>
          <w:p w:rsidR="003C5067" w:rsidRPr="00712D5B" w:rsidRDefault="003C5067" w:rsidP="00783862">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23.05.2018 tarih ve E.58351 sayılı yazısı.</w:t>
            </w:r>
          </w:p>
        </w:tc>
      </w:tr>
      <w:tr w:rsidR="003C5067" w:rsidRPr="00712D5B" w:rsidTr="00783862">
        <w:trPr>
          <w:trHeight w:val="275"/>
        </w:trPr>
        <w:tc>
          <w:tcPr>
            <w:tcW w:w="2693" w:type="dxa"/>
            <w:tcBorders>
              <w:top w:val="nil"/>
              <w:left w:val="thinThickLargeGap" w:sz="24" w:space="0" w:color="auto"/>
              <w:bottom w:val="thickThinLargeGap" w:sz="24" w:space="0" w:color="auto"/>
              <w:right w:val="nil"/>
            </w:tcBorders>
          </w:tcPr>
          <w:p w:rsidR="003C5067" w:rsidRPr="00712D5B" w:rsidRDefault="003C5067" w:rsidP="00783862">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42" w:type="dxa"/>
            <w:gridSpan w:val="2"/>
            <w:tcBorders>
              <w:top w:val="nil"/>
              <w:left w:val="nil"/>
              <w:bottom w:val="thickThinLargeGap" w:sz="24" w:space="0" w:color="auto"/>
              <w:right w:val="thickThinLargeGap" w:sz="24" w:space="0" w:color="auto"/>
            </w:tcBorders>
          </w:tcPr>
          <w:p w:rsidR="003C5067" w:rsidRPr="0072364A" w:rsidRDefault="003C5067" w:rsidP="00783862">
            <w:pPr>
              <w:spacing w:after="0" w:line="0" w:lineRule="atLeast"/>
              <w:rPr>
                <w:rFonts w:ascii="Times New Roman" w:hAnsi="Times New Roman" w:cs="Times New Roman"/>
                <w:sz w:val="20"/>
                <w:szCs w:val="20"/>
              </w:rPr>
            </w:pPr>
            <w:r w:rsidRPr="0072364A">
              <w:rPr>
                <w:rFonts w:ascii="Times New Roman" w:hAnsi="Times New Roman" w:cs="Times New Roman"/>
                <w:sz w:val="20"/>
                <w:szCs w:val="20"/>
              </w:rPr>
              <w:t xml:space="preserve">Ankara 6. İdare Mahkemesinin 2017/2730 E. ve 2018/1025 K. </w:t>
            </w:r>
            <w:r>
              <w:rPr>
                <w:rFonts w:ascii="Times New Roman" w:hAnsi="Times New Roman" w:cs="Times New Roman"/>
                <w:sz w:val="20"/>
                <w:szCs w:val="20"/>
              </w:rPr>
              <w:t>Sayılı</w:t>
            </w:r>
            <w:r w:rsidRPr="0072364A">
              <w:rPr>
                <w:rFonts w:ascii="Times New Roman" w:hAnsi="Times New Roman" w:cs="Times New Roman"/>
                <w:sz w:val="20"/>
                <w:szCs w:val="20"/>
              </w:rPr>
              <w:t xml:space="preserve"> Kararı.</w:t>
            </w:r>
          </w:p>
        </w:tc>
      </w:tr>
    </w:tbl>
    <w:p w:rsidR="003C5067" w:rsidRDefault="003C5067" w:rsidP="003C5067">
      <w:pPr>
        <w:pStyle w:val="AralkYok"/>
        <w:ind w:right="-141"/>
        <w:jc w:val="both"/>
        <w:rPr>
          <w:rFonts w:ascii="Times New Roman" w:hAnsi="Times New Roman" w:cs="Times New Roman"/>
          <w:sz w:val="24"/>
          <w:szCs w:val="24"/>
        </w:rPr>
      </w:pPr>
    </w:p>
    <w:p w:rsidR="003C5067" w:rsidRDefault="003C5067" w:rsidP="00AD2B39">
      <w:pPr>
        <w:pStyle w:val="AralkYok"/>
        <w:ind w:left="-709" w:right="-141"/>
        <w:jc w:val="both"/>
        <w:rPr>
          <w:rFonts w:ascii="Times New Roman" w:hAnsi="Times New Roman" w:cs="Times New Roman"/>
          <w:sz w:val="24"/>
          <w:szCs w:val="24"/>
        </w:rPr>
      </w:pPr>
    </w:p>
    <w:p w:rsidR="008119C8" w:rsidRDefault="008119C8" w:rsidP="00AD2B39">
      <w:pPr>
        <w:pStyle w:val="AralkYok"/>
        <w:ind w:left="-709" w:right="-141"/>
        <w:jc w:val="both"/>
        <w:rPr>
          <w:rFonts w:ascii="Times New Roman" w:hAnsi="Times New Roman" w:cs="Times New Roman"/>
          <w:sz w:val="24"/>
          <w:szCs w:val="24"/>
        </w:rPr>
      </w:pPr>
    </w:p>
    <w:p w:rsidR="008119C8" w:rsidRDefault="008119C8" w:rsidP="00AD2B39">
      <w:pPr>
        <w:pStyle w:val="AralkYok"/>
        <w:ind w:left="-709" w:right="-141"/>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0206" w:type="dxa"/>
        <w:tblInd w:w="-459" w:type="dxa"/>
        <w:tblLook w:val="04A0"/>
      </w:tblPr>
      <w:tblGrid>
        <w:gridCol w:w="2127"/>
        <w:gridCol w:w="2126"/>
        <w:gridCol w:w="1984"/>
        <w:gridCol w:w="1985"/>
        <w:gridCol w:w="1984"/>
      </w:tblGrid>
      <w:tr w:rsidR="008119C8" w:rsidTr="00783862">
        <w:tc>
          <w:tcPr>
            <w:tcW w:w="2127" w:type="dxa"/>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8119C8" w:rsidRDefault="008119C8" w:rsidP="00783862">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8119C8" w:rsidRDefault="008119C8" w:rsidP="00783862">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4"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5" w:type="dxa"/>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8119C8" w:rsidTr="00783862">
        <w:tc>
          <w:tcPr>
            <w:tcW w:w="2127" w:type="dxa"/>
          </w:tcPr>
          <w:p w:rsidR="008119C8" w:rsidRDefault="008119C8" w:rsidP="00783862">
            <w:pPr>
              <w:pStyle w:val="AralkYok"/>
              <w:rPr>
                <w:sz w:val="16"/>
                <w:szCs w:val="16"/>
                <w:lang w:eastAsia="en-US"/>
              </w:rPr>
            </w:pPr>
          </w:p>
          <w:p w:rsidR="008119C8" w:rsidRDefault="008119C8" w:rsidP="00783862">
            <w:pPr>
              <w:pStyle w:val="AralkYok"/>
              <w:rPr>
                <w:sz w:val="16"/>
                <w:szCs w:val="16"/>
                <w:lang w:eastAsia="en-US"/>
              </w:rPr>
            </w:pPr>
          </w:p>
          <w:p w:rsidR="008119C8" w:rsidRDefault="008119C8" w:rsidP="00783862">
            <w:pPr>
              <w:pStyle w:val="AralkYok"/>
              <w:rPr>
                <w:sz w:val="16"/>
                <w:szCs w:val="16"/>
                <w:lang w:eastAsia="en-US"/>
              </w:rPr>
            </w:pPr>
          </w:p>
          <w:p w:rsidR="00EB417F" w:rsidRDefault="00EB417F" w:rsidP="00783862">
            <w:pPr>
              <w:pStyle w:val="AralkYok"/>
              <w:rPr>
                <w:sz w:val="16"/>
                <w:szCs w:val="16"/>
                <w:lang w:eastAsia="en-US"/>
              </w:rPr>
            </w:pPr>
          </w:p>
          <w:p w:rsidR="008119C8" w:rsidRDefault="008119C8" w:rsidP="00783862">
            <w:pPr>
              <w:pStyle w:val="AralkYok"/>
              <w:rPr>
                <w:sz w:val="16"/>
                <w:szCs w:val="16"/>
                <w:lang w:eastAsia="en-US"/>
              </w:rPr>
            </w:pPr>
          </w:p>
        </w:tc>
        <w:tc>
          <w:tcPr>
            <w:tcW w:w="2126" w:type="dxa"/>
          </w:tcPr>
          <w:p w:rsidR="008119C8" w:rsidRDefault="008119C8" w:rsidP="00783862">
            <w:pPr>
              <w:pStyle w:val="AralkYok"/>
              <w:jc w:val="center"/>
              <w:rPr>
                <w:rFonts w:ascii="Times New Roman" w:hAnsi="Times New Roman" w:cs="Times New Roman"/>
                <w:sz w:val="16"/>
                <w:szCs w:val="16"/>
                <w:lang w:eastAsia="en-US"/>
              </w:rPr>
            </w:pPr>
          </w:p>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c>
          <w:tcPr>
            <w:tcW w:w="1985" w:type="dxa"/>
          </w:tcPr>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r>
      <w:tr w:rsidR="008119C8" w:rsidTr="00783862">
        <w:tc>
          <w:tcPr>
            <w:tcW w:w="2127" w:type="dxa"/>
            <w:hideMark/>
          </w:tcPr>
          <w:p w:rsidR="008119C8" w:rsidRDefault="008119C8" w:rsidP="00783862">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8119C8" w:rsidRDefault="008119C8" w:rsidP="00783862">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119C8" w:rsidRPr="00FE26BF" w:rsidRDefault="008F1B97" w:rsidP="00783862">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M. </w:t>
            </w:r>
            <w:r w:rsidR="008119C8">
              <w:rPr>
                <w:rFonts w:ascii="Times New Roman" w:eastAsiaTheme="minorHAnsi" w:hAnsi="Times New Roman" w:cs="Times New Roman"/>
                <w:sz w:val="16"/>
                <w:szCs w:val="16"/>
                <w:lang w:eastAsia="en-US"/>
              </w:rPr>
              <w:t>Fatih AKBULUT</w:t>
            </w:r>
          </w:p>
        </w:tc>
        <w:tc>
          <w:tcPr>
            <w:tcW w:w="2126" w:type="dxa"/>
            <w:hideMark/>
          </w:tcPr>
          <w:p w:rsidR="008119C8" w:rsidRPr="00FD2590" w:rsidRDefault="008119C8" w:rsidP="00783862">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8119C8" w:rsidRPr="00FD2590" w:rsidRDefault="008119C8" w:rsidP="00783862">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8119C8" w:rsidRPr="00FD2590" w:rsidRDefault="008119C8" w:rsidP="00783862">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8119C8" w:rsidRPr="00C976A2" w:rsidRDefault="008119C8" w:rsidP="00783862">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8119C8" w:rsidRPr="00C976A2" w:rsidRDefault="008119C8" w:rsidP="00783862">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8119C8" w:rsidRPr="00C976A2" w:rsidRDefault="008119C8" w:rsidP="00783862">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8119C8" w:rsidRPr="00C976A2" w:rsidRDefault="00DE7598" w:rsidP="00783862">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Ş. Eyüp KARAHAN</w:t>
            </w:r>
          </w:p>
        </w:tc>
        <w:tc>
          <w:tcPr>
            <w:tcW w:w="1985"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4"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8119C8" w:rsidTr="00783862">
        <w:tc>
          <w:tcPr>
            <w:tcW w:w="2127" w:type="dxa"/>
          </w:tcPr>
          <w:p w:rsidR="008119C8" w:rsidRDefault="008119C8" w:rsidP="00783862">
            <w:pPr>
              <w:pStyle w:val="AralkYok"/>
              <w:jc w:val="center"/>
              <w:rPr>
                <w:rFonts w:ascii="Times New Roman" w:hAnsi="Times New Roman" w:cs="Times New Roman"/>
                <w:sz w:val="16"/>
                <w:szCs w:val="16"/>
                <w:lang w:eastAsia="en-US"/>
              </w:rPr>
            </w:pPr>
          </w:p>
          <w:p w:rsidR="008119C8" w:rsidRDefault="008119C8" w:rsidP="00783862">
            <w:pPr>
              <w:pStyle w:val="AralkYok"/>
              <w:rPr>
                <w:sz w:val="16"/>
                <w:szCs w:val="16"/>
                <w:lang w:eastAsia="en-US"/>
              </w:rPr>
            </w:pPr>
          </w:p>
          <w:p w:rsidR="00EB417F" w:rsidRDefault="00EB417F" w:rsidP="00783862">
            <w:pPr>
              <w:pStyle w:val="AralkYok"/>
              <w:rPr>
                <w:sz w:val="16"/>
                <w:szCs w:val="16"/>
                <w:lang w:eastAsia="en-US"/>
              </w:rPr>
            </w:pPr>
          </w:p>
          <w:p w:rsidR="008119C8" w:rsidRDefault="008119C8" w:rsidP="00783862">
            <w:pPr>
              <w:pStyle w:val="AralkYok"/>
              <w:rPr>
                <w:sz w:val="16"/>
                <w:szCs w:val="16"/>
                <w:lang w:eastAsia="en-US"/>
              </w:rPr>
            </w:pPr>
          </w:p>
          <w:p w:rsidR="008119C8" w:rsidRDefault="008119C8" w:rsidP="00783862">
            <w:pPr>
              <w:pStyle w:val="AralkYok"/>
              <w:rPr>
                <w:sz w:val="16"/>
                <w:szCs w:val="16"/>
                <w:lang w:eastAsia="en-US"/>
              </w:rPr>
            </w:pPr>
          </w:p>
        </w:tc>
        <w:tc>
          <w:tcPr>
            <w:tcW w:w="2126" w:type="dxa"/>
          </w:tcPr>
          <w:p w:rsidR="008119C8" w:rsidRDefault="008119C8" w:rsidP="00783862">
            <w:pPr>
              <w:pStyle w:val="AralkYok"/>
              <w:jc w:val="center"/>
              <w:rPr>
                <w:rFonts w:ascii="Times New Roman" w:hAnsi="Times New Roman" w:cs="Times New Roman"/>
                <w:sz w:val="16"/>
                <w:szCs w:val="16"/>
                <w:lang w:eastAsia="en-US"/>
              </w:rPr>
            </w:pPr>
          </w:p>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c>
          <w:tcPr>
            <w:tcW w:w="1985" w:type="dxa"/>
          </w:tcPr>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r>
      <w:tr w:rsidR="008119C8" w:rsidTr="00783862">
        <w:tc>
          <w:tcPr>
            <w:tcW w:w="2127"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8119C8" w:rsidRDefault="008119C8" w:rsidP="00783862">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8119C8" w:rsidRDefault="008119C8" w:rsidP="00783862">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8119C8" w:rsidRDefault="008119C8" w:rsidP="00783862">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8119C8" w:rsidRDefault="008119C8" w:rsidP="00783862">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bookmarkStart w:id="0" w:name="_GoBack"/>
            <w:bookmarkEnd w:id="0"/>
          </w:p>
        </w:tc>
        <w:tc>
          <w:tcPr>
            <w:tcW w:w="1985"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w:t>
            </w:r>
          </w:p>
          <w:p w:rsidR="008119C8" w:rsidRDefault="008119C8" w:rsidP="00783862">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4"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8119C8"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8119C8" w:rsidRDefault="008119C8" w:rsidP="00783862">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8119C8" w:rsidRDefault="008119C8" w:rsidP="00783862">
            <w:pPr>
              <w:tabs>
                <w:tab w:val="left" w:pos="4193"/>
              </w:tabs>
              <w:spacing w:after="0" w:line="20" w:lineRule="atLeast"/>
              <w:ind w:right="-284"/>
              <w:rPr>
                <w:rFonts w:ascii="Times New Roman" w:eastAsia="Times New Roman" w:hAnsi="Times New Roman" w:cs="Times New Roman"/>
                <w:sz w:val="16"/>
                <w:szCs w:val="16"/>
                <w:lang w:eastAsia="en-US"/>
              </w:rPr>
            </w:pPr>
          </w:p>
        </w:tc>
      </w:tr>
      <w:tr w:rsidR="008119C8" w:rsidTr="00783862">
        <w:tc>
          <w:tcPr>
            <w:tcW w:w="2127" w:type="dxa"/>
          </w:tcPr>
          <w:p w:rsidR="008119C8" w:rsidRDefault="008119C8" w:rsidP="00783862">
            <w:pPr>
              <w:pStyle w:val="AralkYok"/>
              <w:jc w:val="center"/>
              <w:rPr>
                <w:rFonts w:ascii="Times New Roman" w:hAnsi="Times New Roman" w:cs="Times New Roman"/>
                <w:sz w:val="16"/>
                <w:szCs w:val="16"/>
                <w:lang w:eastAsia="en-US"/>
              </w:rPr>
            </w:pPr>
          </w:p>
          <w:p w:rsidR="008119C8" w:rsidRDefault="008119C8" w:rsidP="00783862">
            <w:pPr>
              <w:pStyle w:val="AralkYok"/>
              <w:jc w:val="center"/>
              <w:rPr>
                <w:sz w:val="16"/>
                <w:szCs w:val="16"/>
                <w:lang w:eastAsia="en-US"/>
              </w:rPr>
            </w:pPr>
          </w:p>
          <w:p w:rsidR="008119C8" w:rsidRDefault="008119C8" w:rsidP="008119C8">
            <w:pPr>
              <w:pStyle w:val="AralkYok"/>
              <w:rPr>
                <w:sz w:val="16"/>
                <w:szCs w:val="16"/>
                <w:lang w:eastAsia="en-US"/>
              </w:rPr>
            </w:pPr>
          </w:p>
          <w:p w:rsidR="008119C8" w:rsidRDefault="008119C8" w:rsidP="00783862">
            <w:pPr>
              <w:pStyle w:val="AralkYok"/>
              <w:rPr>
                <w:sz w:val="16"/>
                <w:szCs w:val="16"/>
                <w:lang w:eastAsia="en-US"/>
              </w:rPr>
            </w:pPr>
          </w:p>
          <w:p w:rsidR="00EB417F" w:rsidRDefault="00EB417F" w:rsidP="00783862">
            <w:pPr>
              <w:pStyle w:val="AralkYok"/>
              <w:rPr>
                <w:sz w:val="16"/>
                <w:szCs w:val="16"/>
                <w:lang w:eastAsia="en-US"/>
              </w:rPr>
            </w:pPr>
          </w:p>
        </w:tc>
        <w:tc>
          <w:tcPr>
            <w:tcW w:w="2126" w:type="dxa"/>
          </w:tcPr>
          <w:p w:rsidR="008119C8" w:rsidRDefault="008119C8" w:rsidP="00783862">
            <w:pPr>
              <w:pStyle w:val="AralkYok"/>
              <w:jc w:val="center"/>
              <w:rPr>
                <w:rFonts w:ascii="Times New Roman" w:hAnsi="Times New Roman" w:cs="Times New Roman"/>
                <w:sz w:val="16"/>
                <w:szCs w:val="16"/>
                <w:lang w:eastAsia="en-US"/>
              </w:rPr>
            </w:pPr>
          </w:p>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c>
          <w:tcPr>
            <w:tcW w:w="1985" w:type="dxa"/>
          </w:tcPr>
          <w:p w:rsidR="008119C8" w:rsidRDefault="008119C8" w:rsidP="00783862">
            <w:pPr>
              <w:pStyle w:val="AralkYok"/>
              <w:jc w:val="center"/>
              <w:rPr>
                <w:sz w:val="16"/>
                <w:szCs w:val="16"/>
                <w:lang w:eastAsia="en-US"/>
              </w:rPr>
            </w:pPr>
          </w:p>
        </w:tc>
        <w:tc>
          <w:tcPr>
            <w:tcW w:w="1984" w:type="dxa"/>
          </w:tcPr>
          <w:p w:rsidR="008119C8" w:rsidRDefault="008119C8" w:rsidP="00783862">
            <w:pPr>
              <w:pStyle w:val="AralkYok"/>
              <w:jc w:val="center"/>
              <w:rPr>
                <w:sz w:val="16"/>
                <w:szCs w:val="16"/>
                <w:lang w:eastAsia="en-US"/>
              </w:rPr>
            </w:pPr>
          </w:p>
        </w:tc>
      </w:tr>
      <w:tr w:rsidR="008119C8" w:rsidRPr="004F57EA" w:rsidTr="00783862">
        <w:tc>
          <w:tcPr>
            <w:tcW w:w="2127"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8119C8" w:rsidRPr="004F57EA" w:rsidRDefault="008119C8" w:rsidP="00783862">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8119C8" w:rsidRDefault="008119C8" w:rsidP="00783862">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8119C8" w:rsidRPr="009741E0" w:rsidRDefault="008119C8" w:rsidP="00783862">
            <w:pPr>
              <w:spacing w:after="0" w:line="0" w:lineRule="atLeast"/>
              <w:ind w:left="-142" w:right="-141"/>
              <w:jc w:val="center"/>
              <w:rPr>
                <w:rFonts w:ascii="Times New Roman" w:hAnsi="Times New Roman" w:cs="Times New Roman"/>
                <w:sz w:val="16"/>
                <w:szCs w:val="16"/>
              </w:rPr>
            </w:pPr>
          </w:p>
          <w:p w:rsidR="008119C8" w:rsidRDefault="008119C8" w:rsidP="00783862">
            <w:pPr>
              <w:tabs>
                <w:tab w:val="left" w:pos="4193"/>
              </w:tabs>
              <w:spacing w:after="0" w:line="20" w:lineRule="atLeast"/>
              <w:ind w:right="-284"/>
              <w:rPr>
                <w:rFonts w:ascii="Times New Roman" w:eastAsiaTheme="minorHAnsi" w:hAnsi="Times New Roman" w:cs="Times New Roman"/>
                <w:sz w:val="16"/>
                <w:szCs w:val="16"/>
                <w:lang w:eastAsia="en-US"/>
              </w:rPr>
            </w:pPr>
          </w:p>
          <w:p w:rsidR="008119C8" w:rsidRPr="009741E0" w:rsidRDefault="008119C8" w:rsidP="00783862">
            <w:pPr>
              <w:spacing w:after="0" w:line="0" w:lineRule="atLeast"/>
              <w:jc w:val="center"/>
              <w:rPr>
                <w:rFonts w:ascii="Times New Roman" w:hAnsi="Times New Roman" w:cs="Times New Roman"/>
                <w:sz w:val="16"/>
                <w:szCs w:val="16"/>
              </w:rPr>
            </w:pPr>
          </w:p>
          <w:p w:rsidR="008119C8" w:rsidRPr="009741E0" w:rsidRDefault="008119C8" w:rsidP="00783862">
            <w:pPr>
              <w:spacing w:after="0" w:line="0" w:lineRule="atLeast"/>
              <w:jc w:val="center"/>
              <w:rPr>
                <w:rFonts w:ascii="Times New Roman" w:hAnsi="Times New Roman" w:cs="Times New Roman"/>
                <w:b/>
                <w:sz w:val="16"/>
                <w:szCs w:val="16"/>
              </w:rPr>
            </w:pPr>
          </w:p>
        </w:tc>
        <w:tc>
          <w:tcPr>
            <w:tcW w:w="2126" w:type="dxa"/>
            <w:hideMark/>
          </w:tcPr>
          <w:p w:rsidR="008119C8" w:rsidRDefault="008119C8" w:rsidP="00783862">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119C8" w:rsidRDefault="008119C8" w:rsidP="0078386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8119C8" w:rsidRPr="004F57EA" w:rsidRDefault="008119C8" w:rsidP="00783862">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8119C8" w:rsidRPr="009741E0" w:rsidRDefault="008119C8" w:rsidP="00783862">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4" w:type="dxa"/>
          </w:tcPr>
          <w:p w:rsidR="008119C8" w:rsidRPr="009741E0" w:rsidRDefault="008119C8" w:rsidP="00783862">
            <w:pPr>
              <w:spacing w:after="0" w:line="0" w:lineRule="atLeast"/>
              <w:jc w:val="center"/>
              <w:rPr>
                <w:rFonts w:ascii="Times New Roman" w:hAnsi="Times New Roman" w:cs="Times New Roman"/>
                <w:b/>
                <w:sz w:val="16"/>
                <w:szCs w:val="16"/>
              </w:rPr>
            </w:pPr>
          </w:p>
        </w:tc>
        <w:tc>
          <w:tcPr>
            <w:tcW w:w="1985" w:type="dxa"/>
          </w:tcPr>
          <w:p w:rsidR="008119C8" w:rsidRPr="009741E0" w:rsidRDefault="008119C8" w:rsidP="00783862">
            <w:pPr>
              <w:spacing w:after="0" w:line="0" w:lineRule="atLeast"/>
              <w:jc w:val="center"/>
              <w:rPr>
                <w:rFonts w:ascii="Times New Roman" w:hAnsi="Times New Roman" w:cs="Times New Roman"/>
                <w:b/>
                <w:sz w:val="16"/>
                <w:szCs w:val="16"/>
              </w:rPr>
            </w:pPr>
          </w:p>
        </w:tc>
        <w:tc>
          <w:tcPr>
            <w:tcW w:w="1984" w:type="dxa"/>
          </w:tcPr>
          <w:p w:rsidR="00296C93" w:rsidRDefault="00296C93" w:rsidP="00296C9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8119C8" w:rsidRDefault="008119C8" w:rsidP="00783862">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8119C8" w:rsidRPr="009741E0" w:rsidRDefault="008119C8" w:rsidP="00783862">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8119C8" w:rsidRPr="009741E0" w:rsidRDefault="008119C8" w:rsidP="00296C93">
            <w:pPr>
              <w:spacing w:after="0" w:line="0" w:lineRule="atLeast"/>
              <w:jc w:val="center"/>
              <w:rPr>
                <w:rFonts w:ascii="Times New Roman" w:hAnsi="Times New Roman" w:cs="Times New Roman"/>
                <w:b/>
                <w:sz w:val="16"/>
                <w:szCs w:val="16"/>
              </w:rPr>
            </w:pPr>
          </w:p>
        </w:tc>
      </w:tr>
      <w:tr w:rsidR="008119C8" w:rsidRPr="004F57EA" w:rsidTr="00783862">
        <w:tc>
          <w:tcPr>
            <w:tcW w:w="2127" w:type="dxa"/>
          </w:tcPr>
          <w:p w:rsidR="008119C8" w:rsidRPr="009741E0" w:rsidRDefault="008119C8" w:rsidP="00783862">
            <w:pPr>
              <w:spacing w:after="0" w:line="0" w:lineRule="atLeast"/>
              <w:jc w:val="center"/>
              <w:rPr>
                <w:rFonts w:ascii="Times New Roman" w:hAnsi="Times New Roman" w:cs="Times New Roman"/>
                <w:sz w:val="16"/>
                <w:szCs w:val="16"/>
              </w:rPr>
            </w:pPr>
          </w:p>
        </w:tc>
        <w:tc>
          <w:tcPr>
            <w:tcW w:w="2126" w:type="dxa"/>
          </w:tcPr>
          <w:p w:rsidR="008119C8" w:rsidRPr="009741E0" w:rsidRDefault="008119C8" w:rsidP="00783862">
            <w:pPr>
              <w:spacing w:after="0" w:line="0" w:lineRule="atLeast"/>
              <w:jc w:val="center"/>
              <w:rPr>
                <w:rFonts w:ascii="Times New Roman" w:hAnsi="Times New Roman" w:cs="Times New Roman"/>
                <w:sz w:val="16"/>
                <w:szCs w:val="16"/>
              </w:rPr>
            </w:pPr>
          </w:p>
        </w:tc>
        <w:tc>
          <w:tcPr>
            <w:tcW w:w="1984" w:type="dxa"/>
          </w:tcPr>
          <w:p w:rsidR="008119C8" w:rsidRPr="009741E0" w:rsidRDefault="008119C8" w:rsidP="00783862">
            <w:pPr>
              <w:spacing w:after="0" w:line="0" w:lineRule="atLeast"/>
              <w:jc w:val="center"/>
              <w:rPr>
                <w:rFonts w:ascii="Times New Roman" w:hAnsi="Times New Roman" w:cs="Times New Roman"/>
                <w:b/>
                <w:sz w:val="16"/>
                <w:szCs w:val="16"/>
              </w:rPr>
            </w:pPr>
          </w:p>
        </w:tc>
        <w:tc>
          <w:tcPr>
            <w:tcW w:w="1985" w:type="dxa"/>
          </w:tcPr>
          <w:p w:rsidR="008119C8" w:rsidRPr="009741E0" w:rsidRDefault="008119C8" w:rsidP="00783862">
            <w:pPr>
              <w:spacing w:after="0" w:line="0" w:lineRule="atLeast"/>
              <w:jc w:val="center"/>
              <w:rPr>
                <w:rFonts w:ascii="Times New Roman" w:hAnsi="Times New Roman" w:cs="Times New Roman"/>
                <w:b/>
                <w:sz w:val="16"/>
                <w:szCs w:val="16"/>
              </w:rPr>
            </w:pPr>
          </w:p>
        </w:tc>
        <w:tc>
          <w:tcPr>
            <w:tcW w:w="1984" w:type="dxa"/>
          </w:tcPr>
          <w:p w:rsidR="008119C8" w:rsidRPr="009741E0" w:rsidRDefault="008119C8" w:rsidP="00783862">
            <w:pPr>
              <w:spacing w:after="0" w:line="0" w:lineRule="atLeast"/>
              <w:jc w:val="center"/>
              <w:rPr>
                <w:rFonts w:ascii="Times New Roman" w:hAnsi="Times New Roman" w:cs="Times New Roman"/>
                <w:b/>
                <w:sz w:val="16"/>
                <w:szCs w:val="16"/>
              </w:rPr>
            </w:pPr>
          </w:p>
        </w:tc>
      </w:tr>
    </w:tbl>
    <w:p w:rsidR="008119C8" w:rsidRDefault="008119C8" w:rsidP="00AD2B39">
      <w:pPr>
        <w:pStyle w:val="AralkYok"/>
        <w:ind w:left="-709" w:right="-141"/>
        <w:jc w:val="both"/>
        <w:rPr>
          <w:rFonts w:ascii="Times New Roman" w:hAnsi="Times New Roman" w:cs="Times New Roman"/>
          <w:sz w:val="24"/>
          <w:szCs w:val="24"/>
        </w:rPr>
      </w:pPr>
    </w:p>
    <w:p w:rsidR="003C5067" w:rsidRDefault="003C5067" w:rsidP="00AD2B39">
      <w:pPr>
        <w:pStyle w:val="AralkYok"/>
        <w:ind w:left="-709" w:right="-141"/>
        <w:jc w:val="both"/>
        <w:rPr>
          <w:rFonts w:ascii="Times New Roman" w:hAnsi="Times New Roman" w:cs="Times New Roman"/>
          <w:sz w:val="24"/>
          <w:szCs w:val="24"/>
        </w:rPr>
      </w:pPr>
    </w:p>
    <w:p w:rsidR="003C5067" w:rsidRDefault="003C5067" w:rsidP="00AD2B39">
      <w:pPr>
        <w:pStyle w:val="AralkYok"/>
        <w:ind w:left="-709" w:right="-141"/>
        <w:jc w:val="both"/>
        <w:rPr>
          <w:rFonts w:ascii="Times New Roman" w:hAnsi="Times New Roman" w:cs="Times New Roman"/>
          <w:sz w:val="24"/>
          <w:szCs w:val="24"/>
        </w:rPr>
      </w:pPr>
    </w:p>
    <w:p w:rsidR="001558C1" w:rsidRDefault="001558C1" w:rsidP="003F199D">
      <w:pPr>
        <w:pStyle w:val="AralkYok"/>
        <w:jc w:val="center"/>
        <w:rPr>
          <w:rFonts w:ascii="Times New Roman" w:hAnsi="Times New Roman" w:cs="Times New Roman"/>
          <w:b/>
        </w:rPr>
      </w:pPr>
    </w:p>
    <w:p w:rsidR="003F199D" w:rsidRPr="00A81E72" w:rsidRDefault="003F199D" w:rsidP="003F199D">
      <w:pPr>
        <w:pStyle w:val="AralkYok"/>
        <w:jc w:val="center"/>
        <w:rPr>
          <w:rFonts w:ascii="Times New Roman" w:hAnsi="Times New Roman" w:cs="Times New Roman"/>
          <w:b/>
        </w:rPr>
      </w:pPr>
      <w:r w:rsidRPr="00A81E72">
        <w:rPr>
          <w:rFonts w:ascii="Times New Roman" w:hAnsi="Times New Roman" w:cs="Times New Roman"/>
          <w:b/>
        </w:rPr>
        <w:t>ONAY</w:t>
      </w:r>
    </w:p>
    <w:p w:rsidR="003F199D" w:rsidRDefault="003C5067" w:rsidP="003F199D">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06 </w:t>
      </w:r>
      <w:r w:rsidR="006F5E45">
        <w:rPr>
          <w:rFonts w:ascii="Times New Roman" w:hAnsi="Times New Roman" w:cs="Times New Roman"/>
          <w:b/>
        </w:rPr>
        <w:t>/201</w:t>
      </w:r>
      <w:r w:rsidR="00A34A44">
        <w:rPr>
          <w:rFonts w:ascii="Times New Roman" w:hAnsi="Times New Roman" w:cs="Times New Roman"/>
          <w:b/>
        </w:rPr>
        <w:t>8</w:t>
      </w:r>
    </w:p>
    <w:p w:rsidR="00A34A44" w:rsidRDefault="00A34A44" w:rsidP="003F199D">
      <w:pPr>
        <w:pStyle w:val="AralkYok"/>
        <w:jc w:val="center"/>
        <w:rPr>
          <w:rFonts w:ascii="Times New Roman" w:hAnsi="Times New Roman" w:cs="Times New Roman"/>
          <w:b/>
        </w:rPr>
      </w:pPr>
    </w:p>
    <w:p w:rsidR="00A34A44" w:rsidRDefault="00A34A44" w:rsidP="003F199D">
      <w:pPr>
        <w:pStyle w:val="AralkYok"/>
        <w:jc w:val="center"/>
        <w:rPr>
          <w:rFonts w:ascii="Times New Roman" w:hAnsi="Times New Roman" w:cs="Times New Roman"/>
          <w:b/>
        </w:rPr>
      </w:pPr>
    </w:p>
    <w:p w:rsidR="00A34A44" w:rsidRDefault="00A34A44" w:rsidP="003F199D">
      <w:pPr>
        <w:pStyle w:val="AralkYok"/>
        <w:jc w:val="center"/>
        <w:rPr>
          <w:rFonts w:ascii="Times New Roman" w:hAnsi="Times New Roman" w:cs="Times New Roman"/>
          <w:b/>
        </w:rPr>
      </w:pPr>
    </w:p>
    <w:p w:rsidR="00067DC4" w:rsidRPr="00A81E72" w:rsidRDefault="00067DC4" w:rsidP="001E666D">
      <w:pPr>
        <w:pStyle w:val="AralkYok"/>
        <w:rPr>
          <w:rFonts w:ascii="Times New Roman" w:hAnsi="Times New Roman" w:cs="Times New Roman"/>
          <w:b/>
        </w:rPr>
      </w:pPr>
    </w:p>
    <w:p w:rsidR="003F199D" w:rsidRPr="00A81E72" w:rsidRDefault="00A34A44" w:rsidP="003F199D">
      <w:pPr>
        <w:pStyle w:val="AralkYok"/>
        <w:jc w:val="center"/>
        <w:rPr>
          <w:rFonts w:ascii="Times New Roman" w:hAnsi="Times New Roman" w:cs="Times New Roman"/>
          <w:b/>
        </w:rPr>
      </w:pPr>
      <w:r>
        <w:rPr>
          <w:rFonts w:ascii="Times New Roman" w:hAnsi="Times New Roman" w:cs="Times New Roman"/>
          <w:b/>
        </w:rPr>
        <w:t>Doç. Dr. Mustafa TUNA</w:t>
      </w:r>
    </w:p>
    <w:p w:rsidR="003F199D" w:rsidRPr="00A81E72" w:rsidRDefault="003F199D" w:rsidP="003F199D">
      <w:pPr>
        <w:jc w:val="center"/>
        <w:rPr>
          <w:rFonts w:ascii="Times New Roman" w:hAnsi="Times New Roman" w:cs="Times New Roman"/>
        </w:rPr>
      </w:pPr>
      <w:r w:rsidRPr="00A81E72">
        <w:rPr>
          <w:rFonts w:ascii="Times New Roman" w:hAnsi="Times New Roman" w:cs="Times New Roman"/>
          <w:b/>
        </w:rPr>
        <w:t>Ankara Büyükşehir Belediye Başkanı</w:t>
      </w:r>
    </w:p>
    <w:sectPr w:rsidR="003F199D" w:rsidRPr="00A81E72" w:rsidSect="001E666D">
      <w:footerReference w:type="default" r:id="rId7"/>
      <w:pgSz w:w="11906" w:h="16838"/>
      <w:pgMar w:top="1417" w:right="849"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6F" w:rsidRDefault="00B77E6F" w:rsidP="001E666D">
      <w:pPr>
        <w:spacing w:after="0" w:line="240" w:lineRule="auto"/>
      </w:pPr>
      <w:r>
        <w:separator/>
      </w:r>
    </w:p>
  </w:endnote>
  <w:endnote w:type="continuationSeparator" w:id="0">
    <w:p w:rsidR="00B77E6F" w:rsidRDefault="00B77E6F" w:rsidP="001E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87"/>
      <w:docPartObj>
        <w:docPartGallery w:val="Page Numbers (Bottom of Page)"/>
        <w:docPartUnique/>
      </w:docPartObj>
    </w:sdtPr>
    <w:sdtContent>
      <w:p w:rsidR="0072364A" w:rsidRDefault="00994A87">
        <w:pPr>
          <w:pStyle w:val="Altbilgi"/>
          <w:jc w:val="center"/>
        </w:pPr>
        <w:fldSimple w:instr=" PAGE   \* MERGEFORMAT ">
          <w:r w:rsidR="00296C93">
            <w:rPr>
              <w:noProof/>
            </w:rPr>
            <w:t>2</w:t>
          </w:r>
        </w:fldSimple>
      </w:p>
    </w:sdtContent>
  </w:sdt>
  <w:p w:rsidR="0072364A" w:rsidRDefault="007236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6F" w:rsidRDefault="00B77E6F" w:rsidP="001E666D">
      <w:pPr>
        <w:spacing w:after="0" w:line="240" w:lineRule="auto"/>
      </w:pPr>
      <w:r>
        <w:separator/>
      </w:r>
    </w:p>
  </w:footnote>
  <w:footnote w:type="continuationSeparator" w:id="0">
    <w:p w:rsidR="00B77E6F" w:rsidRDefault="00B77E6F" w:rsidP="001E6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1F82"/>
    <w:rsid w:val="0000165B"/>
    <w:rsid w:val="000235DC"/>
    <w:rsid w:val="00052B21"/>
    <w:rsid w:val="00067DC4"/>
    <w:rsid w:val="00096E71"/>
    <w:rsid w:val="000C7FC7"/>
    <w:rsid w:val="000D5F02"/>
    <w:rsid w:val="000F4A64"/>
    <w:rsid w:val="0011185C"/>
    <w:rsid w:val="00135CAF"/>
    <w:rsid w:val="00144330"/>
    <w:rsid w:val="00155618"/>
    <w:rsid w:val="001558C1"/>
    <w:rsid w:val="0016244D"/>
    <w:rsid w:val="0016564B"/>
    <w:rsid w:val="001737E1"/>
    <w:rsid w:val="0017512B"/>
    <w:rsid w:val="001A0516"/>
    <w:rsid w:val="001D0660"/>
    <w:rsid w:val="001D227A"/>
    <w:rsid w:val="001E666D"/>
    <w:rsid w:val="001E69C2"/>
    <w:rsid w:val="00214832"/>
    <w:rsid w:val="002175C3"/>
    <w:rsid w:val="00223C03"/>
    <w:rsid w:val="00296C93"/>
    <w:rsid w:val="002A5925"/>
    <w:rsid w:val="002D260D"/>
    <w:rsid w:val="002D7BE3"/>
    <w:rsid w:val="002E6870"/>
    <w:rsid w:val="00301280"/>
    <w:rsid w:val="00312241"/>
    <w:rsid w:val="00316D01"/>
    <w:rsid w:val="00317B79"/>
    <w:rsid w:val="00320172"/>
    <w:rsid w:val="00326F54"/>
    <w:rsid w:val="00346147"/>
    <w:rsid w:val="00370082"/>
    <w:rsid w:val="003723B0"/>
    <w:rsid w:val="00375130"/>
    <w:rsid w:val="003870ED"/>
    <w:rsid w:val="003B0906"/>
    <w:rsid w:val="003C5067"/>
    <w:rsid w:val="003E27A5"/>
    <w:rsid w:val="003F199D"/>
    <w:rsid w:val="003F6E18"/>
    <w:rsid w:val="00412133"/>
    <w:rsid w:val="0043325A"/>
    <w:rsid w:val="00447AFB"/>
    <w:rsid w:val="0046681D"/>
    <w:rsid w:val="00475D2C"/>
    <w:rsid w:val="00476A3F"/>
    <w:rsid w:val="00497D7E"/>
    <w:rsid w:val="004E3210"/>
    <w:rsid w:val="004F3198"/>
    <w:rsid w:val="00505236"/>
    <w:rsid w:val="00506E47"/>
    <w:rsid w:val="0053072B"/>
    <w:rsid w:val="00574C60"/>
    <w:rsid w:val="005807FB"/>
    <w:rsid w:val="005843A3"/>
    <w:rsid w:val="005B2F3E"/>
    <w:rsid w:val="005B4A6A"/>
    <w:rsid w:val="005B6574"/>
    <w:rsid w:val="005D159F"/>
    <w:rsid w:val="005D7962"/>
    <w:rsid w:val="005F523D"/>
    <w:rsid w:val="005F5A1B"/>
    <w:rsid w:val="006044EE"/>
    <w:rsid w:val="0061799A"/>
    <w:rsid w:val="006238ED"/>
    <w:rsid w:val="0064471E"/>
    <w:rsid w:val="006605FF"/>
    <w:rsid w:val="0066178B"/>
    <w:rsid w:val="00685939"/>
    <w:rsid w:val="006B0E37"/>
    <w:rsid w:val="006E72B2"/>
    <w:rsid w:val="006F5E45"/>
    <w:rsid w:val="007002A6"/>
    <w:rsid w:val="0072364A"/>
    <w:rsid w:val="00737A49"/>
    <w:rsid w:val="007624AC"/>
    <w:rsid w:val="00767F37"/>
    <w:rsid w:val="00790E1B"/>
    <w:rsid w:val="007B37A8"/>
    <w:rsid w:val="007C007E"/>
    <w:rsid w:val="007C396C"/>
    <w:rsid w:val="007C6DF9"/>
    <w:rsid w:val="008119C8"/>
    <w:rsid w:val="0085453C"/>
    <w:rsid w:val="00862429"/>
    <w:rsid w:val="00863B4E"/>
    <w:rsid w:val="008A463C"/>
    <w:rsid w:val="008B0005"/>
    <w:rsid w:val="008B4681"/>
    <w:rsid w:val="008B46E9"/>
    <w:rsid w:val="008C57B6"/>
    <w:rsid w:val="008D6167"/>
    <w:rsid w:val="008F15E4"/>
    <w:rsid w:val="008F1B97"/>
    <w:rsid w:val="00941E28"/>
    <w:rsid w:val="00944A64"/>
    <w:rsid w:val="00953F04"/>
    <w:rsid w:val="0095602D"/>
    <w:rsid w:val="009920C4"/>
    <w:rsid w:val="00994A87"/>
    <w:rsid w:val="009A52DC"/>
    <w:rsid w:val="009B0075"/>
    <w:rsid w:val="00A34A44"/>
    <w:rsid w:val="00A43CEF"/>
    <w:rsid w:val="00A81E72"/>
    <w:rsid w:val="00A82CE6"/>
    <w:rsid w:val="00A83D65"/>
    <w:rsid w:val="00A85D61"/>
    <w:rsid w:val="00AA3D50"/>
    <w:rsid w:val="00AA5DAA"/>
    <w:rsid w:val="00AA79C3"/>
    <w:rsid w:val="00AB2643"/>
    <w:rsid w:val="00AB3B2B"/>
    <w:rsid w:val="00AD0DA7"/>
    <w:rsid w:val="00AD147F"/>
    <w:rsid w:val="00AD2B39"/>
    <w:rsid w:val="00AD55D0"/>
    <w:rsid w:val="00AE4CA8"/>
    <w:rsid w:val="00AF0914"/>
    <w:rsid w:val="00AF1480"/>
    <w:rsid w:val="00B25332"/>
    <w:rsid w:val="00B60432"/>
    <w:rsid w:val="00B76FFF"/>
    <w:rsid w:val="00B77E6F"/>
    <w:rsid w:val="00B92003"/>
    <w:rsid w:val="00BE6A0C"/>
    <w:rsid w:val="00C22C86"/>
    <w:rsid w:val="00C25489"/>
    <w:rsid w:val="00C351DB"/>
    <w:rsid w:val="00C437B4"/>
    <w:rsid w:val="00C643DF"/>
    <w:rsid w:val="00C754D6"/>
    <w:rsid w:val="00C80B31"/>
    <w:rsid w:val="00CB6D3D"/>
    <w:rsid w:val="00CD0E09"/>
    <w:rsid w:val="00D25008"/>
    <w:rsid w:val="00D31491"/>
    <w:rsid w:val="00D35F6B"/>
    <w:rsid w:val="00D412B7"/>
    <w:rsid w:val="00D5448A"/>
    <w:rsid w:val="00D901C7"/>
    <w:rsid w:val="00DA060A"/>
    <w:rsid w:val="00DA1F9D"/>
    <w:rsid w:val="00DB57A2"/>
    <w:rsid w:val="00DD57AD"/>
    <w:rsid w:val="00DE4E86"/>
    <w:rsid w:val="00DE73FC"/>
    <w:rsid w:val="00DE7598"/>
    <w:rsid w:val="00DF0C34"/>
    <w:rsid w:val="00DF778A"/>
    <w:rsid w:val="00E04330"/>
    <w:rsid w:val="00E767DA"/>
    <w:rsid w:val="00E81677"/>
    <w:rsid w:val="00E81F82"/>
    <w:rsid w:val="00E94E52"/>
    <w:rsid w:val="00EB417F"/>
    <w:rsid w:val="00EB4C59"/>
    <w:rsid w:val="00ED7B60"/>
    <w:rsid w:val="00EF610E"/>
    <w:rsid w:val="00F13703"/>
    <w:rsid w:val="00F15B91"/>
    <w:rsid w:val="00F30C35"/>
    <w:rsid w:val="00F618E2"/>
    <w:rsid w:val="00F7025A"/>
    <w:rsid w:val="00F92EDF"/>
    <w:rsid w:val="00F97505"/>
    <w:rsid w:val="00FC0BA7"/>
    <w:rsid w:val="00FE551D"/>
    <w:rsid w:val="00FF23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E52"/>
    <w:pPr>
      <w:spacing w:after="0" w:line="240" w:lineRule="auto"/>
    </w:pPr>
    <w:rPr>
      <w:rFonts w:eastAsiaTheme="minorEastAsia"/>
      <w:lang w:eastAsia="tr-TR"/>
    </w:rPr>
  </w:style>
  <w:style w:type="table" w:styleId="TabloKlavuzu">
    <w:name w:val="Table Grid"/>
    <w:basedOn w:val="NormalTablo"/>
    <w:uiPriority w:val="59"/>
    <w:rsid w:val="003F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87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0ED"/>
    <w:rPr>
      <w:rFonts w:eastAsiaTheme="minorEastAsia"/>
      <w:lang w:eastAsia="tr-TR"/>
    </w:rPr>
  </w:style>
  <w:style w:type="paragraph" w:styleId="Altbilgi">
    <w:name w:val="footer"/>
    <w:basedOn w:val="Normal"/>
    <w:link w:val="AltbilgiChar"/>
    <w:uiPriority w:val="99"/>
    <w:unhideWhenUsed/>
    <w:rsid w:val="001E66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66D"/>
    <w:rPr>
      <w:rFonts w:eastAsiaTheme="minorEastAsia"/>
      <w:lang w:eastAsia="tr-TR"/>
    </w:rPr>
  </w:style>
  <w:style w:type="character" w:customStyle="1" w:styleId="FontStyle17">
    <w:name w:val="Font Style17"/>
    <w:basedOn w:val="VarsaylanParagrafYazTipi"/>
    <w:uiPriority w:val="99"/>
    <w:rsid w:val="001E69C2"/>
    <w:rPr>
      <w:rFonts w:ascii="Times New Roman" w:hAnsi="Times New Roman" w:cs="Times New Roman"/>
      <w:sz w:val="20"/>
      <w:szCs w:val="20"/>
    </w:rPr>
  </w:style>
  <w:style w:type="character" w:customStyle="1" w:styleId="FontStyle16">
    <w:name w:val="Font Style16"/>
    <w:basedOn w:val="VarsaylanParagrafYazTipi"/>
    <w:uiPriority w:val="99"/>
    <w:rsid w:val="00316D01"/>
    <w:rPr>
      <w:rFonts w:ascii="Times New Roman" w:hAnsi="Times New Roman" w:cs="Times New Roman"/>
      <w:spacing w:val="10"/>
      <w:sz w:val="20"/>
      <w:szCs w:val="20"/>
    </w:rPr>
  </w:style>
  <w:style w:type="character" w:customStyle="1" w:styleId="FontStyle11">
    <w:name w:val="Font Style11"/>
    <w:basedOn w:val="VarsaylanParagrafYazTipi"/>
    <w:uiPriority w:val="99"/>
    <w:rsid w:val="00FE551D"/>
    <w:rPr>
      <w:rFonts w:ascii="Times New Roman" w:hAnsi="Times New Roman" w:cs="Times New Roman"/>
      <w:sz w:val="20"/>
      <w:szCs w:val="20"/>
    </w:rPr>
  </w:style>
  <w:style w:type="character" w:customStyle="1" w:styleId="FontStyle12">
    <w:name w:val="Font Style12"/>
    <w:basedOn w:val="VarsaylanParagrafYazTipi"/>
    <w:uiPriority w:val="99"/>
    <w:rsid w:val="00FE551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80971495">
      <w:bodyDiv w:val="1"/>
      <w:marLeft w:val="0"/>
      <w:marRight w:val="0"/>
      <w:marTop w:val="0"/>
      <w:marBottom w:val="0"/>
      <w:divBdr>
        <w:top w:val="none" w:sz="0" w:space="0" w:color="auto"/>
        <w:left w:val="none" w:sz="0" w:space="0" w:color="auto"/>
        <w:bottom w:val="none" w:sz="0" w:space="0" w:color="auto"/>
        <w:right w:val="none" w:sz="0" w:space="0" w:color="auto"/>
      </w:divBdr>
    </w:div>
    <w:div w:id="1544175530">
      <w:bodyDiv w:val="1"/>
      <w:marLeft w:val="0"/>
      <w:marRight w:val="0"/>
      <w:marTop w:val="0"/>
      <w:marBottom w:val="0"/>
      <w:divBdr>
        <w:top w:val="none" w:sz="0" w:space="0" w:color="auto"/>
        <w:left w:val="none" w:sz="0" w:space="0" w:color="auto"/>
        <w:bottom w:val="none" w:sz="0" w:space="0" w:color="auto"/>
        <w:right w:val="none" w:sz="0" w:space="0" w:color="auto"/>
      </w:divBdr>
    </w:div>
    <w:div w:id="20423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795</Words>
  <Characters>4535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Aktaş</dc:creator>
  <cp:keywords/>
  <dc:description/>
  <cp:lastModifiedBy>Cumhur Taylan</cp:lastModifiedBy>
  <cp:revision>88</cp:revision>
  <cp:lastPrinted>2018-06-14T05:44:00Z</cp:lastPrinted>
  <dcterms:created xsi:type="dcterms:W3CDTF">2014-06-27T07:45:00Z</dcterms:created>
  <dcterms:modified xsi:type="dcterms:W3CDTF">2018-06-14T07:11:00Z</dcterms:modified>
</cp:coreProperties>
</file>