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8BD" w:rsidRPr="00764D01" w:rsidRDefault="00B048BD" w:rsidP="00B048BD">
      <w:pPr>
        <w:spacing w:after="0" w:line="0" w:lineRule="atLeast"/>
        <w:jc w:val="center"/>
        <w:rPr>
          <w:rFonts w:ascii="Times New Roman" w:hAnsi="Times New Roman" w:cs="Times New Roman"/>
          <w:sz w:val="24"/>
          <w:szCs w:val="24"/>
        </w:rPr>
      </w:pPr>
      <w:r w:rsidRPr="00764D01">
        <w:rPr>
          <w:rFonts w:ascii="Times New Roman" w:hAnsi="Times New Roman" w:cs="Times New Roman"/>
          <w:sz w:val="24"/>
          <w:szCs w:val="24"/>
        </w:rPr>
        <w:t>UKOME Genel Kurulunda görüşülmek üzere Trafik Düzenlemeleri konularına yönelik Alt Komisyon Raporu:</w:t>
      </w:r>
    </w:p>
    <w:p w:rsidR="00B048BD" w:rsidRPr="00764D01" w:rsidRDefault="00B048BD" w:rsidP="00B048BD">
      <w:pPr>
        <w:spacing w:after="0" w:line="0" w:lineRule="atLeast"/>
        <w:jc w:val="both"/>
        <w:rPr>
          <w:rFonts w:ascii="Times New Roman" w:hAnsi="Times New Roman" w:cs="Times New Roman"/>
          <w:sz w:val="24"/>
          <w:szCs w:val="24"/>
        </w:rPr>
      </w:pPr>
    </w:p>
    <w:p w:rsidR="00B048BD" w:rsidRPr="00764D01" w:rsidRDefault="00B048BD" w:rsidP="001527F1">
      <w:pPr>
        <w:spacing w:after="0" w:line="0" w:lineRule="atLeast"/>
        <w:ind w:right="1"/>
        <w:jc w:val="both"/>
        <w:rPr>
          <w:rFonts w:ascii="Times New Roman" w:hAnsi="Times New Roman" w:cs="Times New Roman"/>
          <w:sz w:val="24"/>
          <w:szCs w:val="24"/>
        </w:rPr>
      </w:pPr>
      <w:r w:rsidRPr="00764D01">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w:t>
      </w:r>
      <w:r>
        <w:rPr>
          <w:rFonts w:ascii="Times New Roman" w:hAnsi="Times New Roman" w:cs="Times New Roman"/>
          <w:sz w:val="24"/>
          <w:szCs w:val="24"/>
        </w:rPr>
        <w:t xml:space="preserve"> </w:t>
      </w:r>
      <w:r w:rsidRPr="00764D01">
        <w:rPr>
          <w:rFonts w:ascii="Times New Roman" w:hAnsi="Times New Roman" w:cs="Times New Roman"/>
          <w:sz w:val="24"/>
          <w:szCs w:val="24"/>
        </w:rPr>
        <w:t>UKOME Kararlarına görüş oluşturulmak üzere hazırlanmıştır.  Arz ederiz.</w:t>
      </w:r>
    </w:p>
    <w:p w:rsidR="00B048BD" w:rsidRDefault="00B048BD" w:rsidP="00B048BD">
      <w:pPr>
        <w:pStyle w:val="AralkYok"/>
        <w:jc w:val="both"/>
        <w:rPr>
          <w:rFonts w:ascii="Times New Roman" w:hAnsi="Times New Roman" w:cs="Times New Roman"/>
          <w:b/>
          <w:sz w:val="24"/>
          <w:szCs w:val="24"/>
        </w:rPr>
      </w:pPr>
    </w:p>
    <w:p w:rsidR="00B048BD" w:rsidRDefault="001527F1" w:rsidP="00B048BD">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B048BD">
        <w:rPr>
          <w:rFonts w:ascii="Times New Roman" w:eastAsiaTheme="minorHAnsi" w:hAnsi="Times New Roman" w:cs="Times New Roman"/>
          <w:b/>
          <w:bCs/>
          <w:sz w:val="24"/>
          <w:szCs w:val="24"/>
          <w:lang w:eastAsia="en-US"/>
        </w:rPr>
        <w:t xml:space="preserve">Rapor </w:t>
      </w:r>
      <w:r w:rsidR="00B048BD" w:rsidRPr="00504316">
        <w:rPr>
          <w:rFonts w:ascii="Times New Roman" w:eastAsiaTheme="minorHAnsi" w:hAnsi="Times New Roman" w:cs="Times New Roman"/>
          <w:b/>
          <w:bCs/>
          <w:sz w:val="24"/>
          <w:szCs w:val="24"/>
          <w:lang w:eastAsia="en-US"/>
        </w:rPr>
        <w:t xml:space="preserve">No: </w:t>
      </w:r>
      <w:r w:rsidR="00B048BD">
        <w:rPr>
          <w:rFonts w:ascii="Times New Roman" w:eastAsiaTheme="minorHAnsi" w:hAnsi="Times New Roman" w:cs="Times New Roman"/>
          <w:b/>
          <w:bCs/>
          <w:sz w:val="24"/>
          <w:szCs w:val="24"/>
          <w:lang w:eastAsia="en-US"/>
        </w:rPr>
        <w:t xml:space="preserve">45    </w:t>
      </w:r>
      <w:r w:rsidR="00B048BD" w:rsidRPr="00504316">
        <w:rPr>
          <w:rFonts w:ascii="Times New Roman" w:eastAsiaTheme="minorHAnsi" w:hAnsi="Times New Roman" w:cs="Times New Roman"/>
          <w:b/>
          <w:bCs/>
          <w:sz w:val="24"/>
          <w:szCs w:val="24"/>
          <w:lang w:eastAsia="en-US"/>
        </w:rPr>
        <w:t xml:space="preserve"> </w:t>
      </w:r>
      <w:r w:rsidR="00B048BD">
        <w:rPr>
          <w:rFonts w:ascii="Times New Roman" w:eastAsiaTheme="minorHAnsi" w:hAnsi="Times New Roman" w:cs="Times New Roman"/>
          <w:b/>
          <w:bCs/>
          <w:sz w:val="24"/>
          <w:szCs w:val="24"/>
          <w:lang w:eastAsia="en-US"/>
        </w:rPr>
        <w:tab/>
      </w:r>
      <w:r w:rsidR="00B048BD">
        <w:rPr>
          <w:rFonts w:ascii="Times New Roman" w:eastAsiaTheme="minorHAnsi" w:hAnsi="Times New Roman" w:cs="Times New Roman"/>
          <w:b/>
          <w:bCs/>
          <w:sz w:val="24"/>
          <w:szCs w:val="24"/>
          <w:lang w:eastAsia="en-US"/>
        </w:rPr>
        <w:tab/>
      </w:r>
      <w:r w:rsidR="00B048BD">
        <w:rPr>
          <w:rFonts w:ascii="Times New Roman" w:eastAsiaTheme="minorHAnsi" w:hAnsi="Times New Roman" w:cs="Times New Roman"/>
          <w:b/>
          <w:bCs/>
          <w:sz w:val="24"/>
          <w:szCs w:val="24"/>
          <w:lang w:eastAsia="en-US"/>
        </w:rPr>
        <w:tab/>
      </w:r>
      <w:r w:rsidR="00B048BD">
        <w:rPr>
          <w:rFonts w:ascii="Times New Roman" w:eastAsiaTheme="minorHAnsi" w:hAnsi="Times New Roman" w:cs="Times New Roman"/>
          <w:b/>
          <w:bCs/>
          <w:sz w:val="24"/>
          <w:szCs w:val="24"/>
          <w:lang w:eastAsia="en-US"/>
        </w:rPr>
        <w:tab/>
      </w:r>
      <w:r w:rsidR="00B048BD">
        <w:rPr>
          <w:rFonts w:ascii="Times New Roman" w:eastAsiaTheme="minorHAnsi" w:hAnsi="Times New Roman" w:cs="Times New Roman"/>
          <w:b/>
          <w:bCs/>
          <w:sz w:val="24"/>
          <w:szCs w:val="24"/>
          <w:lang w:eastAsia="en-US"/>
        </w:rPr>
        <w:tab/>
      </w:r>
      <w:r w:rsidR="00B048BD">
        <w:rPr>
          <w:rFonts w:ascii="Times New Roman" w:eastAsiaTheme="minorHAnsi" w:hAnsi="Times New Roman" w:cs="Times New Roman"/>
          <w:b/>
          <w:bCs/>
          <w:sz w:val="24"/>
          <w:szCs w:val="24"/>
          <w:lang w:eastAsia="en-US"/>
        </w:rPr>
        <w:tab/>
      </w:r>
      <w:r w:rsidR="00B048BD">
        <w:rPr>
          <w:rFonts w:ascii="Times New Roman" w:eastAsiaTheme="minorHAnsi" w:hAnsi="Times New Roman" w:cs="Times New Roman"/>
          <w:b/>
          <w:bCs/>
          <w:sz w:val="24"/>
          <w:szCs w:val="24"/>
          <w:lang w:eastAsia="en-US"/>
        </w:rPr>
        <w:tab/>
        <w:t xml:space="preserve">      </w:t>
      </w:r>
      <w:r>
        <w:rPr>
          <w:rFonts w:ascii="Times New Roman" w:eastAsiaTheme="minorHAnsi" w:hAnsi="Times New Roman" w:cs="Times New Roman"/>
          <w:b/>
          <w:bCs/>
          <w:sz w:val="24"/>
          <w:szCs w:val="24"/>
          <w:lang w:eastAsia="en-US"/>
        </w:rPr>
        <w:t xml:space="preserve">         </w:t>
      </w:r>
      <w:r w:rsidR="00B048BD">
        <w:rPr>
          <w:rFonts w:ascii="Times New Roman" w:eastAsiaTheme="minorHAnsi" w:hAnsi="Times New Roman" w:cs="Times New Roman"/>
          <w:b/>
          <w:bCs/>
          <w:sz w:val="24"/>
          <w:szCs w:val="24"/>
          <w:lang w:eastAsia="en-US"/>
        </w:rPr>
        <w:t xml:space="preserve">       </w:t>
      </w:r>
      <w:r w:rsidR="00B048BD" w:rsidRPr="00504316">
        <w:rPr>
          <w:rFonts w:ascii="Times New Roman" w:eastAsiaTheme="minorHAnsi" w:hAnsi="Times New Roman" w:cs="Times New Roman"/>
          <w:b/>
          <w:bCs/>
          <w:sz w:val="24"/>
          <w:szCs w:val="24"/>
          <w:lang w:eastAsia="en-US"/>
        </w:rPr>
        <w:t xml:space="preserve">Tarih: </w:t>
      </w:r>
      <w:r w:rsidR="00B048BD">
        <w:rPr>
          <w:rFonts w:ascii="Times New Roman" w:eastAsiaTheme="minorHAnsi" w:hAnsi="Times New Roman" w:cs="Times New Roman"/>
          <w:b/>
          <w:bCs/>
          <w:sz w:val="24"/>
          <w:szCs w:val="24"/>
          <w:lang w:eastAsia="en-US"/>
        </w:rPr>
        <w:t>08</w:t>
      </w:r>
      <w:r w:rsidR="00B048BD" w:rsidRPr="00504316">
        <w:rPr>
          <w:rFonts w:ascii="Times New Roman" w:eastAsiaTheme="minorHAnsi" w:hAnsi="Times New Roman" w:cs="Times New Roman"/>
          <w:b/>
          <w:bCs/>
          <w:sz w:val="24"/>
          <w:szCs w:val="24"/>
          <w:lang w:eastAsia="en-US"/>
        </w:rPr>
        <w:t>.0</w:t>
      </w:r>
      <w:r w:rsidR="00B048BD">
        <w:rPr>
          <w:rFonts w:ascii="Times New Roman" w:eastAsiaTheme="minorHAnsi" w:hAnsi="Times New Roman" w:cs="Times New Roman"/>
          <w:b/>
          <w:bCs/>
          <w:sz w:val="24"/>
          <w:szCs w:val="24"/>
          <w:lang w:eastAsia="en-US"/>
        </w:rPr>
        <w:t>8</w:t>
      </w:r>
      <w:r w:rsidR="00B048BD" w:rsidRPr="00504316">
        <w:rPr>
          <w:rFonts w:ascii="Times New Roman" w:eastAsiaTheme="minorHAnsi" w:hAnsi="Times New Roman" w:cs="Times New Roman"/>
          <w:b/>
          <w:bCs/>
          <w:sz w:val="24"/>
          <w:szCs w:val="24"/>
          <w:lang w:eastAsia="en-US"/>
        </w:rPr>
        <w:t>.2018</w:t>
      </w:r>
    </w:p>
    <w:p w:rsidR="00232D5E" w:rsidRDefault="00232D5E" w:rsidP="00232D5E">
      <w:pPr>
        <w:pStyle w:val="AralkYok"/>
        <w:tabs>
          <w:tab w:val="left" w:pos="5721"/>
        </w:tabs>
        <w:jc w:val="both"/>
        <w:rPr>
          <w:rFonts w:ascii="Times New Roman" w:hAnsi="Times New Roman" w:cs="Times New Roman"/>
          <w:b/>
          <w:sz w:val="24"/>
          <w:szCs w:val="24"/>
        </w:rPr>
      </w:pPr>
    </w:p>
    <w:tbl>
      <w:tblPr>
        <w:tblStyle w:val="TabloKlavuz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1985"/>
        <w:gridCol w:w="1984"/>
        <w:gridCol w:w="1985"/>
        <w:gridCol w:w="2268"/>
      </w:tblGrid>
      <w:tr w:rsidR="00232D5E" w:rsidRPr="00F20973" w:rsidTr="001527F1">
        <w:trPr>
          <w:trHeight w:val="1211"/>
        </w:trPr>
        <w:tc>
          <w:tcPr>
            <w:tcW w:w="1951" w:type="dxa"/>
          </w:tcPr>
          <w:p w:rsidR="00232D5E" w:rsidRPr="00180D29" w:rsidRDefault="00232D5E" w:rsidP="00232D5E">
            <w:pPr>
              <w:pStyle w:val="AralkYok"/>
              <w:jc w:val="center"/>
              <w:rPr>
                <w:rFonts w:ascii="Times New Roman" w:hAnsi="Times New Roman" w:cs="Times New Roman"/>
                <w:sz w:val="18"/>
                <w:szCs w:val="18"/>
              </w:rPr>
            </w:pPr>
          </w:p>
          <w:p w:rsidR="00232D5E" w:rsidRDefault="00232D5E" w:rsidP="00232D5E">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232D5E" w:rsidRPr="00180D29" w:rsidRDefault="00232D5E" w:rsidP="00232D5E">
            <w:pPr>
              <w:pStyle w:val="AralkYok"/>
              <w:jc w:val="center"/>
              <w:rPr>
                <w:rFonts w:ascii="Times New Roman" w:hAnsi="Times New Roman" w:cs="Times New Roman"/>
                <w:sz w:val="18"/>
                <w:szCs w:val="18"/>
              </w:rPr>
            </w:pPr>
            <w:r w:rsidRPr="00180D29">
              <w:rPr>
                <w:rFonts w:ascii="Times New Roman" w:hAnsi="Times New Roman" w:cs="Times New Roman"/>
                <w:sz w:val="18"/>
                <w:szCs w:val="18"/>
              </w:rPr>
              <w:t>Cumhur TAYLAN</w:t>
            </w:r>
          </w:p>
          <w:p w:rsidR="00232D5E" w:rsidRPr="00180D29" w:rsidRDefault="00232D5E" w:rsidP="00232D5E">
            <w:pPr>
              <w:pStyle w:val="AralkYok"/>
              <w:jc w:val="center"/>
              <w:rPr>
                <w:rFonts w:ascii="Times New Roman" w:hAnsi="Times New Roman" w:cs="Times New Roman"/>
                <w:sz w:val="18"/>
                <w:szCs w:val="18"/>
              </w:rPr>
            </w:pPr>
            <w:r w:rsidRPr="00180D29">
              <w:rPr>
                <w:rFonts w:ascii="Times New Roman" w:hAnsi="Times New Roman" w:cs="Times New Roman"/>
                <w:sz w:val="18"/>
                <w:szCs w:val="18"/>
              </w:rPr>
              <w:t xml:space="preserve">UKOME </w:t>
            </w:r>
            <w:proofErr w:type="gramStart"/>
            <w:r w:rsidRPr="00180D29">
              <w:rPr>
                <w:rFonts w:ascii="Times New Roman" w:hAnsi="Times New Roman" w:cs="Times New Roman"/>
                <w:sz w:val="18"/>
                <w:szCs w:val="18"/>
              </w:rPr>
              <w:t>Şub.Md</w:t>
            </w:r>
            <w:proofErr w:type="gramEnd"/>
            <w:r w:rsidRPr="00180D29">
              <w:rPr>
                <w:rFonts w:ascii="Times New Roman" w:hAnsi="Times New Roman" w:cs="Times New Roman"/>
                <w:sz w:val="18"/>
                <w:szCs w:val="18"/>
              </w:rPr>
              <w:t>.V</w:t>
            </w:r>
          </w:p>
          <w:p w:rsidR="00232D5E" w:rsidRPr="00180D29" w:rsidRDefault="00232D5E" w:rsidP="00232D5E">
            <w:pPr>
              <w:jc w:val="center"/>
              <w:rPr>
                <w:rFonts w:ascii="Times New Roman" w:hAnsi="Times New Roman" w:cs="Times New Roman"/>
                <w:b/>
                <w:sz w:val="18"/>
                <w:szCs w:val="18"/>
              </w:rPr>
            </w:pPr>
            <w:r w:rsidRPr="00180D29">
              <w:rPr>
                <w:rFonts w:ascii="Times New Roman" w:hAnsi="Times New Roman" w:cs="Times New Roman"/>
                <w:sz w:val="18"/>
                <w:szCs w:val="18"/>
              </w:rPr>
              <w:t xml:space="preserve">A.B.B </w:t>
            </w:r>
            <w:proofErr w:type="spellStart"/>
            <w:r w:rsidRPr="00180D29">
              <w:rPr>
                <w:rFonts w:ascii="Times New Roman" w:hAnsi="Times New Roman" w:cs="Times New Roman"/>
                <w:sz w:val="18"/>
                <w:szCs w:val="18"/>
              </w:rPr>
              <w:t>Ulş</w:t>
            </w:r>
            <w:proofErr w:type="spellEnd"/>
            <w:r w:rsidRPr="00180D29">
              <w:rPr>
                <w:rFonts w:ascii="Times New Roman" w:hAnsi="Times New Roman" w:cs="Times New Roman"/>
                <w:sz w:val="18"/>
                <w:szCs w:val="18"/>
              </w:rPr>
              <w:t xml:space="preserve">. </w:t>
            </w:r>
            <w:proofErr w:type="spellStart"/>
            <w:proofErr w:type="gramStart"/>
            <w:r w:rsidRPr="00180D29">
              <w:rPr>
                <w:rFonts w:ascii="Times New Roman" w:hAnsi="Times New Roman" w:cs="Times New Roman"/>
                <w:sz w:val="18"/>
                <w:szCs w:val="18"/>
              </w:rPr>
              <w:t>Dai</w:t>
            </w:r>
            <w:proofErr w:type="spellEnd"/>
            <w:r w:rsidRPr="00180D29">
              <w:rPr>
                <w:rFonts w:ascii="Times New Roman" w:hAnsi="Times New Roman" w:cs="Times New Roman"/>
                <w:sz w:val="18"/>
                <w:szCs w:val="18"/>
              </w:rPr>
              <w:t>.Bşk</w:t>
            </w:r>
            <w:proofErr w:type="gramEnd"/>
          </w:p>
        </w:tc>
        <w:tc>
          <w:tcPr>
            <w:tcW w:w="1985" w:type="dxa"/>
          </w:tcPr>
          <w:p w:rsidR="00232D5E" w:rsidRPr="00180D29" w:rsidRDefault="00232D5E" w:rsidP="00232D5E">
            <w:pPr>
              <w:pStyle w:val="AralkYok"/>
              <w:jc w:val="center"/>
              <w:rPr>
                <w:rFonts w:ascii="Times New Roman" w:hAnsi="Times New Roman" w:cs="Times New Roman"/>
                <w:sz w:val="18"/>
                <w:szCs w:val="18"/>
              </w:rPr>
            </w:pPr>
          </w:p>
          <w:p w:rsidR="00232D5E" w:rsidRDefault="00232D5E" w:rsidP="001527F1">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232D5E" w:rsidRPr="00180D29" w:rsidRDefault="00232D5E" w:rsidP="001527F1">
            <w:pPr>
              <w:jc w:val="center"/>
              <w:rPr>
                <w:rFonts w:ascii="Times New Roman" w:hAnsi="Times New Roman" w:cs="Times New Roman"/>
                <w:sz w:val="18"/>
                <w:szCs w:val="18"/>
              </w:rPr>
            </w:pPr>
            <w:r w:rsidRPr="00180D29">
              <w:rPr>
                <w:rFonts w:ascii="Times New Roman" w:hAnsi="Times New Roman" w:cs="Times New Roman"/>
                <w:sz w:val="18"/>
                <w:szCs w:val="18"/>
              </w:rPr>
              <w:t xml:space="preserve">Hasan </w:t>
            </w:r>
            <w:r w:rsidR="00B048BD">
              <w:rPr>
                <w:rFonts w:ascii="Times New Roman" w:hAnsi="Times New Roman" w:cs="Times New Roman"/>
                <w:sz w:val="18"/>
                <w:szCs w:val="18"/>
              </w:rPr>
              <w:t>ŞAHİN</w:t>
            </w:r>
          </w:p>
          <w:p w:rsidR="00B048BD" w:rsidRPr="00B048BD" w:rsidRDefault="00232D5E" w:rsidP="001527F1">
            <w:pPr>
              <w:tabs>
                <w:tab w:val="left" w:pos="180"/>
                <w:tab w:val="left" w:pos="540"/>
              </w:tabs>
              <w:spacing w:line="0" w:lineRule="atLeast"/>
              <w:jc w:val="center"/>
              <w:rPr>
                <w:rFonts w:ascii="Times New Roman" w:hAnsi="Times New Roman" w:cs="Times New Roman"/>
                <w:sz w:val="18"/>
                <w:szCs w:val="18"/>
              </w:rPr>
            </w:pPr>
            <w:proofErr w:type="spellStart"/>
            <w:r w:rsidRPr="00180D29">
              <w:rPr>
                <w:rFonts w:ascii="Times New Roman" w:hAnsi="Times New Roman" w:cs="Times New Roman"/>
                <w:sz w:val="18"/>
                <w:szCs w:val="18"/>
              </w:rPr>
              <w:t>Trf</w:t>
            </w:r>
            <w:proofErr w:type="spellEnd"/>
            <w:r w:rsidRPr="00B048BD">
              <w:rPr>
                <w:rFonts w:ascii="Times New Roman" w:hAnsi="Times New Roman" w:cs="Times New Roman"/>
                <w:sz w:val="18"/>
                <w:szCs w:val="18"/>
              </w:rPr>
              <w:t>.</w:t>
            </w:r>
            <w:r w:rsidR="00B048BD" w:rsidRPr="00B048BD">
              <w:rPr>
                <w:rFonts w:ascii="Times New Roman" w:hAnsi="Times New Roman" w:cs="Times New Roman"/>
                <w:sz w:val="18"/>
                <w:szCs w:val="18"/>
              </w:rPr>
              <w:t xml:space="preserve"> </w:t>
            </w:r>
            <w:proofErr w:type="spellStart"/>
            <w:r w:rsidR="00B048BD" w:rsidRPr="00B048BD">
              <w:rPr>
                <w:rFonts w:ascii="Times New Roman" w:hAnsi="Times New Roman" w:cs="Times New Roman"/>
                <w:sz w:val="18"/>
                <w:szCs w:val="18"/>
              </w:rPr>
              <w:t>Trf</w:t>
            </w:r>
            <w:proofErr w:type="spellEnd"/>
            <w:r w:rsidR="00B048BD" w:rsidRPr="00B048BD">
              <w:rPr>
                <w:rFonts w:ascii="Times New Roman" w:hAnsi="Times New Roman" w:cs="Times New Roman"/>
                <w:sz w:val="18"/>
                <w:szCs w:val="18"/>
              </w:rPr>
              <w:t>. Den. Amiri</w:t>
            </w:r>
          </w:p>
          <w:p w:rsidR="00232D5E" w:rsidRPr="00180D29" w:rsidRDefault="00232D5E" w:rsidP="001527F1">
            <w:pPr>
              <w:pStyle w:val="AralkYok"/>
              <w:jc w:val="center"/>
              <w:rPr>
                <w:rFonts w:ascii="Times New Roman" w:hAnsi="Times New Roman" w:cs="Times New Roman"/>
                <w:b/>
                <w:sz w:val="18"/>
                <w:szCs w:val="18"/>
              </w:rPr>
            </w:pPr>
            <w:r w:rsidRPr="00180D29">
              <w:rPr>
                <w:rFonts w:ascii="Times New Roman" w:hAnsi="Times New Roman" w:cs="Times New Roman"/>
                <w:sz w:val="18"/>
                <w:szCs w:val="18"/>
              </w:rPr>
              <w:t xml:space="preserve">İl Emniyet </w:t>
            </w:r>
            <w:proofErr w:type="spellStart"/>
            <w:r w:rsidRPr="00180D29">
              <w:rPr>
                <w:rFonts w:ascii="Times New Roman" w:hAnsi="Times New Roman" w:cs="Times New Roman"/>
                <w:sz w:val="18"/>
                <w:szCs w:val="18"/>
              </w:rPr>
              <w:t>Müd</w:t>
            </w:r>
            <w:proofErr w:type="spellEnd"/>
            <w:r w:rsidRPr="00180D29">
              <w:rPr>
                <w:rFonts w:ascii="Times New Roman" w:hAnsi="Times New Roman" w:cs="Times New Roman"/>
                <w:sz w:val="18"/>
                <w:szCs w:val="18"/>
              </w:rPr>
              <w:t>.</w:t>
            </w:r>
          </w:p>
        </w:tc>
        <w:tc>
          <w:tcPr>
            <w:tcW w:w="1984" w:type="dxa"/>
          </w:tcPr>
          <w:p w:rsidR="00232D5E" w:rsidRPr="00180D29" w:rsidRDefault="00232D5E" w:rsidP="00232D5E">
            <w:pPr>
              <w:pStyle w:val="AralkYok"/>
              <w:rPr>
                <w:rFonts w:ascii="Times New Roman" w:hAnsi="Times New Roman" w:cs="Times New Roman"/>
                <w:sz w:val="18"/>
                <w:szCs w:val="18"/>
              </w:rPr>
            </w:pPr>
            <w:r w:rsidRPr="00180D29">
              <w:rPr>
                <w:rFonts w:ascii="Times New Roman" w:hAnsi="Times New Roman" w:cs="Times New Roman"/>
                <w:sz w:val="18"/>
                <w:szCs w:val="18"/>
              </w:rPr>
              <w:t xml:space="preserve">       </w:t>
            </w:r>
          </w:p>
          <w:p w:rsidR="00232D5E" w:rsidRDefault="00232D5E" w:rsidP="00232D5E">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232D5E" w:rsidRPr="00180D29" w:rsidRDefault="00232D5E" w:rsidP="00232D5E">
            <w:pPr>
              <w:jc w:val="center"/>
              <w:rPr>
                <w:rFonts w:ascii="Times New Roman" w:hAnsi="Times New Roman" w:cs="Times New Roman"/>
                <w:sz w:val="18"/>
                <w:szCs w:val="18"/>
              </w:rPr>
            </w:pPr>
            <w:r>
              <w:rPr>
                <w:rFonts w:ascii="Times New Roman" w:hAnsi="Times New Roman" w:cs="Times New Roman"/>
                <w:sz w:val="18"/>
                <w:szCs w:val="18"/>
              </w:rPr>
              <w:t>Mustafa MEYDAN</w:t>
            </w:r>
          </w:p>
          <w:p w:rsidR="00232D5E" w:rsidRPr="00180D29" w:rsidRDefault="00232D5E" w:rsidP="00232D5E">
            <w:pPr>
              <w:jc w:val="center"/>
              <w:rPr>
                <w:rFonts w:ascii="Times New Roman" w:hAnsi="Times New Roman" w:cs="Times New Roman"/>
                <w:sz w:val="18"/>
                <w:szCs w:val="18"/>
              </w:rPr>
            </w:pPr>
            <w:r>
              <w:rPr>
                <w:rFonts w:ascii="Times New Roman" w:hAnsi="Times New Roman" w:cs="Times New Roman"/>
                <w:sz w:val="18"/>
                <w:szCs w:val="18"/>
              </w:rPr>
              <w:t xml:space="preserve">J. </w:t>
            </w:r>
            <w:proofErr w:type="spellStart"/>
            <w:r>
              <w:rPr>
                <w:rFonts w:ascii="Times New Roman" w:hAnsi="Times New Roman" w:cs="Times New Roman"/>
                <w:sz w:val="18"/>
                <w:szCs w:val="18"/>
              </w:rPr>
              <w:t>Kd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Bşçvş</w:t>
            </w:r>
            <w:proofErr w:type="spellEnd"/>
          </w:p>
          <w:p w:rsidR="00232D5E" w:rsidRPr="00180D29" w:rsidRDefault="00232D5E" w:rsidP="00232D5E">
            <w:pPr>
              <w:jc w:val="center"/>
              <w:rPr>
                <w:rFonts w:ascii="Times New Roman" w:hAnsi="Times New Roman" w:cs="Times New Roman"/>
                <w:b/>
                <w:sz w:val="18"/>
                <w:szCs w:val="18"/>
              </w:rPr>
            </w:pPr>
            <w:r w:rsidRPr="00180D29">
              <w:rPr>
                <w:rFonts w:ascii="Times New Roman" w:hAnsi="Times New Roman" w:cs="Times New Roman"/>
                <w:sz w:val="18"/>
                <w:szCs w:val="18"/>
              </w:rPr>
              <w:t>İl Jandarma Kom.</w:t>
            </w:r>
          </w:p>
        </w:tc>
        <w:tc>
          <w:tcPr>
            <w:tcW w:w="1985" w:type="dxa"/>
          </w:tcPr>
          <w:p w:rsidR="00232D5E" w:rsidRPr="00180D29" w:rsidRDefault="00232D5E" w:rsidP="00232D5E">
            <w:pPr>
              <w:pStyle w:val="AralkYok"/>
              <w:rPr>
                <w:rFonts w:ascii="Times New Roman" w:hAnsi="Times New Roman" w:cs="Times New Roman"/>
                <w:sz w:val="18"/>
                <w:szCs w:val="18"/>
              </w:rPr>
            </w:pPr>
            <w:r w:rsidRPr="00180D29">
              <w:rPr>
                <w:rFonts w:ascii="Times New Roman" w:hAnsi="Times New Roman" w:cs="Times New Roman"/>
                <w:sz w:val="18"/>
                <w:szCs w:val="18"/>
              </w:rPr>
              <w:t xml:space="preserve">      </w:t>
            </w:r>
          </w:p>
          <w:p w:rsidR="00232D5E" w:rsidRDefault="00232D5E" w:rsidP="00232D5E">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232D5E" w:rsidRPr="00180D29" w:rsidRDefault="00232D5E" w:rsidP="00232D5E">
            <w:pPr>
              <w:pStyle w:val="AralkYok"/>
              <w:jc w:val="center"/>
              <w:rPr>
                <w:rFonts w:ascii="Times New Roman" w:hAnsi="Times New Roman" w:cs="Times New Roman"/>
                <w:sz w:val="18"/>
                <w:szCs w:val="18"/>
              </w:rPr>
            </w:pPr>
            <w:r w:rsidRPr="00180D29">
              <w:rPr>
                <w:rFonts w:ascii="Times New Roman" w:hAnsi="Times New Roman" w:cs="Times New Roman"/>
                <w:sz w:val="18"/>
                <w:szCs w:val="18"/>
              </w:rPr>
              <w:t>Murat KASAP</w:t>
            </w:r>
          </w:p>
          <w:p w:rsidR="00232D5E" w:rsidRPr="00180D29" w:rsidRDefault="00232D5E" w:rsidP="00232D5E">
            <w:pPr>
              <w:pStyle w:val="AralkYok"/>
              <w:jc w:val="center"/>
              <w:rPr>
                <w:rFonts w:ascii="Times New Roman" w:hAnsi="Times New Roman" w:cs="Times New Roman"/>
                <w:sz w:val="18"/>
                <w:szCs w:val="18"/>
              </w:rPr>
            </w:pPr>
            <w:r w:rsidRPr="00180D29">
              <w:rPr>
                <w:rFonts w:ascii="Times New Roman" w:hAnsi="Times New Roman" w:cs="Times New Roman"/>
                <w:sz w:val="18"/>
                <w:szCs w:val="18"/>
              </w:rPr>
              <w:t xml:space="preserve">Zabıta </w:t>
            </w:r>
            <w:proofErr w:type="spellStart"/>
            <w:r w:rsidRPr="00180D29">
              <w:rPr>
                <w:rFonts w:ascii="Times New Roman" w:hAnsi="Times New Roman" w:cs="Times New Roman"/>
                <w:sz w:val="18"/>
                <w:szCs w:val="18"/>
              </w:rPr>
              <w:t>Ulş</w:t>
            </w:r>
            <w:proofErr w:type="spellEnd"/>
            <w:r w:rsidRPr="00180D29">
              <w:rPr>
                <w:rFonts w:ascii="Times New Roman" w:hAnsi="Times New Roman" w:cs="Times New Roman"/>
                <w:sz w:val="18"/>
                <w:szCs w:val="18"/>
              </w:rPr>
              <w:t>. Amiri</w:t>
            </w:r>
          </w:p>
          <w:p w:rsidR="00232D5E" w:rsidRPr="00180D29" w:rsidRDefault="00232D5E" w:rsidP="00232D5E">
            <w:pPr>
              <w:jc w:val="center"/>
              <w:rPr>
                <w:rFonts w:ascii="Times New Roman" w:hAnsi="Times New Roman" w:cs="Times New Roman"/>
                <w:b/>
                <w:sz w:val="18"/>
                <w:szCs w:val="18"/>
              </w:rPr>
            </w:pPr>
            <w:r w:rsidRPr="00180D29">
              <w:rPr>
                <w:rFonts w:ascii="Times New Roman" w:hAnsi="Times New Roman" w:cs="Times New Roman"/>
                <w:sz w:val="18"/>
                <w:szCs w:val="18"/>
              </w:rPr>
              <w:t xml:space="preserve">ABB Zabıta </w:t>
            </w:r>
            <w:proofErr w:type="spellStart"/>
            <w:r w:rsidRPr="00180D29">
              <w:rPr>
                <w:rFonts w:ascii="Times New Roman" w:hAnsi="Times New Roman" w:cs="Times New Roman"/>
                <w:sz w:val="18"/>
                <w:szCs w:val="18"/>
              </w:rPr>
              <w:t>Dai</w:t>
            </w:r>
            <w:proofErr w:type="spellEnd"/>
            <w:r w:rsidRPr="00180D29">
              <w:rPr>
                <w:rFonts w:ascii="Times New Roman" w:hAnsi="Times New Roman" w:cs="Times New Roman"/>
                <w:sz w:val="18"/>
                <w:szCs w:val="18"/>
              </w:rPr>
              <w:t>. Bşk.</w:t>
            </w:r>
          </w:p>
        </w:tc>
        <w:tc>
          <w:tcPr>
            <w:tcW w:w="2268" w:type="dxa"/>
            <w:shd w:val="clear" w:color="auto" w:fill="auto"/>
          </w:tcPr>
          <w:p w:rsidR="00232D5E" w:rsidRDefault="00232D5E" w:rsidP="00232D5E">
            <w:pPr>
              <w:pStyle w:val="AralkYok"/>
              <w:jc w:val="center"/>
              <w:rPr>
                <w:rFonts w:ascii="Times New Roman" w:hAnsi="Times New Roman" w:cs="Times New Roman"/>
                <w:sz w:val="18"/>
                <w:szCs w:val="18"/>
              </w:rPr>
            </w:pPr>
          </w:p>
          <w:p w:rsidR="00232D5E" w:rsidRDefault="00232D5E" w:rsidP="00232D5E">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B048BD" w:rsidRDefault="00232D5E" w:rsidP="00B048BD">
            <w:pPr>
              <w:tabs>
                <w:tab w:val="left" w:pos="180"/>
                <w:tab w:val="left" w:pos="540"/>
              </w:tabs>
              <w:spacing w:line="0" w:lineRule="atLeast"/>
              <w:jc w:val="center"/>
              <w:rPr>
                <w:rFonts w:ascii="Times New Roman" w:hAnsi="Times New Roman" w:cs="Times New Roman"/>
                <w:sz w:val="20"/>
                <w:szCs w:val="20"/>
              </w:rPr>
            </w:pPr>
            <w:r>
              <w:rPr>
                <w:rFonts w:ascii="Times New Roman" w:hAnsi="Times New Roman" w:cs="Times New Roman"/>
                <w:sz w:val="18"/>
                <w:szCs w:val="18"/>
              </w:rPr>
              <w:t xml:space="preserve"> </w:t>
            </w:r>
            <w:r w:rsidR="00B048BD">
              <w:rPr>
                <w:rFonts w:ascii="Times New Roman" w:hAnsi="Times New Roman" w:cs="Times New Roman"/>
                <w:sz w:val="20"/>
                <w:szCs w:val="20"/>
              </w:rPr>
              <w:t>İsmail ÇİLEK</w:t>
            </w:r>
          </w:p>
          <w:p w:rsidR="00B048BD" w:rsidRDefault="00B048BD" w:rsidP="00B048BD">
            <w:pPr>
              <w:tabs>
                <w:tab w:val="left" w:pos="180"/>
                <w:tab w:val="left" w:pos="540"/>
              </w:tabs>
              <w:spacing w:line="0" w:lineRule="atLeast"/>
              <w:jc w:val="center"/>
              <w:rPr>
                <w:rFonts w:ascii="Times New Roman" w:hAnsi="Times New Roman" w:cs="Times New Roman"/>
                <w:sz w:val="20"/>
                <w:szCs w:val="20"/>
              </w:rPr>
            </w:pPr>
            <w:proofErr w:type="spellStart"/>
            <w:r>
              <w:rPr>
                <w:rFonts w:ascii="Times New Roman" w:hAnsi="Times New Roman" w:cs="Times New Roman"/>
                <w:sz w:val="20"/>
                <w:szCs w:val="20"/>
              </w:rPr>
              <w:t>Yönt</w:t>
            </w:r>
            <w:proofErr w:type="spellEnd"/>
            <w:r>
              <w:rPr>
                <w:rFonts w:ascii="Times New Roman" w:hAnsi="Times New Roman" w:cs="Times New Roman"/>
                <w:sz w:val="20"/>
                <w:szCs w:val="20"/>
              </w:rPr>
              <w:t xml:space="preserve">. Kurul Üyesi </w:t>
            </w:r>
            <w:proofErr w:type="spellStart"/>
            <w:proofErr w:type="gramStart"/>
            <w:r>
              <w:rPr>
                <w:rFonts w:ascii="Times New Roman" w:hAnsi="Times New Roman" w:cs="Times New Roman"/>
                <w:sz w:val="20"/>
                <w:szCs w:val="20"/>
              </w:rPr>
              <w:t>Ank.Oto</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Şof</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Esnf</w:t>
            </w:r>
            <w:proofErr w:type="spellEnd"/>
            <w:r>
              <w:rPr>
                <w:rFonts w:ascii="Times New Roman" w:hAnsi="Times New Roman" w:cs="Times New Roman"/>
                <w:sz w:val="20"/>
                <w:szCs w:val="20"/>
              </w:rPr>
              <w:t>.Odası</w:t>
            </w:r>
          </w:p>
          <w:p w:rsidR="00232D5E" w:rsidRPr="00180D29" w:rsidRDefault="00232D5E" w:rsidP="00232D5E">
            <w:pPr>
              <w:rPr>
                <w:sz w:val="18"/>
                <w:szCs w:val="18"/>
              </w:rPr>
            </w:pPr>
          </w:p>
        </w:tc>
      </w:tr>
    </w:tbl>
    <w:p w:rsidR="00B048BD" w:rsidRPr="00EC5C00" w:rsidRDefault="00B048BD" w:rsidP="001527F1">
      <w:pPr>
        <w:pStyle w:val="AralkYok"/>
        <w:rPr>
          <w:rFonts w:ascii="Times New Roman" w:hAnsi="Times New Roman" w:cs="Times New Roman"/>
          <w:b/>
          <w:sz w:val="23"/>
          <w:szCs w:val="23"/>
        </w:rPr>
      </w:pPr>
    </w:p>
    <w:p w:rsidR="00B048BD" w:rsidRPr="00EC5C00" w:rsidRDefault="00DE5F5E" w:rsidP="001527F1">
      <w:pPr>
        <w:pStyle w:val="AralkYok"/>
        <w:jc w:val="both"/>
        <w:rPr>
          <w:rFonts w:ascii="Times New Roman" w:hAnsi="Times New Roman" w:cs="Times New Roman"/>
          <w:sz w:val="23"/>
          <w:szCs w:val="23"/>
        </w:rPr>
      </w:pPr>
      <w:r>
        <w:rPr>
          <w:rFonts w:ascii="Times New Roman" w:hAnsi="Times New Roman" w:cs="Times New Roman"/>
          <w:b/>
          <w:sz w:val="23"/>
          <w:szCs w:val="23"/>
        </w:rPr>
        <w:t>1</w:t>
      </w:r>
      <w:r w:rsidR="00B048BD" w:rsidRPr="00EC5C00">
        <w:rPr>
          <w:rFonts w:ascii="Times New Roman" w:hAnsi="Times New Roman" w:cs="Times New Roman"/>
          <w:b/>
          <w:sz w:val="23"/>
          <w:szCs w:val="23"/>
        </w:rPr>
        <w:t xml:space="preserve">.TALEP: </w:t>
      </w:r>
      <w:r w:rsidR="00B048BD" w:rsidRPr="00EC5C00">
        <w:rPr>
          <w:rFonts w:ascii="Times New Roman" w:hAnsi="Times New Roman" w:cs="Times New Roman"/>
          <w:sz w:val="23"/>
          <w:szCs w:val="23"/>
        </w:rPr>
        <w:t>Ulaşım Dairesi Başkanlığının 19.07.2018 tarih ve E.10799 sayılı yazısında; İlgi: Bergama Sokağı Askeri Lojman Yönetimi ve Işınlar Mahallesi Muhtarı'nın 28.05.2018 tarihli dilekçesi. İlgide kayıtlı dilekçede, Yenimahalle İlçesi Bergama Sokak üzerinde bulunan Nene Hatun- Yıldırım-</w:t>
      </w:r>
      <w:proofErr w:type="spellStart"/>
      <w:r w:rsidR="00B048BD" w:rsidRPr="00EC5C00">
        <w:rPr>
          <w:rFonts w:ascii="Times New Roman" w:hAnsi="Times New Roman" w:cs="Times New Roman"/>
          <w:sz w:val="23"/>
          <w:szCs w:val="23"/>
        </w:rPr>
        <w:t>Estergon</w:t>
      </w:r>
      <w:proofErr w:type="spellEnd"/>
      <w:r w:rsidR="00B048BD" w:rsidRPr="00EC5C00">
        <w:rPr>
          <w:rFonts w:ascii="Times New Roman" w:hAnsi="Times New Roman" w:cs="Times New Roman"/>
          <w:sz w:val="23"/>
          <w:szCs w:val="23"/>
        </w:rPr>
        <w:t>-</w:t>
      </w:r>
      <w:proofErr w:type="spellStart"/>
      <w:r w:rsidR="00B048BD" w:rsidRPr="00EC5C00">
        <w:rPr>
          <w:rFonts w:ascii="Times New Roman" w:hAnsi="Times New Roman" w:cs="Times New Roman"/>
          <w:sz w:val="23"/>
          <w:szCs w:val="23"/>
        </w:rPr>
        <w:t>Arıburnu</w:t>
      </w:r>
      <w:proofErr w:type="spellEnd"/>
      <w:r w:rsidR="00B048BD" w:rsidRPr="00EC5C00">
        <w:rPr>
          <w:rFonts w:ascii="Times New Roman" w:hAnsi="Times New Roman" w:cs="Times New Roman"/>
          <w:sz w:val="23"/>
          <w:szCs w:val="23"/>
        </w:rPr>
        <w:t xml:space="preserve"> Blokları Askeri Lojmanları yönetiminin söz konusu Askeri Lojmanlarda önceden nöbetçi askeri personeller ile sağlanan çevre ve yol emniyetinin kurumda personel yetersizliği ve bunun sonucunda askeri personelin nöbet tutmaması sonucunda Bergama Sokak üzerine kime ait olduğu belli olmayan </w:t>
      </w:r>
      <w:proofErr w:type="gramStart"/>
      <w:r w:rsidR="00B048BD" w:rsidRPr="00EC5C00">
        <w:rPr>
          <w:rFonts w:ascii="Times New Roman" w:hAnsi="Times New Roman" w:cs="Times New Roman"/>
          <w:sz w:val="23"/>
          <w:szCs w:val="23"/>
        </w:rPr>
        <w:t>bir çok</w:t>
      </w:r>
      <w:proofErr w:type="gramEnd"/>
      <w:r w:rsidR="00B048BD" w:rsidRPr="00EC5C00">
        <w:rPr>
          <w:rFonts w:ascii="Times New Roman" w:hAnsi="Times New Roman" w:cs="Times New Roman"/>
          <w:sz w:val="23"/>
          <w:szCs w:val="23"/>
        </w:rPr>
        <w:t xml:space="preserve"> aracın park etmesi sonucunda güvenlik zafiyeti oluştuğu belirtilerek sokak üzerine park yasağı getirilmesi talep edilmektedir. Tarafımızdan yapılan incelemede, Bergama Sokağın Eşref Bitlis Caddesi kesişiminden Yahya Kemal Caddesi istikametinde Yahya Kemal Caddesi kesişimine kadar Askeri Personel Blokları cephesi boyunca Askeri Personel Lojmanlarının güvenliği amacıyla Park Yasağı getirilmesi konusunun görüşülerek karar alınması istenilmektedir.</w:t>
      </w:r>
    </w:p>
    <w:p w:rsidR="00B048BD" w:rsidRPr="00EC5C00" w:rsidRDefault="00B048BD" w:rsidP="001527F1">
      <w:pPr>
        <w:spacing w:after="0"/>
        <w:jc w:val="both"/>
        <w:rPr>
          <w:rFonts w:ascii="Times New Roman" w:hAnsi="Times New Roman" w:cs="Times New Roman"/>
          <w:sz w:val="23"/>
          <w:szCs w:val="23"/>
        </w:rPr>
      </w:pPr>
      <w:r w:rsidRPr="00EC5C00">
        <w:rPr>
          <w:rFonts w:ascii="Times New Roman" w:hAnsi="Times New Roman" w:cs="Times New Roman"/>
          <w:b/>
          <w:sz w:val="23"/>
          <w:szCs w:val="23"/>
        </w:rPr>
        <w:t xml:space="preserve">Alt Komisyon Görüşü: </w:t>
      </w:r>
      <w:r w:rsidRPr="00EC5C00">
        <w:rPr>
          <w:rFonts w:ascii="Times New Roman" w:hAnsi="Times New Roman" w:cs="Times New Roman"/>
          <w:sz w:val="23"/>
          <w:szCs w:val="23"/>
        </w:rPr>
        <w:t>Yenimahalle İlçesi Bergama Sokağın Eşref Bitlis Caddesi kesişiminden Yahya Kemal Caddesi istikametinde Yahya Kemal Caddesi kesişimine kadar Askeri Personel Blokları cephesi boyunca her ne kadar ara sokak olsa da güvenlik amacıyla Park Yasağı getirilmesinin uygun olacağı görüşüne varılmıştır. (İl Emniyet Müdürlüğü ve İl Jandarma Komutanlığı temsilcileri uygun olmayacağı görüşü bildirmiştir.)</w:t>
      </w:r>
    </w:p>
    <w:p w:rsidR="00B048BD" w:rsidRPr="00EC5C00" w:rsidRDefault="00B048BD" w:rsidP="001527F1">
      <w:pPr>
        <w:spacing w:after="0"/>
        <w:jc w:val="both"/>
        <w:rPr>
          <w:rFonts w:ascii="Times New Roman" w:hAnsi="Times New Roman" w:cs="Times New Roman"/>
          <w:b/>
          <w:sz w:val="23"/>
          <w:szCs w:val="23"/>
        </w:rPr>
      </w:pPr>
      <w:r w:rsidRPr="00EC5C00">
        <w:rPr>
          <w:rFonts w:ascii="Times New Roman" w:hAnsi="Times New Roman" w:cs="Times New Roman"/>
          <w:b/>
          <w:sz w:val="23"/>
          <w:szCs w:val="23"/>
        </w:rPr>
        <w:t xml:space="preserve">UKOME KARARI: Alt Komisyon görüşü doğrultusunda </w:t>
      </w:r>
      <w:r w:rsidR="00F5261B">
        <w:rPr>
          <w:rFonts w:ascii="Times New Roman" w:hAnsi="Times New Roman" w:cs="Times New Roman"/>
          <w:b/>
          <w:sz w:val="23"/>
          <w:szCs w:val="23"/>
        </w:rPr>
        <w:t xml:space="preserve">oy çokluğuyla </w:t>
      </w:r>
      <w:r w:rsidRPr="00EC5C00">
        <w:rPr>
          <w:rFonts w:ascii="Times New Roman" w:hAnsi="Times New Roman" w:cs="Times New Roman"/>
          <w:b/>
          <w:sz w:val="23"/>
          <w:szCs w:val="23"/>
        </w:rPr>
        <w:t>uygun bulunmuştur.</w:t>
      </w:r>
    </w:p>
    <w:p w:rsidR="00B048BD" w:rsidRPr="00EC5C00" w:rsidRDefault="00B048BD" w:rsidP="001527F1">
      <w:pPr>
        <w:spacing w:after="0" w:line="240" w:lineRule="auto"/>
        <w:jc w:val="both"/>
        <w:rPr>
          <w:rFonts w:ascii="Times New Roman" w:hAnsi="Times New Roman" w:cs="Times New Roman"/>
          <w:b/>
          <w:sz w:val="23"/>
          <w:szCs w:val="23"/>
        </w:rPr>
      </w:pPr>
    </w:p>
    <w:p w:rsidR="00B048BD" w:rsidRPr="00EC5C00" w:rsidRDefault="00DE5F5E" w:rsidP="001527F1">
      <w:pPr>
        <w:pStyle w:val="AralkYok"/>
        <w:jc w:val="both"/>
        <w:rPr>
          <w:rFonts w:ascii="Times New Roman" w:hAnsi="Times New Roman" w:cs="Times New Roman"/>
          <w:sz w:val="23"/>
          <w:szCs w:val="23"/>
        </w:rPr>
      </w:pPr>
      <w:r>
        <w:rPr>
          <w:rFonts w:ascii="Times New Roman" w:hAnsi="Times New Roman" w:cs="Times New Roman"/>
          <w:b/>
          <w:sz w:val="23"/>
          <w:szCs w:val="23"/>
        </w:rPr>
        <w:t>2</w:t>
      </w:r>
      <w:r w:rsidR="00B048BD" w:rsidRPr="00EC5C00">
        <w:rPr>
          <w:rFonts w:ascii="Times New Roman" w:hAnsi="Times New Roman" w:cs="Times New Roman"/>
          <w:b/>
          <w:sz w:val="23"/>
          <w:szCs w:val="23"/>
        </w:rPr>
        <w:t xml:space="preserve">.TALEP: </w:t>
      </w:r>
      <w:r w:rsidR="00B048BD" w:rsidRPr="00EC5C00">
        <w:rPr>
          <w:rFonts w:ascii="Times New Roman" w:hAnsi="Times New Roman" w:cs="Times New Roman"/>
          <w:sz w:val="23"/>
          <w:szCs w:val="23"/>
        </w:rPr>
        <w:t xml:space="preserve">Ulaşım Dairesi Başkanlığının 18.07.2018 tarih ve E.10758 sayılı yazısında; </w:t>
      </w:r>
      <w:proofErr w:type="gramStart"/>
      <w:r w:rsidR="00B048BD" w:rsidRPr="00EC5C00">
        <w:rPr>
          <w:rFonts w:ascii="Times New Roman" w:hAnsi="Times New Roman" w:cs="Times New Roman"/>
          <w:sz w:val="23"/>
          <w:szCs w:val="23"/>
        </w:rPr>
        <w:t>İlgi : a</w:t>
      </w:r>
      <w:proofErr w:type="gramEnd"/>
      <w:r w:rsidR="00B048BD" w:rsidRPr="00EC5C00">
        <w:rPr>
          <w:rFonts w:ascii="Times New Roman" w:hAnsi="Times New Roman" w:cs="Times New Roman"/>
          <w:sz w:val="23"/>
          <w:szCs w:val="23"/>
        </w:rPr>
        <w:t xml:space="preserve">) Fen İşleri Dairesi Başkanlığı'nın 06.07.2018 tarih ve E74465-1514 sayılı yazısı. b) </w:t>
      </w:r>
      <w:proofErr w:type="gramStart"/>
      <w:r w:rsidR="00B048BD" w:rsidRPr="00EC5C00">
        <w:rPr>
          <w:rFonts w:ascii="Times New Roman" w:hAnsi="Times New Roman" w:cs="Times New Roman"/>
          <w:sz w:val="23"/>
          <w:szCs w:val="23"/>
        </w:rPr>
        <w:t>06/07/2018</w:t>
      </w:r>
      <w:proofErr w:type="gramEnd"/>
      <w:r w:rsidR="00B048BD" w:rsidRPr="00EC5C00">
        <w:rPr>
          <w:rFonts w:ascii="Times New Roman" w:hAnsi="Times New Roman" w:cs="Times New Roman"/>
          <w:sz w:val="23"/>
          <w:szCs w:val="23"/>
        </w:rPr>
        <w:t xml:space="preserve"> tarih ve 64524481-403-E.65909 sayılı yazımız. İlgi ''(a)''da kayıtlı </w:t>
      </w:r>
      <w:proofErr w:type="spellStart"/>
      <w:r w:rsidR="00B048BD" w:rsidRPr="00EC5C00">
        <w:rPr>
          <w:rFonts w:ascii="Times New Roman" w:hAnsi="Times New Roman" w:cs="Times New Roman"/>
          <w:sz w:val="23"/>
          <w:szCs w:val="23"/>
        </w:rPr>
        <w:t>yazıda;</w:t>
      </w:r>
      <w:proofErr w:type="spellEnd"/>
      <w:r w:rsidR="00B048BD" w:rsidRPr="00EC5C00">
        <w:rPr>
          <w:rFonts w:ascii="Times New Roman" w:hAnsi="Times New Roman" w:cs="Times New Roman"/>
          <w:sz w:val="23"/>
          <w:szCs w:val="23"/>
        </w:rPr>
        <w:t xml:space="preserve"> Ankara Büyükşehir Belediyesi Fen İşleri Dairesi Başkanlığı tarafından yürütülen ''Turgut Özal Bulvarı Telekom Kavşağı Altgeçit Köprüsü Yapım İşi'' kapsamında Turgut Özal Bulvarı üzerinde kapatılması gereken yollar ve gerekli çalışma izinlerinin verilmesi istenilmektedir. </w:t>
      </w:r>
      <w:proofErr w:type="gramStart"/>
      <w:r w:rsidR="00B048BD" w:rsidRPr="00EC5C00">
        <w:rPr>
          <w:rFonts w:ascii="Times New Roman" w:hAnsi="Times New Roman" w:cs="Times New Roman"/>
          <w:sz w:val="23"/>
          <w:szCs w:val="23"/>
        </w:rPr>
        <w:t xml:space="preserve">İlgi ''(b)''de kayıtlı yazımızda, ''Turgut Özal Bulvarı Telekom Kavşağı Altgeçit Köprüsü Yapım İşi'' kapsamında yapılacak çalışmalar nedeniyle, 11.07.2018 tarihi saat 01.00'den itibaren köprülü kavşak inşaatı bitimine kadar, 18.03.2016 tarih ve 2016/17 sayılı UKOME kararının 11. Maddesi gereğince, </w:t>
      </w:r>
      <w:r w:rsidR="00B048BD" w:rsidRPr="00EC5C00">
        <w:rPr>
          <w:rFonts w:ascii="Times New Roman" w:hAnsi="Times New Roman" w:cs="Times New Roman"/>
          <w:sz w:val="23"/>
          <w:szCs w:val="23"/>
        </w:rPr>
        <w:lastRenderedPageBreak/>
        <w:t xml:space="preserve">aşağıda belirtilen yollarda tek yön düzenlemesi yapılmış </w:t>
      </w:r>
      <w:proofErr w:type="spellStart"/>
      <w:r w:rsidR="00B048BD" w:rsidRPr="00EC5C00">
        <w:rPr>
          <w:rFonts w:ascii="Times New Roman" w:hAnsi="Times New Roman" w:cs="Times New Roman"/>
          <w:sz w:val="23"/>
          <w:szCs w:val="23"/>
        </w:rPr>
        <w:t>olup;</w:t>
      </w:r>
      <w:proofErr w:type="spellEnd"/>
      <w:r w:rsidR="00B048BD" w:rsidRPr="00EC5C00">
        <w:rPr>
          <w:rFonts w:ascii="Times New Roman" w:hAnsi="Times New Roman" w:cs="Times New Roman"/>
          <w:sz w:val="23"/>
          <w:szCs w:val="23"/>
        </w:rPr>
        <w:t xml:space="preserve"> konuyla ilgili karar alınabilmesi amacıyla yazımızın </w:t>
      </w:r>
      <w:proofErr w:type="spellStart"/>
      <w:r w:rsidR="00B048BD" w:rsidRPr="00EC5C00">
        <w:rPr>
          <w:rFonts w:ascii="Times New Roman" w:hAnsi="Times New Roman" w:cs="Times New Roman"/>
          <w:sz w:val="23"/>
          <w:szCs w:val="23"/>
        </w:rPr>
        <w:t>UKOME'ye</w:t>
      </w:r>
      <w:proofErr w:type="spellEnd"/>
      <w:r w:rsidR="00B048BD" w:rsidRPr="00EC5C00">
        <w:rPr>
          <w:rFonts w:ascii="Times New Roman" w:hAnsi="Times New Roman" w:cs="Times New Roman"/>
          <w:sz w:val="23"/>
          <w:szCs w:val="23"/>
        </w:rPr>
        <w:t xml:space="preserve"> havalesini arz ederim. </w:t>
      </w:r>
      <w:proofErr w:type="gramEnd"/>
      <w:r w:rsidR="00B048BD" w:rsidRPr="00EC5C00">
        <w:rPr>
          <w:rFonts w:ascii="Times New Roman" w:hAnsi="Times New Roman" w:cs="Times New Roman"/>
          <w:sz w:val="23"/>
          <w:szCs w:val="23"/>
        </w:rPr>
        <w:t>Denilmektedir.</w:t>
      </w:r>
    </w:p>
    <w:p w:rsidR="00B048BD" w:rsidRPr="00EC5C00" w:rsidRDefault="00B048BD" w:rsidP="001527F1">
      <w:pPr>
        <w:pStyle w:val="AralkYok"/>
        <w:jc w:val="both"/>
        <w:rPr>
          <w:rFonts w:ascii="Times New Roman" w:hAnsi="Times New Roman" w:cs="Times New Roman"/>
          <w:sz w:val="23"/>
          <w:szCs w:val="23"/>
        </w:rPr>
      </w:pPr>
      <w:r w:rsidRPr="00EC5C00">
        <w:rPr>
          <w:rFonts w:ascii="Times New Roman" w:hAnsi="Times New Roman" w:cs="Times New Roman"/>
          <w:sz w:val="23"/>
          <w:szCs w:val="23"/>
        </w:rPr>
        <w:t xml:space="preserve">-Turgut Özal Bulvarının Ankara geliş istikameti taşıt trafiğine kapatılarak ulaşım şehir merkezi istikametinde ters yönden </w:t>
      </w:r>
      <w:proofErr w:type="spellStart"/>
      <w:r w:rsidRPr="00EC5C00">
        <w:rPr>
          <w:rFonts w:ascii="Times New Roman" w:hAnsi="Times New Roman" w:cs="Times New Roman"/>
          <w:sz w:val="23"/>
          <w:szCs w:val="23"/>
        </w:rPr>
        <w:t>sağlanacaktır;</w:t>
      </w:r>
      <w:proofErr w:type="spellEnd"/>
    </w:p>
    <w:p w:rsidR="00B048BD" w:rsidRPr="00EC5C00" w:rsidRDefault="00B048BD" w:rsidP="001527F1">
      <w:pPr>
        <w:pStyle w:val="AralkYok"/>
        <w:jc w:val="both"/>
        <w:rPr>
          <w:rFonts w:ascii="Times New Roman" w:hAnsi="Times New Roman" w:cs="Times New Roman"/>
          <w:sz w:val="23"/>
          <w:szCs w:val="23"/>
        </w:rPr>
      </w:pPr>
      <w:r w:rsidRPr="00EC5C00">
        <w:rPr>
          <w:rFonts w:ascii="Times New Roman" w:hAnsi="Times New Roman" w:cs="Times New Roman"/>
          <w:sz w:val="23"/>
          <w:szCs w:val="23"/>
        </w:rPr>
        <w:t xml:space="preserve">-Turgut Özal Bulvarı Samsun gidiş istikameti </w:t>
      </w:r>
      <w:proofErr w:type="spellStart"/>
      <w:r w:rsidRPr="00EC5C00">
        <w:rPr>
          <w:rFonts w:ascii="Times New Roman" w:hAnsi="Times New Roman" w:cs="Times New Roman"/>
          <w:sz w:val="23"/>
          <w:szCs w:val="23"/>
        </w:rPr>
        <w:t>ise;</w:t>
      </w:r>
      <w:proofErr w:type="spellEnd"/>
    </w:p>
    <w:p w:rsidR="00B048BD" w:rsidRPr="00EC5C00" w:rsidRDefault="00B048BD" w:rsidP="001527F1">
      <w:pPr>
        <w:pStyle w:val="AralkYok"/>
        <w:jc w:val="both"/>
        <w:rPr>
          <w:rFonts w:ascii="Times New Roman" w:hAnsi="Times New Roman" w:cs="Times New Roman"/>
          <w:sz w:val="23"/>
          <w:szCs w:val="23"/>
        </w:rPr>
      </w:pPr>
      <w:r w:rsidRPr="00EC5C00">
        <w:rPr>
          <w:rFonts w:ascii="Times New Roman" w:hAnsi="Times New Roman" w:cs="Times New Roman"/>
          <w:sz w:val="23"/>
          <w:szCs w:val="23"/>
        </w:rPr>
        <w:t>-Hızır Reis Caddesinin, Turgut Özal Bulvarı ile Faik Suat Caddesi arasında kalan bölümü Faik Suat Caddesi istikametinde tek yön olarak düzenlenmiştir.</w:t>
      </w:r>
    </w:p>
    <w:p w:rsidR="00B048BD" w:rsidRPr="00EC5C00" w:rsidRDefault="00B048BD" w:rsidP="001527F1">
      <w:pPr>
        <w:pStyle w:val="AralkYok"/>
        <w:jc w:val="both"/>
        <w:rPr>
          <w:rFonts w:ascii="Times New Roman" w:hAnsi="Times New Roman" w:cs="Times New Roman"/>
          <w:sz w:val="23"/>
          <w:szCs w:val="23"/>
        </w:rPr>
      </w:pPr>
      <w:r w:rsidRPr="00EC5C00">
        <w:rPr>
          <w:rFonts w:ascii="Times New Roman" w:hAnsi="Times New Roman" w:cs="Times New Roman"/>
          <w:sz w:val="23"/>
          <w:szCs w:val="23"/>
        </w:rPr>
        <w:t>-Faik Suat Caddesi ve devamında Örnek Caddesi; Şehit Talip Yener Caddesi istikametinde</w:t>
      </w:r>
    </w:p>
    <w:p w:rsidR="00B048BD" w:rsidRPr="00EC5C00" w:rsidRDefault="00B048BD" w:rsidP="001527F1">
      <w:pPr>
        <w:pStyle w:val="AralkYok"/>
        <w:jc w:val="both"/>
        <w:rPr>
          <w:rFonts w:ascii="Times New Roman" w:hAnsi="Times New Roman" w:cs="Times New Roman"/>
          <w:sz w:val="23"/>
          <w:szCs w:val="23"/>
        </w:rPr>
      </w:pPr>
      <w:r w:rsidRPr="00EC5C00">
        <w:rPr>
          <w:rFonts w:ascii="Times New Roman" w:hAnsi="Times New Roman" w:cs="Times New Roman"/>
          <w:sz w:val="23"/>
          <w:szCs w:val="23"/>
        </w:rPr>
        <w:t>ve bu caddeye kadar tek yön olarak düzenlenmiştir.</w:t>
      </w:r>
    </w:p>
    <w:p w:rsidR="00B048BD" w:rsidRPr="00EC5C00" w:rsidRDefault="00B048BD" w:rsidP="001527F1">
      <w:pPr>
        <w:pStyle w:val="AralkYok"/>
        <w:jc w:val="both"/>
        <w:rPr>
          <w:rFonts w:ascii="Times New Roman" w:hAnsi="Times New Roman" w:cs="Times New Roman"/>
          <w:sz w:val="23"/>
          <w:szCs w:val="23"/>
        </w:rPr>
      </w:pPr>
      <w:r w:rsidRPr="00EC5C00">
        <w:rPr>
          <w:rFonts w:ascii="Times New Roman" w:hAnsi="Times New Roman" w:cs="Times New Roman"/>
          <w:sz w:val="23"/>
          <w:szCs w:val="23"/>
        </w:rPr>
        <w:t>-Adalı Halil Sokağın, Turgut Özal Caddesi ile Örnek Caddesi arasında kalan bölümü Turgut</w:t>
      </w:r>
    </w:p>
    <w:p w:rsidR="00B048BD" w:rsidRPr="00EC5C00" w:rsidRDefault="00B048BD" w:rsidP="001527F1">
      <w:pPr>
        <w:pStyle w:val="AralkYok"/>
        <w:jc w:val="both"/>
        <w:rPr>
          <w:rFonts w:ascii="Times New Roman" w:hAnsi="Times New Roman" w:cs="Times New Roman"/>
          <w:sz w:val="23"/>
          <w:szCs w:val="23"/>
        </w:rPr>
      </w:pPr>
      <w:r w:rsidRPr="00EC5C00">
        <w:rPr>
          <w:rFonts w:ascii="Times New Roman" w:hAnsi="Times New Roman" w:cs="Times New Roman"/>
          <w:sz w:val="23"/>
          <w:szCs w:val="23"/>
        </w:rPr>
        <w:t>Özal Bulvarı istikametinde, tek yön olarak düzenlenmiştir.</w:t>
      </w:r>
    </w:p>
    <w:p w:rsidR="00B048BD" w:rsidRPr="00EC5C00" w:rsidRDefault="00B048BD" w:rsidP="001527F1">
      <w:pPr>
        <w:spacing w:after="0"/>
        <w:jc w:val="both"/>
        <w:rPr>
          <w:rFonts w:ascii="Times New Roman" w:hAnsi="Times New Roman" w:cs="Times New Roman"/>
          <w:b/>
          <w:sz w:val="23"/>
          <w:szCs w:val="23"/>
        </w:rPr>
      </w:pPr>
      <w:r w:rsidRPr="00EC5C00">
        <w:rPr>
          <w:rFonts w:ascii="Times New Roman" w:hAnsi="Times New Roman" w:cs="Times New Roman"/>
          <w:b/>
          <w:sz w:val="23"/>
          <w:szCs w:val="23"/>
        </w:rPr>
        <w:t xml:space="preserve">Alt Komisyon Görüşü: </w:t>
      </w:r>
      <w:r w:rsidRPr="00EC5C00">
        <w:rPr>
          <w:rFonts w:ascii="Times New Roman" w:hAnsi="Times New Roman" w:cs="Times New Roman"/>
          <w:sz w:val="23"/>
          <w:szCs w:val="23"/>
        </w:rPr>
        <w:t>Talepte bildirilen</w:t>
      </w:r>
      <w:r w:rsidRPr="00EC5C00">
        <w:rPr>
          <w:rFonts w:ascii="Times New Roman" w:hAnsi="Times New Roman" w:cs="Times New Roman"/>
          <w:b/>
          <w:sz w:val="23"/>
          <w:szCs w:val="23"/>
        </w:rPr>
        <w:t xml:space="preserve"> </w:t>
      </w:r>
      <w:r w:rsidRPr="00EC5C00">
        <w:rPr>
          <w:rFonts w:ascii="Times New Roman" w:hAnsi="Times New Roman" w:cs="Times New Roman"/>
          <w:sz w:val="23"/>
          <w:szCs w:val="23"/>
        </w:rPr>
        <w:t>Turgut Özal Bulvarı Telekom Kavşağı Altgeçit Köprüsü Yapım İşi kapsamında köprülü kavşak inşaatı bitimine kadar Ulaşım Dairesi Başkanlığınca getirilen trafik düzenlemelerinin uygun olacağı görüşüne varılmıştır.</w:t>
      </w:r>
    </w:p>
    <w:p w:rsidR="00B048BD" w:rsidRPr="00EC5C00" w:rsidRDefault="00B048BD" w:rsidP="001527F1">
      <w:pPr>
        <w:spacing w:after="0"/>
        <w:jc w:val="both"/>
        <w:rPr>
          <w:rFonts w:ascii="Times New Roman" w:hAnsi="Times New Roman" w:cs="Times New Roman"/>
          <w:b/>
          <w:sz w:val="23"/>
          <w:szCs w:val="23"/>
        </w:rPr>
      </w:pPr>
      <w:r w:rsidRPr="00EC5C00">
        <w:rPr>
          <w:rFonts w:ascii="Times New Roman" w:hAnsi="Times New Roman" w:cs="Times New Roman"/>
          <w:b/>
          <w:sz w:val="23"/>
          <w:szCs w:val="23"/>
        </w:rPr>
        <w:t>UKOME KARARI: Alt Komisyon görüşü doğrultusunda uygun bulunmuştur.</w:t>
      </w:r>
    </w:p>
    <w:p w:rsidR="00B048BD" w:rsidRPr="00EC5C00" w:rsidRDefault="00B048BD" w:rsidP="001527F1">
      <w:pPr>
        <w:pStyle w:val="AralkYok"/>
        <w:jc w:val="both"/>
        <w:rPr>
          <w:rFonts w:ascii="Times New Roman" w:hAnsi="Times New Roman" w:cs="Times New Roman"/>
          <w:b/>
          <w:sz w:val="23"/>
          <w:szCs w:val="23"/>
        </w:rPr>
      </w:pPr>
    </w:p>
    <w:p w:rsidR="00B048BD" w:rsidRPr="00EC5C00" w:rsidRDefault="00DE5F5E" w:rsidP="001527F1">
      <w:pPr>
        <w:pStyle w:val="AralkYok"/>
        <w:jc w:val="both"/>
        <w:rPr>
          <w:rFonts w:ascii="Times New Roman" w:hAnsi="Times New Roman" w:cs="Times New Roman"/>
          <w:sz w:val="23"/>
          <w:szCs w:val="23"/>
        </w:rPr>
      </w:pPr>
      <w:proofErr w:type="gramStart"/>
      <w:r>
        <w:rPr>
          <w:rFonts w:ascii="Times New Roman" w:hAnsi="Times New Roman" w:cs="Times New Roman"/>
          <w:b/>
          <w:sz w:val="23"/>
          <w:szCs w:val="23"/>
        </w:rPr>
        <w:t>3</w:t>
      </w:r>
      <w:r w:rsidR="00B048BD" w:rsidRPr="00EC5C00">
        <w:rPr>
          <w:rFonts w:ascii="Times New Roman" w:hAnsi="Times New Roman" w:cs="Times New Roman"/>
          <w:b/>
          <w:sz w:val="23"/>
          <w:szCs w:val="23"/>
        </w:rPr>
        <w:t xml:space="preserve">.TALEP: </w:t>
      </w:r>
      <w:r w:rsidR="00B048BD" w:rsidRPr="00EC5C00">
        <w:rPr>
          <w:rFonts w:ascii="Times New Roman" w:hAnsi="Times New Roman" w:cs="Times New Roman"/>
          <w:sz w:val="23"/>
          <w:szCs w:val="23"/>
        </w:rPr>
        <w:t xml:space="preserve">Ulaşım Dairesi Başkanlığının 24.07.2018 tarih ve E.10984 sayılı yazısında; Ankara kenti trafiğinin daha düzenli ve güvenli bir şekilde akışını temin etmek amacıyla tarafımızdan gerekli çalışmalar yürütülmekte </w:t>
      </w:r>
      <w:proofErr w:type="spellStart"/>
      <w:r w:rsidR="00B048BD" w:rsidRPr="00EC5C00">
        <w:rPr>
          <w:rFonts w:ascii="Times New Roman" w:hAnsi="Times New Roman" w:cs="Times New Roman"/>
          <w:sz w:val="23"/>
          <w:szCs w:val="23"/>
        </w:rPr>
        <w:t>olup;</w:t>
      </w:r>
      <w:proofErr w:type="spellEnd"/>
      <w:r w:rsidR="00B048BD" w:rsidRPr="00EC5C00">
        <w:rPr>
          <w:rFonts w:ascii="Times New Roman" w:hAnsi="Times New Roman" w:cs="Times New Roman"/>
          <w:sz w:val="23"/>
          <w:szCs w:val="23"/>
        </w:rPr>
        <w:t xml:space="preserve"> bu kapsamda, ek krokide de gösterilen Çankaya İlçesi </w:t>
      </w:r>
      <w:proofErr w:type="spellStart"/>
      <w:r w:rsidR="00B048BD" w:rsidRPr="00EC5C00">
        <w:rPr>
          <w:rFonts w:ascii="Times New Roman" w:hAnsi="Times New Roman" w:cs="Times New Roman"/>
          <w:sz w:val="23"/>
          <w:szCs w:val="23"/>
        </w:rPr>
        <w:t>Çukurambar</w:t>
      </w:r>
      <w:proofErr w:type="spellEnd"/>
      <w:r w:rsidR="00B048BD" w:rsidRPr="00EC5C00">
        <w:rPr>
          <w:rFonts w:ascii="Times New Roman" w:hAnsi="Times New Roman" w:cs="Times New Roman"/>
          <w:sz w:val="23"/>
          <w:szCs w:val="23"/>
        </w:rPr>
        <w:t xml:space="preserve"> Mahallesi 1425. Sokak - 1459. Cadde kesişimi ile Mustafa Kemal Mahallesi 2120. Cadde - 2158. Cadde </w:t>
      </w:r>
      <w:proofErr w:type="spellStart"/>
      <w:r w:rsidR="00B048BD" w:rsidRPr="00EC5C00">
        <w:rPr>
          <w:rFonts w:ascii="Times New Roman" w:hAnsi="Times New Roman" w:cs="Times New Roman"/>
          <w:sz w:val="23"/>
          <w:szCs w:val="23"/>
        </w:rPr>
        <w:t>kesişimine;</w:t>
      </w:r>
      <w:proofErr w:type="spellEnd"/>
      <w:r w:rsidR="00B048BD" w:rsidRPr="00EC5C00">
        <w:rPr>
          <w:rFonts w:ascii="Times New Roman" w:hAnsi="Times New Roman" w:cs="Times New Roman"/>
          <w:sz w:val="23"/>
          <w:szCs w:val="23"/>
        </w:rPr>
        <w:t xml:space="preserve"> Trafik Güvenliği, araç yoğunluğu, yayaların kontrollü bir şekilde yolu karşıya geçmelerini sağlamak amacıyla kavşakların </w:t>
      </w:r>
      <w:proofErr w:type="spellStart"/>
      <w:r w:rsidR="00B048BD" w:rsidRPr="00EC5C00">
        <w:rPr>
          <w:rFonts w:ascii="Times New Roman" w:hAnsi="Times New Roman" w:cs="Times New Roman"/>
          <w:sz w:val="23"/>
          <w:szCs w:val="23"/>
        </w:rPr>
        <w:t>sinyalize</w:t>
      </w:r>
      <w:proofErr w:type="spellEnd"/>
      <w:r w:rsidR="00B048BD" w:rsidRPr="00EC5C00">
        <w:rPr>
          <w:rFonts w:ascii="Times New Roman" w:hAnsi="Times New Roman" w:cs="Times New Roman"/>
          <w:sz w:val="23"/>
          <w:szCs w:val="23"/>
        </w:rPr>
        <w:t xml:space="preserve"> edilmesi konusunun görüşülerek bir karar alınması istenilmektedir.</w:t>
      </w:r>
      <w:proofErr w:type="gramEnd"/>
    </w:p>
    <w:p w:rsidR="00B048BD" w:rsidRPr="00EC5C00" w:rsidRDefault="00B048BD" w:rsidP="001527F1">
      <w:pPr>
        <w:spacing w:after="0" w:line="240" w:lineRule="auto"/>
        <w:jc w:val="both"/>
        <w:rPr>
          <w:rFonts w:ascii="Times New Roman" w:hAnsi="Times New Roman" w:cs="Times New Roman"/>
          <w:b/>
          <w:sz w:val="23"/>
          <w:szCs w:val="23"/>
        </w:rPr>
      </w:pPr>
      <w:r w:rsidRPr="00EC5C00">
        <w:rPr>
          <w:rFonts w:ascii="Times New Roman" w:hAnsi="Times New Roman" w:cs="Times New Roman"/>
          <w:b/>
          <w:sz w:val="23"/>
          <w:szCs w:val="23"/>
        </w:rPr>
        <w:t xml:space="preserve">Alt Komisyon Görüşü: </w:t>
      </w:r>
      <w:r w:rsidRPr="00EC5C00">
        <w:rPr>
          <w:rFonts w:ascii="Times New Roman" w:hAnsi="Times New Roman" w:cs="Times New Roman"/>
          <w:sz w:val="23"/>
          <w:szCs w:val="23"/>
        </w:rPr>
        <w:t xml:space="preserve">Çankaya İlçesi </w:t>
      </w:r>
      <w:proofErr w:type="spellStart"/>
      <w:r w:rsidRPr="00EC5C00">
        <w:rPr>
          <w:rFonts w:ascii="Times New Roman" w:hAnsi="Times New Roman" w:cs="Times New Roman"/>
          <w:sz w:val="23"/>
          <w:szCs w:val="23"/>
        </w:rPr>
        <w:t>Çukurambar</w:t>
      </w:r>
      <w:proofErr w:type="spellEnd"/>
      <w:r w:rsidRPr="00EC5C00">
        <w:rPr>
          <w:rFonts w:ascii="Times New Roman" w:hAnsi="Times New Roman" w:cs="Times New Roman"/>
          <w:sz w:val="23"/>
          <w:szCs w:val="23"/>
        </w:rPr>
        <w:t xml:space="preserve"> Mahallesi 1425. Sokak - 1459. Cadde kesişimi ile Mustafa Kemal Mahallesi 2120. Cadde - 2158. Cadde </w:t>
      </w:r>
      <w:proofErr w:type="spellStart"/>
      <w:r w:rsidRPr="00EC5C00">
        <w:rPr>
          <w:rFonts w:ascii="Times New Roman" w:hAnsi="Times New Roman" w:cs="Times New Roman"/>
          <w:sz w:val="23"/>
          <w:szCs w:val="23"/>
        </w:rPr>
        <w:t>kesişimine;</w:t>
      </w:r>
      <w:proofErr w:type="spellEnd"/>
      <w:r w:rsidRPr="00EC5C00">
        <w:rPr>
          <w:rFonts w:ascii="Times New Roman" w:hAnsi="Times New Roman" w:cs="Times New Roman"/>
          <w:sz w:val="23"/>
          <w:szCs w:val="23"/>
        </w:rPr>
        <w:t xml:space="preserve"> yaya ve trafik güvenliğini sağlamak amacıyla kavşak sinyalizasyon sistemlerinin kurulmasının uygun olacağı görüşüne varılmıştır.</w:t>
      </w:r>
    </w:p>
    <w:p w:rsidR="00B048BD" w:rsidRPr="00EC5C00" w:rsidRDefault="002054FE" w:rsidP="001527F1">
      <w:pPr>
        <w:spacing w:after="0"/>
        <w:jc w:val="both"/>
        <w:rPr>
          <w:rFonts w:ascii="Times New Roman" w:hAnsi="Times New Roman" w:cs="Times New Roman"/>
          <w:b/>
          <w:sz w:val="23"/>
          <w:szCs w:val="23"/>
        </w:rPr>
      </w:pPr>
      <w:r w:rsidRPr="00EC5C00">
        <w:rPr>
          <w:rFonts w:ascii="Times New Roman" w:hAnsi="Times New Roman" w:cs="Times New Roman"/>
          <w:b/>
          <w:sz w:val="23"/>
          <w:szCs w:val="23"/>
        </w:rPr>
        <w:t xml:space="preserve">UKOME KARARI: Alt Komisyon görüşü </w:t>
      </w:r>
      <w:r w:rsidR="00AA19FB" w:rsidRPr="00EC5C00">
        <w:rPr>
          <w:rFonts w:ascii="Times New Roman" w:hAnsi="Times New Roman" w:cs="Times New Roman"/>
          <w:b/>
          <w:sz w:val="23"/>
          <w:szCs w:val="23"/>
        </w:rPr>
        <w:t>doğrultusunda uygun bulunmuştur.</w:t>
      </w:r>
    </w:p>
    <w:p w:rsidR="00177FE3" w:rsidRDefault="00177FE3" w:rsidP="001527F1">
      <w:pPr>
        <w:spacing w:after="0"/>
        <w:jc w:val="both"/>
        <w:rPr>
          <w:rFonts w:ascii="Times New Roman" w:hAnsi="Times New Roman" w:cs="Times New Roman"/>
          <w:b/>
          <w:sz w:val="23"/>
          <w:szCs w:val="23"/>
        </w:rPr>
      </w:pPr>
    </w:p>
    <w:p w:rsidR="00177FE3" w:rsidRDefault="00177FE3" w:rsidP="001527F1">
      <w:pPr>
        <w:spacing w:after="0"/>
        <w:jc w:val="both"/>
        <w:rPr>
          <w:rFonts w:ascii="Times New Roman" w:hAnsi="Times New Roman" w:cs="Times New Roman"/>
          <w:b/>
          <w:sz w:val="23"/>
          <w:szCs w:val="23"/>
        </w:rPr>
      </w:pPr>
    </w:p>
    <w:p w:rsidR="00177FE3" w:rsidRDefault="00177FE3" w:rsidP="001527F1">
      <w:pPr>
        <w:spacing w:after="0"/>
        <w:jc w:val="both"/>
        <w:rPr>
          <w:rFonts w:ascii="Times New Roman" w:hAnsi="Times New Roman" w:cs="Times New Roman"/>
          <w:b/>
          <w:sz w:val="23"/>
          <w:szCs w:val="23"/>
        </w:rPr>
      </w:pPr>
    </w:p>
    <w:p w:rsidR="00177FE3" w:rsidRDefault="00177FE3" w:rsidP="001527F1">
      <w:pPr>
        <w:spacing w:after="0"/>
        <w:jc w:val="both"/>
        <w:rPr>
          <w:rFonts w:ascii="Times New Roman" w:hAnsi="Times New Roman" w:cs="Times New Roman"/>
          <w:b/>
          <w:sz w:val="23"/>
          <w:szCs w:val="23"/>
        </w:rPr>
      </w:pPr>
    </w:p>
    <w:p w:rsidR="00177FE3" w:rsidRDefault="00177FE3" w:rsidP="001527F1">
      <w:pPr>
        <w:spacing w:after="0"/>
        <w:jc w:val="both"/>
        <w:rPr>
          <w:rFonts w:ascii="Times New Roman" w:hAnsi="Times New Roman" w:cs="Times New Roman"/>
          <w:b/>
          <w:sz w:val="23"/>
          <w:szCs w:val="23"/>
        </w:rPr>
      </w:pPr>
    </w:p>
    <w:p w:rsidR="00177FE3" w:rsidRDefault="00177FE3" w:rsidP="001527F1">
      <w:pPr>
        <w:spacing w:after="0"/>
        <w:jc w:val="both"/>
        <w:rPr>
          <w:rFonts w:ascii="Times New Roman" w:hAnsi="Times New Roman" w:cs="Times New Roman"/>
          <w:b/>
          <w:sz w:val="23"/>
          <w:szCs w:val="23"/>
        </w:rPr>
      </w:pPr>
    </w:p>
    <w:p w:rsidR="00177FE3" w:rsidRDefault="00177FE3" w:rsidP="001527F1">
      <w:pPr>
        <w:spacing w:after="0"/>
        <w:jc w:val="both"/>
        <w:rPr>
          <w:rFonts w:ascii="Times New Roman" w:hAnsi="Times New Roman" w:cs="Times New Roman"/>
          <w:b/>
          <w:sz w:val="23"/>
          <w:szCs w:val="23"/>
        </w:rPr>
      </w:pPr>
    </w:p>
    <w:p w:rsidR="00177FE3" w:rsidRDefault="00177FE3" w:rsidP="001527F1">
      <w:pPr>
        <w:spacing w:after="0"/>
        <w:jc w:val="both"/>
        <w:rPr>
          <w:rFonts w:ascii="Times New Roman" w:hAnsi="Times New Roman" w:cs="Times New Roman"/>
          <w:b/>
          <w:sz w:val="23"/>
          <w:szCs w:val="23"/>
        </w:rPr>
      </w:pPr>
    </w:p>
    <w:p w:rsidR="00177FE3" w:rsidRDefault="00177FE3" w:rsidP="001527F1">
      <w:pPr>
        <w:spacing w:after="0"/>
        <w:jc w:val="both"/>
        <w:rPr>
          <w:rFonts w:ascii="Times New Roman" w:hAnsi="Times New Roman" w:cs="Times New Roman"/>
          <w:b/>
          <w:sz w:val="23"/>
          <w:szCs w:val="23"/>
        </w:rPr>
      </w:pPr>
    </w:p>
    <w:p w:rsidR="00177FE3" w:rsidRDefault="00177FE3" w:rsidP="001527F1">
      <w:pPr>
        <w:spacing w:after="0"/>
        <w:jc w:val="both"/>
        <w:rPr>
          <w:rFonts w:ascii="Times New Roman" w:hAnsi="Times New Roman" w:cs="Times New Roman"/>
          <w:b/>
          <w:sz w:val="23"/>
          <w:szCs w:val="23"/>
        </w:rPr>
      </w:pPr>
    </w:p>
    <w:p w:rsidR="00177FE3" w:rsidRDefault="00177FE3" w:rsidP="001527F1">
      <w:pPr>
        <w:spacing w:after="0"/>
        <w:jc w:val="both"/>
        <w:rPr>
          <w:rFonts w:ascii="Times New Roman" w:hAnsi="Times New Roman" w:cs="Times New Roman"/>
          <w:b/>
          <w:sz w:val="23"/>
          <w:szCs w:val="23"/>
        </w:rPr>
      </w:pPr>
    </w:p>
    <w:p w:rsidR="00177FE3" w:rsidRDefault="00177FE3" w:rsidP="001527F1">
      <w:pPr>
        <w:spacing w:after="0"/>
        <w:jc w:val="both"/>
        <w:rPr>
          <w:rFonts w:ascii="Times New Roman" w:hAnsi="Times New Roman" w:cs="Times New Roman"/>
          <w:b/>
          <w:sz w:val="23"/>
          <w:szCs w:val="23"/>
        </w:rPr>
      </w:pPr>
    </w:p>
    <w:p w:rsidR="00177FE3" w:rsidRDefault="00177FE3" w:rsidP="001527F1">
      <w:pPr>
        <w:spacing w:after="0"/>
        <w:jc w:val="both"/>
        <w:rPr>
          <w:rFonts w:ascii="Times New Roman" w:hAnsi="Times New Roman" w:cs="Times New Roman"/>
          <w:b/>
          <w:sz w:val="23"/>
          <w:szCs w:val="23"/>
        </w:rPr>
      </w:pPr>
    </w:p>
    <w:p w:rsidR="00177FE3" w:rsidRDefault="00177FE3" w:rsidP="001527F1">
      <w:pPr>
        <w:spacing w:after="0"/>
        <w:jc w:val="both"/>
        <w:rPr>
          <w:rFonts w:ascii="Times New Roman" w:hAnsi="Times New Roman" w:cs="Times New Roman"/>
          <w:b/>
          <w:sz w:val="23"/>
          <w:szCs w:val="23"/>
        </w:rPr>
      </w:pPr>
    </w:p>
    <w:p w:rsidR="00177FE3" w:rsidRDefault="00177FE3" w:rsidP="001527F1">
      <w:pPr>
        <w:spacing w:after="0"/>
        <w:jc w:val="both"/>
        <w:rPr>
          <w:rFonts w:ascii="Times New Roman" w:hAnsi="Times New Roman" w:cs="Times New Roman"/>
          <w:b/>
          <w:sz w:val="23"/>
          <w:szCs w:val="23"/>
        </w:rPr>
      </w:pPr>
    </w:p>
    <w:p w:rsidR="00177FE3" w:rsidRDefault="00177FE3" w:rsidP="001527F1">
      <w:pPr>
        <w:spacing w:after="0"/>
        <w:jc w:val="both"/>
        <w:rPr>
          <w:rFonts w:ascii="Times New Roman" w:hAnsi="Times New Roman" w:cs="Times New Roman"/>
          <w:b/>
          <w:sz w:val="23"/>
          <w:szCs w:val="23"/>
        </w:rPr>
      </w:pPr>
    </w:p>
    <w:p w:rsidR="00B048BD" w:rsidRPr="00EC5C00" w:rsidRDefault="002054FE" w:rsidP="001527F1">
      <w:pPr>
        <w:spacing w:after="0"/>
        <w:jc w:val="both"/>
        <w:rPr>
          <w:rFonts w:ascii="Times New Roman" w:hAnsi="Times New Roman" w:cs="Times New Roman"/>
          <w:sz w:val="23"/>
          <w:szCs w:val="23"/>
        </w:rPr>
      </w:pPr>
      <w:r w:rsidRPr="00EC5C00">
        <w:rPr>
          <w:rFonts w:ascii="Times New Roman" w:hAnsi="Times New Roman" w:cs="Times New Roman"/>
          <w:b/>
          <w:sz w:val="23"/>
          <w:szCs w:val="23"/>
        </w:rPr>
        <w:lastRenderedPageBreak/>
        <w:t>UKOME KARARI:</w:t>
      </w:r>
      <w:r w:rsidRPr="00EC5C00">
        <w:rPr>
          <w:rFonts w:ascii="Times New Roman" w:hAnsi="Times New Roman" w:cs="Times New Roman"/>
          <w:sz w:val="23"/>
          <w:szCs w:val="23"/>
        </w:rPr>
        <w:t xml:space="preserve"> Her madde sonunda, ayrı </w:t>
      </w:r>
      <w:proofErr w:type="spellStart"/>
      <w:r w:rsidRPr="00EC5C00">
        <w:rPr>
          <w:rFonts w:ascii="Times New Roman" w:hAnsi="Times New Roman" w:cs="Times New Roman"/>
          <w:sz w:val="23"/>
          <w:szCs w:val="23"/>
        </w:rPr>
        <w:t>ayrı</w:t>
      </w:r>
      <w:proofErr w:type="spellEnd"/>
      <w:r w:rsidRPr="00EC5C00">
        <w:rPr>
          <w:rFonts w:ascii="Times New Roman" w:hAnsi="Times New Roman" w:cs="Times New Roman"/>
          <w:sz w:val="23"/>
          <w:szCs w:val="23"/>
        </w:rPr>
        <w:t xml:space="preserve"> belirtilen "UKOME KARARI" açıktan oylanarak </w:t>
      </w:r>
      <w:r w:rsidR="00DE5F5E">
        <w:rPr>
          <w:rFonts w:ascii="Times New Roman" w:hAnsi="Times New Roman" w:cs="Times New Roman"/>
          <w:sz w:val="23"/>
          <w:szCs w:val="23"/>
        </w:rPr>
        <w:t>1.m</w:t>
      </w:r>
      <w:r w:rsidR="00ED2E75">
        <w:rPr>
          <w:rFonts w:ascii="Times New Roman" w:hAnsi="Times New Roman" w:cs="Times New Roman"/>
          <w:sz w:val="23"/>
          <w:szCs w:val="23"/>
        </w:rPr>
        <w:t xml:space="preserve">adde </w:t>
      </w:r>
      <w:r w:rsidR="00ED2E75" w:rsidRPr="00ED2E75">
        <w:rPr>
          <w:rFonts w:ascii="Times New Roman" w:hAnsi="Times New Roman" w:cs="Times New Roman"/>
          <w:b/>
          <w:sz w:val="23"/>
          <w:szCs w:val="23"/>
        </w:rPr>
        <w:t xml:space="preserve">oy çokluğu </w:t>
      </w:r>
      <w:r w:rsidR="00ED2E75">
        <w:rPr>
          <w:rFonts w:ascii="Times New Roman" w:hAnsi="Times New Roman" w:cs="Times New Roman"/>
          <w:sz w:val="23"/>
          <w:szCs w:val="23"/>
        </w:rPr>
        <w:t xml:space="preserve">diğer maddeler </w:t>
      </w:r>
      <w:r w:rsidRPr="00EC5C00">
        <w:rPr>
          <w:rFonts w:ascii="Times New Roman" w:hAnsi="Times New Roman" w:cs="Times New Roman"/>
          <w:b/>
          <w:sz w:val="23"/>
          <w:szCs w:val="23"/>
        </w:rPr>
        <w:t xml:space="preserve">oybirliği </w:t>
      </w:r>
      <w:r w:rsidRPr="00EC5C00">
        <w:rPr>
          <w:rFonts w:ascii="Times New Roman" w:hAnsi="Times New Roman" w:cs="Times New Roman"/>
          <w:sz w:val="23"/>
          <w:szCs w:val="23"/>
        </w:rPr>
        <w:t xml:space="preserve">ile alınmıştır. </w:t>
      </w:r>
    </w:p>
    <w:p w:rsidR="00DE5F5E" w:rsidRPr="00EC5C00" w:rsidRDefault="00DE5F5E" w:rsidP="00AA19FB">
      <w:pPr>
        <w:spacing w:after="0"/>
        <w:ind w:left="-142"/>
        <w:jc w:val="both"/>
        <w:rPr>
          <w:rFonts w:ascii="Times New Roman" w:hAnsi="Times New Roman" w:cs="Times New Roman"/>
          <w:sz w:val="24"/>
          <w:szCs w:val="24"/>
        </w:rPr>
      </w:pPr>
    </w:p>
    <w:p w:rsidR="0006368F" w:rsidRDefault="0006368F" w:rsidP="002054FE">
      <w:pPr>
        <w:spacing w:after="0" w:line="0" w:lineRule="atLeast"/>
        <w:ind w:right="141"/>
        <w:jc w:val="both"/>
        <w:rPr>
          <w:rFonts w:ascii="Times New Roman" w:hAnsi="Times New Roman" w:cs="Times New Roman"/>
          <w:sz w:val="23"/>
          <w:szCs w:val="23"/>
        </w:rPr>
      </w:pPr>
    </w:p>
    <w:p w:rsidR="00EC5C00" w:rsidRDefault="00EC5C00" w:rsidP="002054FE">
      <w:pPr>
        <w:spacing w:after="0" w:line="0" w:lineRule="atLeast"/>
        <w:ind w:right="141"/>
        <w:jc w:val="both"/>
        <w:rPr>
          <w:rFonts w:ascii="Times New Roman" w:hAnsi="Times New Roman" w:cs="Times New Roman"/>
          <w:sz w:val="23"/>
          <w:szCs w:val="23"/>
        </w:rPr>
      </w:pPr>
    </w:p>
    <w:tbl>
      <w:tblPr>
        <w:tblW w:w="10207" w:type="dxa"/>
        <w:tblInd w:w="-34" w:type="dxa"/>
        <w:tblLook w:val="04A0"/>
      </w:tblPr>
      <w:tblGrid>
        <w:gridCol w:w="2127"/>
        <w:gridCol w:w="2126"/>
        <w:gridCol w:w="1985"/>
        <w:gridCol w:w="1984"/>
        <w:gridCol w:w="1985"/>
      </w:tblGrid>
      <w:tr w:rsidR="00AA19FB" w:rsidTr="00ED7FA9">
        <w:tc>
          <w:tcPr>
            <w:tcW w:w="2127" w:type="dxa"/>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AA19FB" w:rsidRDefault="00AA19FB" w:rsidP="00ED7FA9">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AA19FB" w:rsidRDefault="00AA19FB" w:rsidP="00ED7FA9">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AA19FB" w:rsidRDefault="00AA19FB" w:rsidP="00ED7FA9">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AA19FB" w:rsidRDefault="008212F5"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Hüseyin USK</w:t>
            </w:r>
            <w:r w:rsidR="00AA19FB">
              <w:rPr>
                <w:rFonts w:ascii="Times New Roman" w:eastAsiaTheme="minorHAnsi" w:hAnsi="Times New Roman" w:cs="Times New Roman"/>
                <w:sz w:val="16"/>
                <w:szCs w:val="16"/>
                <w:lang w:eastAsia="en-US"/>
              </w:rPr>
              <w:t>UT</w:t>
            </w:r>
          </w:p>
        </w:tc>
        <w:tc>
          <w:tcPr>
            <w:tcW w:w="1985"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AA19FB" w:rsidRDefault="008212F5"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Yb</w:t>
            </w:r>
            <w:proofErr w:type="spellEnd"/>
            <w:r>
              <w:rPr>
                <w:rFonts w:ascii="Times New Roman" w:eastAsiaTheme="minorHAnsi" w:hAnsi="Times New Roman" w:cs="Times New Roman"/>
                <w:sz w:val="16"/>
                <w:szCs w:val="16"/>
                <w:lang w:eastAsia="en-US"/>
              </w:rPr>
              <w:t>.</w:t>
            </w:r>
          </w:p>
          <w:p w:rsidR="00AA19FB" w:rsidRDefault="00AA19FB"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Abdurrahman</w:t>
            </w:r>
            <w:proofErr w:type="spellEnd"/>
            <w:r>
              <w:rPr>
                <w:rFonts w:ascii="Times New Roman" w:eastAsia="Times New Roman" w:hAnsi="Times New Roman" w:cs="Times New Roman"/>
                <w:sz w:val="16"/>
                <w:szCs w:val="16"/>
                <w:lang w:eastAsia="en-US"/>
              </w:rPr>
              <w:t xml:space="preserve"> PARLAK</w:t>
            </w:r>
          </w:p>
        </w:tc>
        <w:tc>
          <w:tcPr>
            <w:tcW w:w="1984" w:type="dxa"/>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AA19FB" w:rsidRDefault="00AA19FB" w:rsidP="00ED7FA9">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AA19FB" w:rsidRDefault="00AA19FB"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Mustafa KÖSE</w:t>
            </w:r>
          </w:p>
        </w:tc>
      </w:tr>
      <w:tr w:rsidR="00AA19FB" w:rsidTr="00ED7FA9">
        <w:tc>
          <w:tcPr>
            <w:tcW w:w="2127" w:type="dxa"/>
          </w:tcPr>
          <w:p w:rsidR="00AA19FB" w:rsidRDefault="00AA19FB" w:rsidP="00ED7FA9">
            <w:pPr>
              <w:pStyle w:val="AralkYok"/>
              <w:rPr>
                <w:sz w:val="16"/>
                <w:szCs w:val="16"/>
                <w:lang w:eastAsia="en-US"/>
              </w:rPr>
            </w:pPr>
          </w:p>
          <w:p w:rsidR="00AA19FB" w:rsidRDefault="00AA19FB" w:rsidP="00ED7FA9">
            <w:pPr>
              <w:pStyle w:val="AralkYok"/>
              <w:rPr>
                <w:sz w:val="16"/>
                <w:szCs w:val="16"/>
                <w:lang w:eastAsia="en-US"/>
              </w:rPr>
            </w:pPr>
          </w:p>
          <w:p w:rsidR="00EC5C00" w:rsidRDefault="00EC5C00" w:rsidP="00ED7FA9">
            <w:pPr>
              <w:pStyle w:val="AralkYok"/>
              <w:rPr>
                <w:sz w:val="16"/>
                <w:szCs w:val="16"/>
                <w:lang w:eastAsia="en-US"/>
              </w:rPr>
            </w:pPr>
          </w:p>
          <w:p w:rsidR="00EC5C00" w:rsidRDefault="00EC5C00" w:rsidP="00ED7FA9">
            <w:pPr>
              <w:pStyle w:val="AralkYok"/>
              <w:rPr>
                <w:sz w:val="16"/>
                <w:szCs w:val="16"/>
                <w:lang w:eastAsia="en-US"/>
              </w:rPr>
            </w:pPr>
          </w:p>
        </w:tc>
        <w:tc>
          <w:tcPr>
            <w:tcW w:w="2126" w:type="dxa"/>
          </w:tcPr>
          <w:p w:rsidR="00AA19FB" w:rsidRDefault="00AA19FB" w:rsidP="00ED7FA9">
            <w:pPr>
              <w:pStyle w:val="AralkYok"/>
              <w:jc w:val="center"/>
              <w:rPr>
                <w:rFonts w:ascii="Times New Roman" w:hAnsi="Times New Roman" w:cs="Times New Roman"/>
                <w:sz w:val="16"/>
                <w:szCs w:val="16"/>
                <w:lang w:eastAsia="en-US"/>
              </w:rPr>
            </w:pPr>
          </w:p>
          <w:p w:rsidR="00AA19FB" w:rsidRDefault="00AA19FB" w:rsidP="00ED7FA9">
            <w:pPr>
              <w:pStyle w:val="AralkYok"/>
              <w:jc w:val="center"/>
              <w:rPr>
                <w:sz w:val="16"/>
                <w:szCs w:val="16"/>
                <w:lang w:eastAsia="en-US"/>
              </w:rPr>
            </w:pPr>
          </w:p>
        </w:tc>
        <w:tc>
          <w:tcPr>
            <w:tcW w:w="1985" w:type="dxa"/>
          </w:tcPr>
          <w:p w:rsidR="00AA19FB" w:rsidRDefault="00AA19FB" w:rsidP="00ED7FA9">
            <w:pPr>
              <w:pStyle w:val="AralkYok"/>
              <w:jc w:val="center"/>
              <w:rPr>
                <w:sz w:val="16"/>
                <w:szCs w:val="16"/>
                <w:lang w:eastAsia="en-US"/>
              </w:rPr>
            </w:pPr>
          </w:p>
        </w:tc>
        <w:tc>
          <w:tcPr>
            <w:tcW w:w="1984" w:type="dxa"/>
          </w:tcPr>
          <w:p w:rsidR="00AA19FB" w:rsidRDefault="00AA19FB" w:rsidP="00ED7FA9">
            <w:pPr>
              <w:pStyle w:val="AralkYok"/>
              <w:jc w:val="center"/>
              <w:rPr>
                <w:sz w:val="16"/>
                <w:szCs w:val="16"/>
                <w:lang w:eastAsia="en-US"/>
              </w:rPr>
            </w:pPr>
          </w:p>
        </w:tc>
        <w:tc>
          <w:tcPr>
            <w:tcW w:w="1985" w:type="dxa"/>
          </w:tcPr>
          <w:p w:rsidR="00AA19FB" w:rsidRDefault="00AA19FB" w:rsidP="00ED7FA9">
            <w:pPr>
              <w:pStyle w:val="AralkYok"/>
              <w:jc w:val="center"/>
              <w:rPr>
                <w:sz w:val="16"/>
                <w:szCs w:val="16"/>
                <w:lang w:eastAsia="en-US"/>
              </w:rPr>
            </w:pPr>
          </w:p>
        </w:tc>
      </w:tr>
      <w:tr w:rsidR="00AA19FB" w:rsidTr="00ED7FA9">
        <w:tc>
          <w:tcPr>
            <w:tcW w:w="2127" w:type="dxa"/>
            <w:hideMark/>
          </w:tcPr>
          <w:p w:rsidR="00AA19FB" w:rsidRDefault="00AA19FB" w:rsidP="00ED7FA9">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KGM 4. Bölge                    </w:t>
            </w:r>
          </w:p>
          <w:p w:rsidR="00AA19FB" w:rsidRDefault="00AA19FB" w:rsidP="00ED7FA9">
            <w:pPr>
              <w:spacing w:after="0" w:line="0" w:lineRule="atLeast"/>
              <w:ind w:left="-284" w:firstLine="142"/>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AA19FB" w:rsidRPr="00FE26BF" w:rsidRDefault="00AA19FB" w:rsidP="00ED7FA9">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 Fatih AKBULUT</w:t>
            </w:r>
          </w:p>
        </w:tc>
        <w:tc>
          <w:tcPr>
            <w:tcW w:w="2126" w:type="dxa"/>
            <w:hideMark/>
          </w:tcPr>
          <w:p w:rsidR="00AA19FB" w:rsidRPr="00FD2590" w:rsidRDefault="00AA19FB" w:rsidP="00ED7FA9">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AA19FB" w:rsidRPr="00FD2590" w:rsidRDefault="00AA19FB" w:rsidP="00ED7FA9">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AA19FB" w:rsidRPr="00FD2590" w:rsidRDefault="00AA19FB" w:rsidP="00ED7FA9">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AA19FB" w:rsidRDefault="00AA19FB"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AA19FB" w:rsidRPr="00C976A2" w:rsidRDefault="00AA19FB" w:rsidP="00ED7FA9">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AA19FB" w:rsidRPr="00C976A2" w:rsidRDefault="00AA19FB" w:rsidP="00ED7FA9">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AA19FB" w:rsidRPr="00C976A2" w:rsidRDefault="00AA19FB" w:rsidP="00ED7FA9">
            <w:pPr>
              <w:pStyle w:val="AralkYok"/>
              <w:jc w:val="center"/>
              <w:rPr>
                <w:rFonts w:ascii="Times New Roman" w:hAnsi="Times New Roman" w:cs="Times New Roman"/>
                <w:sz w:val="16"/>
                <w:szCs w:val="16"/>
                <w:lang w:eastAsia="en-US"/>
              </w:rPr>
            </w:pPr>
            <w:r w:rsidRPr="00C976A2">
              <w:rPr>
                <w:rFonts w:ascii="Times New Roman" w:hAnsi="Times New Roman" w:cs="Times New Roman"/>
                <w:sz w:val="16"/>
                <w:szCs w:val="16"/>
                <w:lang w:eastAsia="en-US"/>
              </w:rPr>
              <w:t>Baş Md. Yrd.</w:t>
            </w:r>
          </w:p>
          <w:p w:rsidR="00AA19FB" w:rsidRPr="00C976A2" w:rsidRDefault="00EC5C00" w:rsidP="00ED7FA9">
            <w:pPr>
              <w:pStyle w:val="AralkYok"/>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Dr. Nurhan OTO</w:t>
            </w:r>
          </w:p>
        </w:tc>
        <w:tc>
          <w:tcPr>
            <w:tcW w:w="1984"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AA19FB" w:rsidRDefault="00AA19FB"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AA19FB" w:rsidTr="00AA19FB">
        <w:trPr>
          <w:trHeight w:val="372"/>
        </w:trPr>
        <w:tc>
          <w:tcPr>
            <w:tcW w:w="2127" w:type="dxa"/>
          </w:tcPr>
          <w:p w:rsidR="00AA19FB" w:rsidRDefault="00AA19FB" w:rsidP="00ED7FA9">
            <w:pPr>
              <w:pStyle w:val="AralkYok"/>
              <w:rPr>
                <w:sz w:val="16"/>
                <w:szCs w:val="16"/>
                <w:lang w:eastAsia="en-US"/>
              </w:rPr>
            </w:pPr>
          </w:p>
          <w:p w:rsidR="00AA19FB" w:rsidRDefault="00AA19FB" w:rsidP="00ED7FA9">
            <w:pPr>
              <w:pStyle w:val="AralkYok"/>
              <w:rPr>
                <w:sz w:val="16"/>
                <w:szCs w:val="16"/>
                <w:lang w:eastAsia="en-US"/>
              </w:rPr>
            </w:pPr>
          </w:p>
          <w:p w:rsidR="00EC5C00" w:rsidRDefault="00EC5C00" w:rsidP="00ED7FA9">
            <w:pPr>
              <w:pStyle w:val="AralkYok"/>
              <w:rPr>
                <w:sz w:val="16"/>
                <w:szCs w:val="16"/>
                <w:lang w:eastAsia="en-US"/>
              </w:rPr>
            </w:pPr>
          </w:p>
          <w:p w:rsidR="00EC5C00" w:rsidRDefault="00EC5C00" w:rsidP="00ED7FA9">
            <w:pPr>
              <w:pStyle w:val="AralkYok"/>
              <w:rPr>
                <w:sz w:val="16"/>
                <w:szCs w:val="16"/>
                <w:lang w:eastAsia="en-US"/>
              </w:rPr>
            </w:pPr>
          </w:p>
        </w:tc>
        <w:tc>
          <w:tcPr>
            <w:tcW w:w="2126" w:type="dxa"/>
          </w:tcPr>
          <w:p w:rsidR="00AA19FB" w:rsidRDefault="00AA19FB" w:rsidP="00ED7FA9">
            <w:pPr>
              <w:pStyle w:val="AralkYok"/>
              <w:jc w:val="center"/>
              <w:rPr>
                <w:rFonts w:ascii="Times New Roman" w:hAnsi="Times New Roman" w:cs="Times New Roman"/>
                <w:sz w:val="16"/>
                <w:szCs w:val="16"/>
                <w:lang w:eastAsia="en-US"/>
              </w:rPr>
            </w:pPr>
          </w:p>
          <w:p w:rsidR="00AA19FB" w:rsidRDefault="00AA19FB" w:rsidP="00ED7FA9">
            <w:pPr>
              <w:pStyle w:val="AralkYok"/>
              <w:jc w:val="center"/>
              <w:rPr>
                <w:sz w:val="16"/>
                <w:szCs w:val="16"/>
                <w:lang w:eastAsia="en-US"/>
              </w:rPr>
            </w:pPr>
          </w:p>
        </w:tc>
        <w:tc>
          <w:tcPr>
            <w:tcW w:w="1985" w:type="dxa"/>
          </w:tcPr>
          <w:p w:rsidR="00AA19FB" w:rsidRDefault="00AA19FB" w:rsidP="00ED7FA9">
            <w:pPr>
              <w:pStyle w:val="AralkYok"/>
              <w:jc w:val="center"/>
              <w:rPr>
                <w:sz w:val="16"/>
                <w:szCs w:val="16"/>
                <w:lang w:eastAsia="en-US"/>
              </w:rPr>
            </w:pPr>
          </w:p>
        </w:tc>
        <w:tc>
          <w:tcPr>
            <w:tcW w:w="1984" w:type="dxa"/>
          </w:tcPr>
          <w:p w:rsidR="00AA19FB" w:rsidRDefault="00AA19FB" w:rsidP="00ED7FA9">
            <w:pPr>
              <w:pStyle w:val="AralkYok"/>
              <w:jc w:val="center"/>
              <w:rPr>
                <w:sz w:val="16"/>
                <w:szCs w:val="16"/>
                <w:lang w:eastAsia="en-US"/>
              </w:rPr>
            </w:pPr>
          </w:p>
        </w:tc>
        <w:tc>
          <w:tcPr>
            <w:tcW w:w="1985" w:type="dxa"/>
          </w:tcPr>
          <w:p w:rsidR="00AA19FB" w:rsidRDefault="00AA19FB" w:rsidP="00ED7FA9">
            <w:pPr>
              <w:pStyle w:val="AralkYok"/>
              <w:jc w:val="center"/>
              <w:rPr>
                <w:sz w:val="16"/>
                <w:szCs w:val="16"/>
                <w:lang w:eastAsia="en-US"/>
              </w:rPr>
            </w:pPr>
          </w:p>
        </w:tc>
      </w:tr>
      <w:tr w:rsidR="00AA19FB" w:rsidTr="00ED7FA9">
        <w:tc>
          <w:tcPr>
            <w:tcW w:w="2127"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AA19FB" w:rsidRDefault="00AA19FB"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AA19FB" w:rsidRDefault="00AA19FB"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AA19FB" w:rsidRDefault="00AA19FB" w:rsidP="00ED7FA9">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AA19FB" w:rsidRDefault="00AA19FB" w:rsidP="00ED7FA9">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AA19FB" w:rsidRDefault="00AA19FB" w:rsidP="00ED7FA9">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AA19FB" w:rsidRDefault="00AA19FB" w:rsidP="00ED7FA9">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AA19FB" w:rsidRDefault="00AA19FB"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 Yalçın KILINÇ</w:t>
            </w:r>
          </w:p>
        </w:tc>
        <w:tc>
          <w:tcPr>
            <w:tcW w:w="1984"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Mühendis</w:t>
            </w:r>
          </w:p>
          <w:p w:rsidR="00AA19FB" w:rsidRDefault="00AA19FB" w:rsidP="00ED7FA9">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AA19FB" w:rsidRDefault="00AA19FB"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AA19FB" w:rsidRDefault="00AA19FB" w:rsidP="00ED7FA9">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Turgut TATAR</w:t>
            </w:r>
          </w:p>
          <w:p w:rsidR="00AA19FB" w:rsidRDefault="00AA19FB" w:rsidP="00ED7FA9">
            <w:pPr>
              <w:tabs>
                <w:tab w:val="left" w:pos="4193"/>
              </w:tabs>
              <w:spacing w:after="0" w:line="20" w:lineRule="atLeast"/>
              <w:ind w:right="-284"/>
              <w:rPr>
                <w:rFonts w:ascii="Times New Roman" w:eastAsia="Times New Roman" w:hAnsi="Times New Roman" w:cs="Times New Roman"/>
                <w:sz w:val="16"/>
                <w:szCs w:val="16"/>
                <w:lang w:eastAsia="en-US"/>
              </w:rPr>
            </w:pPr>
          </w:p>
        </w:tc>
      </w:tr>
      <w:tr w:rsidR="00AA19FB" w:rsidTr="00AA19FB">
        <w:trPr>
          <w:trHeight w:val="437"/>
        </w:trPr>
        <w:tc>
          <w:tcPr>
            <w:tcW w:w="2127" w:type="dxa"/>
          </w:tcPr>
          <w:p w:rsidR="00AA19FB" w:rsidRDefault="00AA19FB" w:rsidP="00ED7FA9">
            <w:pPr>
              <w:pStyle w:val="AralkYok"/>
              <w:jc w:val="center"/>
              <w:rPr>
                <w:rFonts w:ascii="Times New Roman" w:hAnsi="Times New Roman" w:cs="Times New Roman"/>
                <w:sz w:val="16"/>
                <w:szCs w:val="16"/>
                <w:lang w:eastAsia="en-US"/>
              </w:rPr>
            </w:pPr>
          </w:p>
          <w:p w:rsidR="00AA19FB" w:rsidRDefault="00AA19FB" w:rsidP="00ED7FA9">
            <w:pPr>
              <w:pStyle w:val="AralkYok"/>
              <w:rPr>
                <w:sz w:val="16"/>
                <w:szCs w:val="16"/>
                <w:lang w:eastAsia="en-US"/>
              </w:rPr>
            </w:pPr>
          </w:p>
          <w:p w:rsidR="00EC5C00" w:rsidRDefault="00EC5C00" w:rsidP="00ED7FA9">
            <w:pPr>
              <w:pStyle w:val="AralkYok"/>
              <w:rPr>
                <w:sz w:val="16"/>
                <w:szCs w:val="16"/>
                <w:lang w:eastAsia="en-US"/>
              </w:rPr>
            </w:pPr>
          </w:p>
          <w:p w:rsidR="00EC5C00" w:rsidRDefault="00EC5C00" w:rsidP="00ED7FA9">
            <w:pPr>
              <w:pStyle w:val="AralkYok"/>
              <w:rPr>
                <w:sz w:val="16"/>
                <w:szCs w:val="16"/>
                <w:lang w:eastAsia="en-US"/>
              </w:rPr>
            </w:pPr>
          </w:p>
        </w:tc>
        <w:tc>
          <w:tcPr>
            <w:tcW w:w="2126" w:type="dxa"/>
          </w:tcPr>
          <w:p w:rsidR="00AA19FB" w:rsidRDefault="00AA19FB" w:rsidP="00ED7FA9">
            <w:pPr>
              <w:pStyle w:val="AralkYok"/>
              <w:jc w:val="center"/>
              <w:rPr>
                <w:rFonts w:ascii="Times New Roman" w:hAnsi="Times New Roman" w:cs="Times New Roman"/>
                <w:sz w:val="16"/>
                <w:szCs w:val="16"/>
                <w:lang w:eastAsia="en-US"/>
              </w:rPr>
            </w:pPr>
          </w:p>
          <w:p w:rsidR="00AA19FB" w:rsidRDefault="00AA19FB" w:rsidP="00ED7FA9">
            <w:pPr>
              <w:pStyle w:val="AralkYok"/>
              <w:jc w:val="center"/>
              <w:rPr>
                <w:sz w:val="16"/>
                <w:szCs w:val="16"/>
                <w:lang w:eastAsia="en-US"/>
              </w:rPr>
            </w:pPr>
          </w:p>
        </w:tc>
        <w:tc>
          <w:tcPr>
            <w:tcW w:w="1985" w:type="dxa"/>
          </w:tcPr>
          <w:p w:rsidR="00AA19FB" w:rsidRDefault="00AA19FB" w:rsidP="00ED7FA9">
            <w:pPr>
              <w:pStyle w:val="AralkYok"/>
              <w:jc w:val="center"/>
              <w:rPr>
                <w:sz w:val="16"/>
                <w:szCs w:val="16"/>
                <w:lang w:eastAsia="en-US"/>
              </w:rPr>
            </w:pPr>
          </w:p>
        </w:tc>
        <w:tc>
          <w:tcPr>
            <w:tcW w:w="1984" w:type="dxa"/>
          </w:tcPr>
          <w:p w:rsidR="00AA19FB" w:rsidRDefault="00AA19FB" w:rsidP="00ED7FA9">
            <w:pPr>
              <w:pStyle w:val="AralkYok"/>
              <w:jc w:val="center"/>
              <w:rPr>
                <w:sz w:val="16"/>
                <w:szCs w:val="16"/>
                <w:lang w:eastAsia="en-US"/>
              </w:rPr>
            </w:pPr>
          </w:p>
        </w:tc>
        <w:tc>
          <w:tcPr>
            <w:tcW w:w="1985" w:type="dxa"/>
          </w:tcPr>
          <w:p w:rsidR="00AA19FB" w:rsidRDefault="00AA19FB" w:rsidP="00ED7FA9">
            <w:pPr>
              <w:pStyle w:val="AralkYok"/>
              <w:jc w:val="center"/>
              <w:rPr>
                <w:sz w:val="16"/>
                <w:szCs w:val="16"/>
                <w:lang w:eastAsia="en-US"/>
              </w:rPr>
            </w:pPr>
          </w:p>
        </w:tc>
      </w:tr>
      <w:tr w:rsidR="00AA19FB" w:rsidRPr="004F57EA" w:rsidTr="00AA19FB">
        <w:trPr>
          <w:trHeight w:val="1267"/>
        </w:trPr>
        <w:tc>
          <w:tcPr>
            <w:tcW w:w="2127"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AA19FB" w:rsidRPr="004F57EA" w:rsidRDefault="00AA19FB" w:rsidP="00ED7FA9">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w:t>
            </w:r>
            <w:r w:rsidRPr="004F57EA">
              <w:rPr>
                <w:rFonts w:ascii="Times New Roman" w:eastAsiaTheme="minorHAnsi" w:hAnsi="Times New Roman" w:cs="Times New Roman"/>
                <w:sz w:val="16"/>
                <w:szCs w:val="16"/>
                <w:lang w:eastAsia="en-US"/>
              </w:rPr>
              <w:t>d</w:t>
            </w:r>
            <w:proofErr w:type="spellEnd"/>
            <w:r w:rsidRPr="004F57EA">
              <w:rPr>
                <w:rFonts w:ascii="Times New Roman" w:eastAsiaTheme="minorHAnsi" w:hAnsi="Times New Roman" w:cs="Times New Roman"/>
                <w:sz w:val="16"/>
                <w:szCs w:val="16"/>
                <w:lang w:eastAsia="en-US"/>
              </w:rPr>
              <w:t>.</w:t>
            </w:r>
          </w:p>
          <w:p w:rsidR="00AA19FB" w:rsidRPr="00AA19FB" w:rsidRDefault="00AA19FB" w:rsidP="00AA19FB">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Serkan CODAL</w:t>
            </w:r>
          </w:p>
        </w:tc>
        <w:tc>
          <w:tcPr>
            <w:tcW w:w="2126" w:type="dxa"/>
            <w:hideMark/>
          </w:tcPr>
          <w:p w:rsidR="00AA19FB" w:rsidRDefault="00AA19FB" w:rsidP="00ED7FA9">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AA19FB" w:rsidRDefault="00AA19FB" w:rsidP="00ED7FA9">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p>
          <w:p w:rsidR="00AA19FB" w:rsidRPr="004F57EA" w:rsidRDefault="00AA19FB" w:rsidP="00ED7FA9">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AA19FB" w:rsidRPr="009741E0" w:rsidRDefault="00AA19FB" w:rsidP="00ED7FA9">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 xml:space="preserve">   Hamza ÖZTÜRK</w:t>
            </w:r>
            <w:r w:rsidRPr="009741E0">
              <w:rPr>
                <w:rFonts w:ascii="Times New Roman" w:hAnsi="Times New Roman" w:cs="Times New Roman"/>
                <w:sz w:val="16"/>
                <w:szCs w:val="16"/>
              </w:rPr>
              <w:t xml:space="preserve">   </w:t>
            </w:r>
          </w:p>
        </w:tc>
        <w:tc>
          <w:tcPr>
            <w:tcW w:w="1985" w:type="dxa"/>
          </w:tcPr>
          <w:p w:rsidR="00AA19FB" w:rsidRPr="009741E0" w:rsidRDefault="00AA19FB" w:rsidP="00ED7FA9">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AA19FB" w:rsidRDefault="00AA19FB" w:rsidP="00ED7FA9">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AA19FB" w:rsidRPr="009741E0" w:rsidRDefault="00AA19FB" w:rsidP="00ED7FA9">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AA19FB" w:rsidRPr="009741E0" w:rsidRDefault="00AA19FB" w:rsidP="00ED7FA9">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AA19FB" w:rsidRPr="009741E0" w:rsidRDefault="00AA19FB" w:rsidP="00ED7FA9">
            <w:pPr>
              <w:spacing w:after="0" w:line="0" w:lineRule="atLeast"/>
              <w:jc w:val="center"/>
              <w:rPr>
                <w:rFonts w:ascii="Times New Roman" w:hAnsi="Times New Roman" w:cs="Times New Roman"/>
                <w:b/>
                <w:sz w:val="16"/>
                <w:szCs w:val="16"/>
              </w:rPr>
            </w:pPr>
          </w:p>
        </w:tc>
        <w:tc>
          <w:tcPr>
            <w:tcW w:w="1984" w:type="dxa"/>
          </w:tcPr>
          <w:p w:rsidR="00AA19FB" w:rsidRPr="009741E0" w:rsidRDefault="00AA19FB" w:rsidP="00ED7FA9">
            <w:pPr>
              <w:spacing w:after="0"/>
              <w:ind w:left="-142" w:right="-142"/>
              <w:jc w:val="center"/>
              <w:rPr>
                <w:rFonts w:ascii="Times New Roman" w:hAnsi="Times New Roman" w:cs="Times New Roman"/>
                <w:sz w:val="16"/>
                <w:szCs w:val="16"/>
              </w:rPr>
            </w:pPr>
            <w:r w:rsidRPr="009741E0">
              <w:rPr>
                <w:rFonts w:ascii="Times New Roman" w:hAnsi="Times New Roman" w:cs="Times New Roman"/>
                <w:sz w:val="16"/>
                <w:szCs w:val="16"/>
              </w:rPr>
              <w:t>Üye</w:t>
            </w:r>
          </w:p>
          <w:p w:rsidR="00AA19FB" w:rsidRDefault="00AA19FB" w:rsidP="00ED7FA9">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Haymana</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AA19FB" w:rsidRPr="009741E0" w:rsidRDefault="00AA19FB" w:rsidP="00ED7FA9">
            <w:pPr>
              <w:spacing w:after="0"/>
              <w:ind w:left="-142" w:righ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AA19FB" w:rsidRPr="009741E0" w:rsidRDefault="00AA19FB" w:rsidP="00ED7FA9">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Erdoğan ÇİFTÇİ</w:t>
            </w:r>
          </w:p>
          <w:p w:rsidR="00AA19FB" w:rsidRPr="00904427" w:rsidRDefault="00AA19FB" w:rsidP="00ED7FA9">
            <w:pPr>
              <w:spacing w:after="0" w:line="0" w:lineRule="atLeast"/>
              <w:jc w:val="center"/>
              <w:rPr>
                <w:rFonts w:ascii="Times New Roman" w:hAnsi="Times New Roman" w:cs="Times New Roman"/>
                <w:sz w:val="16"/>
                <w:szCs w:val="16"/>
              </w:rPr>
            </w:pPr>
          </w:p>
        </w:tc>
        <w:tc>
          <w:tcPr>
            <w:tcW w:w="1985" w:type="dxa"/>
          </w:tcPr>
          <w:p w:rsidR="00AA19FB" w:rsidRPr="009741E0" w:rsidRDefault="00AA19FB" w:rsidP="00ED7FA9">
            <w:pPr>
              <w:spacing w:after="0"/>
              <w:ind w:left="-142" w:right="-142"/>
              <w:jc w:val="center"/>
              <w:rPr>
                <w:rFonts w:ascii="Times New Roman" w:hAnsi="Times New Roman" w:cs="Times New Roman"/>
                <w:sz w:val="16"/>
                <w:szCs w:val="16"/>
              </w:rPr>
            </w:pPr>
            <w:r w:rsidRPr="009741E0">
              <w:rPr>
                <w:rFonts w:ascii="Times New Roman" w:hAnsi="Times New Roman" w:cs="Times New Roman"/>
                <w:sz w:val="16"/>
                <w:szCs w:val="16"/>
              </w:rPr>
              <w:t>Üye</w:t>
            </w:r>
          </w:p>
          <w:p w:rsidR="00AA19FB" w:rsidRDefault="00AA19FB" w:rsidP="00ED7FA9">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Nallıhan</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AA19FB" w:rsidRPr="009741E0" w:rsidRDefault="00AA19FB" w:rsidP="00ED7FA9">
            <w:pPr>
              <w:spacing w:after="0"/>
              <w:ind w:left="-142" w:right="-142"/>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AA19FB" w:rsidRPr="009741E0" w:rsidRDefault="00AA19FB" w:rsidP="00ED7FA9">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Zekeriya BAĞCI</w:t>
            </w:r>
          </w:p>
        </w:tc>
      </w:tr>
      <w:tr w:rsidR="00AA19FB" w:rsidRPr="004F57EA" w:rsidTr="00ED7FA9">
        <w:tc>
          <w:tcPr>
            <w:tcW w:w="2127" w:type="dxa"/>
          </w:tcPr>
          <w:p w:rsidR="00AA19FB" w:rsidRDefault="00AA19FB" w:rsidP="00ED7FA9">
            <w:pPr>
              <w:spacing w:after="0" w:line="0" w:lineRule="atLeast"/>
              <w:jc w:val="center"/>
              <w:rPr>
                <w:rFonts w:ascii="Times New Roman" w:hAnsi="Times New Roman" w:cs="Times New Roman"/>
                <w:sz w:val="16"/>
                <w:szCs w:val="16"/>
              </w:rPr>
            </w:pPr>
          </w:p>
          <w:p w:rsidR="00AA19FB" w:rsidRPr="009741E0" w:rsidRDefault="00AA19FB" w:rsidP="00ED7FA9">
            <w:pPr>
              <w:spacing w:after="0" w:line="0" w:lineRule="atLeast"/>
              <w:jc w:val="center"/>
              <w:rPr>
                <w:rFonts w:ascii="Times New Roman" w:hAnsi="Times New Roman" w:cs="Times New Roman"/>
                <w:sz w:val="16"/>
                <w:szCs w:val="16"/>
              </w:rPr>
            </w:pPr>
          </w:p>
        </w:tc>
        <w:tc>
          <w:tcPr>
            <w:tcW w:w="2126" w:type="dxa"/>
          </w:tcPr>
          <w:p w:rsidR="00AA19FB" w:rsidRPr="009741E0" w:rsidRDefault="00AA19FB" w:rsidP="00ED7FA9">
            <w:pPr>
              <w:spacing w:after="0" w:line="0" w:lineRule="atLeast"/>
              <w:jc w:val="center"/>
              <w:rPr>
                <w:rFonts w:ascii="Times New Roman" w:hAnsi="Times New Roman" w:cs="Times New Roman"/>
                <w:sz w:val="16"/>
                <w:szCs w:val="16"/>
              </w:rPr>
            </w:pPr>
          </w:p>
        </w:tc>
        <w:tc>
          <w:tcPr>
            <w:tcW w:w="1985" w:type="dxa"/>
          </w:tcPr>
          <w:p w:rsidR="00AA19FB" w:rsidRPr="009741E0" w:rsidRDefault="00AA19FB" w:rsidP="00ED7FA9">
            <w:pPr>
              <w:spacing w:after="0" w:line="0" w:lineRule="atLeast"/>
              <w:jc w:val="center"/>
              <w:rPr>
                <w:rFonts w:ascii="Times New Roman" w:hAnsi="Times New Roman" w:cs="Times New Roman"/>
                <w:b/>
                <w:sz w:val="16"/>
                <w:szCs w:val="16"/>
              </w:rPr>
            </w:pPr>
          </w:p>
        </w:tc>
        <w:tc>
          <w:tcPr>
            <w:tcW w:w="1984" w:type="dxa"/>
          </w:tcPr>
          <w:p w:rsidR="00AA19FB" w:rsidRPr="009741E0" w:rsidRDefault="00AA19FB" w:rsidP="00ED7FA9">
            <w:pPr>
              <w:spacing w:after="0" w:line="0" w:lineRule="atLeast"/>
              <w:jc w:val="center"/>
              <w:rPr>
                <w:rFonts w:ascii="Times New Roman" w:hAnsi="Times New Roman" w:cs="Times New Roman"/>
                <w:b/>
                <w:sz w:val="16"/>
                <w:szCs w:val="16"/>
              </w:rPr>
            </w:pPr>
          </w:p>
        </w:tc>
        <w:tc>
          <w:tcPr>
            <w:tcW w:w="1985" w:type="dxa"/>
          </w:tcPr>
          <w:p w:rsidR="00AA19FB" w:rsidRPr="009741E0" w:rsidRDefault="00AA19FB" w:rsidP="00ED7FA9">
            <w:pPr>
              <w:spacing w:after="0" w:line="0" w:lineRule="atLeast"/>
              <w:jc w:val="center"/>
              <w:rPr>
                <w:rFonts w:ascii="Times New Roman" w:hAnsi="Times New Roman" w:cs="Times New Roman"/>
                <w:b/>
                <w:sz w:val="16"/>
                <w:szCs w:val="16"/>
              </w:rPr>
            </w:pPr>
          </w:p>
        </w:tc>
      </w:tr>
      <w:tr w:rsidR="0006368F" w:rsidRPr="004F57EA" w:rsidTr="00E652E3">
        <w:tc>
          <w:tcPr>
            <w:tcW w:w="2127" w:type="dxa"/>
          </w:tcPr>
          <w:p w:rsidR="00AA19FB" w:rsidRPr="009741E0" w:rsidRDefault="00AA19FB" w:rsidP="00AA19FB">
            <w:pPr>
              <w:spacing w:after="0"/>
              <w:ind w:left="-142" w:right="-142"/>
              <w:jc w:val="center"/>
              <w:rPr>
                <w:rFonts w:ascii="Times New Roman" w:hAnsi="Times New Roman" w:cs="Times New Roman"/>
                <w:sz w:val="16"/>
                <w:szCs w:val="16"/>
              </w:rPr>
            </w:pPr>
            <w:r w:rsidRPr="009741E0">
              <w:rPr>
                <w:rFonts w:ascii="Times New Roman" w:hAnsi="Times New Roman" w:cs="Times New Roman"/>
                <w:sz w:val="16"/>
                <w:szCs w:val="16"/>
              </w:rPr>
              <w:t>Üye</w:t>
            </w:r>
          </w:p>
          <w:p w:rsidR="00AA19FB" w:rsidRDefault="00AA19FB" w:rsidP="00AA19FB">
            <w:pPr>
              <w:spacing w:after="0"/>
              <w:ind w:left="-142" w:right="-142"/>
              <w:jc w:val="center"/>
              <w:rPr>
                <w:rFonts w:ascii="Times New Roman" w:hAnsi="Times New Roman" w:cs="Times New Roman"/>
                <w:sz w:val="16"/>
                <w:szCs w:val="16"/>
              </w:rPr>
            </w:pPr>
            <w:r>
              <w:rPr>
                <w:rFonts w:ascii="Times New Roman" w:hAnsi="Times New Roman" w:cs="Times New Roman"/>
                <w:sz w:val="16"/>
                <w:szCs w:val="16"/>
              </w:rPr>
              <w:t>Elmadağ</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AA19FB" w:rsidRPr="009741E0" w:rsidRDefault="00AA19FB" w:rsidP="00AA19FB">
            <w:pPr>
              <w:spacing w:after="0"/>
              <w:ind w:left="-142" w:righ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 V.</w:t>
            </w:r>
          </w:p>
          <w:p w:rsidR="0006368F" w:rsidRPr="009741E0" w:rsidRDefault="00AA19FB" w:rsidP="00AA19F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Bilal KORKMAZ</w:t>
            </w:r>
          </w:p>
        </w:tc>
        <w:tc>
          <w:tcPr>
            <w:tcW w:w="2126" w:type="dxa"/>
          </w:tcPr>
          <w:p w:rsidR="0006368F" w:rsidRPr="009741E0" w:rsidRDefault="0006368F" w:rsidP="00E652E3">
            <w:pPr>
              <w:spacing w:after="0" w:line="0" w:lineRule="atLeast"/>
              <w:jc w:val="center"/>
              <w:rPr>
                <w:rFonts w:ascii="Times New Roman" w:hAnsi="Times New Roman" w:cs="Times New Roman"/>
                <w:sz w:val="16"/>
                <w:szCs w:val="16"/>
              </w:rPr>
            </w:pPr>
          </w:p>
        </w:tc>
        <w:tc>
          <w:tcPr>
            <w:tcW w:w="1985" w:type="dxa"/>
          </w:tcPr>
          <w:p w:rsidR="0006368F" w:rsidRPr="009741E0" w:rsidRDefault="0006368F" w:rsidP="00E652E3">
            <w:pPr>
              <w:spacing w:after="0" w:line="0" w:lineRule="atLeast"/>
              <w:jc w:val="center"/>
              <w:rPr>
                <w:rFonts w:ascii="Times New Roman" w:hAnsi="Times New Roman" w:cs="Times New Roman"/>
                <w:b/>
                <w:sz w:val="16"/>
                <w:szCs w:val="16"/>
              </w:rPr>
            </w:pPr>
          </w:p>
        </w:tc>
        <w:tc>
          <w:tcPr>
            <w:tcW w:w="1984" w:type="dxa"/>
          </w:tcPr>
          <w:p w:rsidR="0006368F" w:rsidRPr="009741E0" w:rsidRDefault="0006368F" w:rsidP="00E652E3">
            <w:pPr>
              <w:spacing w:after="0" w:line="0" w:lineRule="atLeast"/>
              <w:jc w:val="center"/>
              <w:rPr>
                <w:rFonts w:ascii="Times New Roman" w:hAnsi="Times New Roman" w:cs="Times New Roman"/>
                <w:b/>
                <w:sz w:val="16"/>
                <w:szCs w:val="16"/>
              </w:rPr>
            </w:pPr>
          </w:p>
        </w:tc>
        <w:tc>
          <w:tcPr>
            <w:tcW w:w="1985" w:type="dxa"/>
          </w:tcPr>
          <w:p w:rsidR="0006368F" w:rsidRPr="009741E0" w:rsidRDefault="0006368F" w:rsidP="00E652E3">
            <w:pPr>
              <w:spacing w:after="0" w:line="0" w:lineRule="atLeast"/>
              <w:jc w:val="center"/>
              <w:rPr>
                <w:rFonts w:ascii="Times New Roman" w:hAnsi="Times New Roman" w:cs="Times New Roman"/>
                <w:b/>
                <w:sz w:val="16"/>
                <w:szCs w:val="16"/>
              </w:rPr>
            </w:pPr>
          </w:p>
        </w:tc>
      </w:tr>
    </w:tbl>
    <w:p w:rsidR="002054FE" w:rsidRDefault="002054FE" w:rsidP="000037A8">
      <w:pPr>
        <w:spacing w:after="0" w:line="0" w:lineRule="atLeast"/>
        <w:ind w:right="140"/>
        <w:jc w:val="both"/>
        <w:rPr>
          <w:rFonts w:ascii="Times New Roman" w:hAnsi="Times New Roman" w:cs="Times New Roman"/>
          <w:b/>
          <w:sz w:val="23"/>
          <w:szCs w:val="23"/>
        </w:rPr>
      </w:pPr>
    </w:p>
    <w:p w:rsidR="00AA19FB" w:rsidRDefault="00AA19FB" w:rsidP="000037A8">
      <w:pPr>
        <w:spacing w:after="0" w:line="0" w:lineRule="atLeast"/>
        <w:ind w:right="140"/>
        <w:jc w:val="both"/>
        <w:rPr>
          <w:rFonts w:ascii="Times New Roman" w:hAnsi="Times New Roman" w:cs="Times New Roman"/>
          <w:b/>
          <w:sz w:val="23"/>
          <w:szCs w:val="23"/>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ONAY</w:t>
      </w:r>
    </w:p>
    <w:p w:rsidR="000037A8" w:rsidRPr="000037A8" w:rsidRDefault="00B048BD" w:rsidP="000037A8">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08</w:t>
      </w:r>
      <w:r w:rsidR="000037A8" w:rsidRPr="000037A8">
        <w:rPr>
          <w:rFonts w:ascii="Times New Roman" w:hAnsi="Times New Roman" w:cs="Times New Roman"/>
          <w:b/>
          <w:sz w:val="24"/>
          <w:szCs w:val="24"/>
        </w:rPr>
        <w:t xml:space="preserve"> /2018</w:t>
      </w: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Doç. Dr. Mustafa TUNA</w:t>
      </w:r>
    </w:p>
    <w:p w:rsidR="000037A8" w:rsidRPr="000037A8" w:rsidRDefault="000037A8" w:rsidP="000037A8">
      <w:pPr>
        <w:ind w:right="283"/>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0037A8" w:rsidRPr="000037A8"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10" w:rsidRDefault="008B4B10" w:rsidP="0008561E">
      <w:pPr>
        <w:spacing w:after="0" w:line="240" w:lineRule="auto"/>
      </w:pPr>
      <w:r>
        <w:separator/>
      </w:r>
    </w:p>
  </w:endnote>
  <w:endnote w:type="continuationSeparator" w:id="0">
    <w:p w:rsidR="008B4B10" w:rsidRDefault="008B4B10"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232D5E" w:rsidRDefault="00FA5D19">
        <w:pPr>
          <w:pStyle w:val="Altbilgi"/>
          <w:jc w:val="center"/>
        </w:pPr>
        <w:fldSimple w:instr=" PAGE   \* MERGEFORMAT ">
          <w:r w:rsidR="00B84CE0">
            <w:rPr>
              <w:noProof/>
            </w:rPr>
            <w:t>2</w:t>
          </w:r>
        </w:fldSimple>
      </w:p>
    </w:sdtContent>
  </w:sdt>
  <w:p w:rsidR="00232D5E" w:rsidRPr="0028213D" w:rsidRDefault="00232D5E"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10" w:rsidRDefault="008B4B10" w:rsidP="0008561E">
      <w:pPr>
        <w:spacing w:after="0" w:line="240" w:lineRule="auto"/>
      </w:pPr>
      <w:r>
        <w:separator/>
      </w:r>
    </w:p>
  </w:footnote>
  <w:footnote w:type="continuationSeparator" w:id="0">
    <w:p w:rsidR="008B4B10" w:rsidRDefault="008B4B10"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232D5E"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232D5E" w:rsidRPr="00CF533F" w:rsidRDefault="00232D5E"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32D5E" w:rsidRPr="00712D5B" w:rsidTr="0092488A">
      <w:trPr>
        <w:trHeight w:val="621"/>
      </w:trPr>
      <w:tc>
        <w:tcPr>
          <w:tcW w:w="2814" w:type="dxa"/>
          <w:vMerge w:val="restart"/>
          <w:tcBorders>
            <w:top w:val="nil"/>
            <w:left w:val="thinThickLargeGap" w:sz="24" w:space="0" w:color="auto"/>
            <w:bottom w:val="nil"/>
            <w:right w:val="nil"/>
          </w:tcBorders>
        </w:tcPr>
        <w:p w:rsidR="00232D5E" w:rsidRDefault="00232D5E" w:rsidP="007E41AB">
          <w:pPr>
            <w:spacing w:after="0" w:line="0" w:lineRule="atLeast"/>
            <w:rPr>
              <w:rFonts w:ascii="Times New Roman" w:hAnsi="Times New Roman" w:cs="Times New Roman"/>
              <w:sz w:val="24"/>
              <w:szCs w:val="24"/>
            </w:rPr>
          </w:pPr>
        </w:p>
        <w:p w:rsidR="00232D5E" w:rsidRDefault="00232D5E" w:rsidP="007E41AB">
          <w:pPr>
            <w:spacing w:after="0" w:line="0" w:lineRule="atLeast"/>
            <w:rPr>
              <w:rFonts w:ascii="Times New Roman" w:hAnsi="Times New Roman" w:cs="Times New Roman"/>
              <w:sz w:val="24"/>
              <w:szCs w:val="24"/>
            </w:rPr>
          </w:pPr>
        </w:p>
        <w:p w:rsidR="00232D5E" w:rsidRDefault="00232D5E" w:rsidP="007E41AB">
          <w:pPr>
            <w:spacing w:after="0" w:line="0" w:lineRule="atLeast"/>
            <w:jc w:val="center"/>
            <w:rPr>
              <w:rFonts w:ascii="Times New Roman" w:hAnsi="Times New Roman" w:cs="Times New Roman"/>
              <w:sz w:val="20"/>
              <w:szCs w:val="20"/>
            </w:rPr>
          </w:pPr>
        </w:p>
        <w:p w:rsidR="00232D5E" w:rsidRPr="001A069C" w:rsidRDefault="00232D5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32D5E" w:rsidRPr="001A069C" w:rsidRDefault="00232D5E"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32D5E" w:rsidRDefault="00232D5E"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232D5E" w:rsidRPr="00CF533F" w:rsidRDefault="00232D5E"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32D5E" w:rsidRDefault="00232D5E" w:rsidP="007E41AB">
          <w:pPr>
            <w:spacing w:after="0" w:line="0" w:lineRule="atLeast"/>
            <w:rPr>
              <w:rFonts w:ascii="Times New Roman" w:hAnsi="Times New Roman" w:cs="Times New Roman"/>
              <w:sz w:val="20"/>
              <w:szCs w:val="20"/>
            </w:rPr>
          </w:pPr>
        </w:p>
        <w:p w:rsidR="00232D5E" w:rsidRDefault="00232D5E" w:rsidP="007E41AB">
          <w:pPr>
            <w:spacing w:after="0" w:line="0" w:lineRule="atLeast"/>
            <w:rPr>
              <w:rFonts w:ascii="Times New Roman" w:hAnsi="Times New Roman" w:cs="Times New Roman"/>
              <w:sz w:val="20"/>
              <w:szCs w:val="20"/>
            </w:rPr>
          </w:pPr>
        </w:p>
        <w:p w:rsidR="00232D5E" w:rsidRDefault="00232D5E" w:rsidP="007E41AB">
          <w:pPr>
            <w:spacing w:after="0" w:line="0" w:lineRule="atLeast"/>
            <w:rPr>
              <w:rFonts w:ascii="Times New Roman" w:hAnsi="Times New Roman" w:cs="Times New Roman"/>
              <w:sz w:val="20"/>
              <w:szCs w:val="20"/>
            </w:rPr>
          </w:pPr>
        </w:p>
        <w:p w:rsidR="00232D5E" w:rsidRPr="00B048BD" w:rsidRDefault="00232D5E"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B048BD" w:rsidRPr="00B048BD">
            <w:rPr>
              <w:rFonts w:ascii="Times New Roman" w:hAnsi="Times New Roman" w:cs="Times New Roman"/>
              <w:sz w:val="20"/>
              <w:szCs w:val="20"/>
            </w:rPr>
            <w:t>10.08</w:t>
          </w:r>
          <w:r w:rsidRPr="00B048BD">
            <w:rPr>
              <w:rFonts w:ascii="Times New Roman" w:hAnsi="Times New Roman" w:cs="Times New Roman"/>
              <w:sz w:val="20"/>
              <w:szCs w:val="20"/>
            </w:rPr>
            <w:t>.2018</w:t>
          </w:r>
        </w:p>
        <w:p w:rsidR="00232D5E" w:rsidRPr="00B048BD" w:rsidRDefault="00232D5E"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 xml:space="preserve">Karar </w:t>
          </w:r>
          <w:proofErr w:type="gramStart"/>
          <w:r w:rsidRPr="00B048BD">
            <w:rPr>
              <w:rFonts w:ascii="Times New Roman" w:hAnsi="Times New Roman" w:cs="Times New Roman"/>
              <w:sz w:val="20"/>
              <w:szCs w:val="20"/>
            </w:rPr>
            <w:t>Sayısı :</w:t>
          </w:r>
          <w:r w:rsidR="00B048BD" w:rsidRPr="00B048BD">
            <w:rPr>
              <w:rFonts w:ascii="Times New Roman" w:hAnsi="Times New Roman" w:cs="Times New Roman"/>
              <w:sz w:val="20"/>
              <w:szCs w:val="20"/>
            </w:rPr>
            <w:t>2018</w:t>
          </w:r>
          <w:proofErr w:type="gramEnd"/>
          <w:r w:rsidR="00B048BD" w:rsidRPr="00B048BD">
            <w:rPr>
              <w:rFonts w:ascii="Times New Roman" w:hAnsi="Times New Roman" w:cs="Times New Roman"/>
              <w:sz w:val="20"/>
              <w:szCs w:val="20"/>
            </w:rPr>
            <w:t>/75</w:t>
          </w:r>
        </w:p>
        <w:p w:rsidR="00232D5E" w:rsidRDefault="00232D5E" w:rsidP="007E41AB">
          <w:pPr>
            <w:spacing w:after="0" w:line="0" w:lineRule="atLeast"/>
            <w:jc w:val="center"/>
            <w:rPr>
              <w:rFonts w:ascii="Times New Roman" w:hAnsi="Times New Roman" w:cs="Times New Roman"/>
              <w:noProof/>
              <w:sz w:val="24"/>
              <w:szCs w:val="24"/>
            </w:rPr>
          </w:pPr>
        </w:p>
      </w:tc>
    </w:tr>
    <w:tr w:rsidR="00232D5E" w:rsidRPr="00712D5B" w:rsidTr="0092488A">
      <w:trPr>
        <w:trHeight w:val="224"/>
      </w:trPr>
      <w:tc>
        <w:tcPr>
          <w:tcW w:w="2814" w:type="dxa"/>
          <w:vMerge/>
          <w:tcBorders>
            <w:top w:val="nil"/>
            <w:left w:val="thinThickLargeGap" w:sz="24" w:space="0" w:color="auto"/>
            <w:bottom w:val="nil"/>
            <w:right w:val="nil"/>
          </w:tcBorders>
        </w:tcPr>
        <w:p w:rsidR="00232D5E" w:rsidRPr="00712D5B" w:rsidRDefault="00232D5E"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32D5E" w:rsidRPr="003D2217" w:rsidRDefault="00232D5E"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32D5E" w:rsidRPr="00712D5B" w:rsidRDefault="00232D5E" w:rsidP="007E41AB">
          <w:pPr>
            <w:spacing w:after="0" w:line="0" w:lineRule="atLeast"/>
            <w:rPr>
              <w:rFonts w:ascii="Times New Roman" w:hAnsi="Times New Roman" w:cs="Times New Roman"/>
            </w:rPr>
          </w:pPr>
        </w:p>
      </w:tc>
    </w:tr>
    <w:tr w:rsidR="00232D5E" w:rsidRPr="00712D5B" w:rsidTr="0092488A">
      <w:trPr>
        <w:trHeight w:val="88"/>
      </w:trPr>
      <w:tc>
        <w:tcPr>
          <w:tcW w:w="2814" w:type="dxa"/>
          <w:tcBorders>
            <w:top w:val="nil"/>
            <w:left w:val="thinThickLargeGap" w:sz="24" w:space="0" w:color="auto"/>
            <w:bottom w:val="nil"/>
            <w:right w:val="nil"/>
          </w:tcBorders>
        </w:tcPr>
        <w:p w:rsidR="00232D5E" w:rsidRPr="00712D5B" w:rsidRDefault="00232D5E"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232D5E" w:rsidRPr="00712D5B" w:rsidRDefault="00F67D4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Trafik Düzenlemeleri </w:t>
          </w:r>
          <w:r w:rsidR="00232D5E">
            <w:rPr>
              <w:rFonts w:ascii="Times New Roman" w:hAnsi="Times New Roman" w:cs="Times New Roman"/>
              <w:sz w:val="20"/>
              <w:szCs w:val="20"/>
            </w:rPr>
            <w:t>Hk.</w:t>
          </w:r>
        </w:p>
      </w:tc>
    </w:tr>
    <w:tr w:rsidR="00232D5E" w:rsidRPr="00712D5B" w:rsidTr="0092488A">
      <w:trPr>
        <w:trHeight w:val="142"/>
      </w:trPr>
      <w:tc>
        <w:tcPr>
          <w:tcW w:w="2814" w:type="dxa"/>
          <w:tcBorders>
            <w:top w:val="nil"/>
            <w:left w:val="thinThickLargeGap" w:sz="24" w:space="0" w:color="auto"/>
            <w:bottom w:val="nil"/>
            <w:right w:val="nil"/>
          </w:tcBorders>
        </w:tcPr>
        <w:p w:rsidR="00232D5E" w:rsidRPr="00712D5B" w:rsidRDefault="00232D5E"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232D5E" w:rsidRPr="00712D5B" w:rsidRDefault="00232D5E" w:rsidP="00B72D1E">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Ulaşım </w:t>
          </w:r>
          <w:r>
            <w:rPr>
              <w:rFonts w:ascii="Times New Roman" w:hAnsi="Times New Roman" w:cs="Times New Roman"/>
              <w:sz w:val="20"/>
              <w:szCs w:val="20"/>
            </w:rPr>
            <w:t xml:space="preserve">Dairesi Başkanlığı, </w:t>
          </w:r>
        </w:p>
      </w:tc>
    </w:tr>
    <w:tr w:rsidR="00232D5E" w:rsidRPr="00712D5B" w:rsidTr="0092488A">
      <w:trPr>
        <w:trHeight w:val="260"/>
      </w:trPr>
      <w:tc>
        <w:tcPr>
          <w:tcW w:w="2814" w:type="dxa"/>
          <w:tcBorders>
            <w:top w:val="nil"/>
            <w:left w:val="thinThickLargeGap" w:sz="24" w:space="0" w:color="auto"/>
            <w:bottom w:val="thickThinLargeGap" w:sz="24" w:space="0" w:color="auto"/>
            <w:right w:val="nil"/>
          </w:tcBorders>
        </w:tcPr>
        <w:p w:rsidR="00232D5E" w:rsidRPr="00712D5B" w:rsidRDefault="00232D5E"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232D5E" w:rsidRPr="00712D5B" w:rsidRDefault="00B048BD"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2018/45</w:t>
          </w:r>
          <w:r w:rsidR="00232D5E">
            <w:rPr>
              <w:rFonts w:ascii="Times New Roman" w:hAnsi="Times New Roman" w:cs="Times New Roman"/>
              <w:sz w:val="20"/>
              <w:szCs w:val="20"/>
            </w:rPr>
            <w:t xml:space="preserve"> Sayılı Alt Komisyon Raporu.</w:t>
          </w:r>
        </w:p>
      </w:tc>
    </w:tr>
  </w:tbl>
  <w:p w:rsidR="00232D5E" w:rsidRDefault="00232D5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1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0"/>
  </w:num>
  <w:num w:numId="3">
    <w:abstractNumId w:val="19"/>
  </w:num>
  <w:num w:numId="4">
    <w:abstractNumId w:val="4"/>
  </w:num>
  <w:num w:numId="5">
    <w:abstractNumId w:val="3"/>
  </w:num>
  <w:num w:numId="6">
    <w:abstractNumId w:val="14"/>
  </w:num>
  <w:num w:numId="7">
    <w:abstractNumId w:val="20"/>
  </w:num>
  <w:num w:numId="8">
    <w:abstractNumId w:val="11"/>
  </w:num>
  <w:num w:numId="9">
    <w:abstractNumId w:val="0"/>
  </w:num>
  <w:num w:numId="10">
    <w:abstractNumId w:val="17"/>
  </w:num>
  <w:num w:numId="11">
    <w:abstractNumId w:val="12"/>
  </w:num>
  <w:num w:numId="12">
    <w:abstractNumId w:val="1"/>
  </w:num>
  <w:num w:numId="13">
    <w:abstractNumId w:val="6"/>
  </w:num>
  <w:num w:numId="14">
    <w:abstractNumId w:val="8"/>
  </w:num>
  <w:num w:numId="15">
    <w:abstractNumId w:val="18"/>
  </w:num>
  <w:num w:numId="16">
    <w:abstractNumId w:val="7"/>
  </w:num>
  <w:num w:numId="17">
    <w:abstractNumId w:val="9"/>
  </w:num>
  <w:num w:numId="18">
    <w:abstractNumId w:val="5"/>
  </w:num>
  <w:num w:numId="19">
    <w:abstractNumId w:val="16"/>
  </w:num>
  <w:num w:numId="20">
    <w:abstractNumId w:val="1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199681"/>
  </w:hdrShapeDefaults>
  <w:footnotePr>
    <w:footnote w:id="-1"/>
    <w:footnote w:id="0"/>
  </w:footnotePr>
  <w:endnotePr>
    <w:endnote w:id="-1"/>
    <w:endnote w:id="0"/>
  </w:endnotePr>
  <w:compat/>
  <w:rsids>
    <w:rsidRoot w:val="00781343"/>
    <w:rsid w:val="00000048"/>
    <w:rsid w:val="00001D6B"/>
    <w:rsid w:val="000037A8"/>
    <w:rsid w:val="000065A3"/>
    <w:rsid w:val="00014911"/>
    <w:rsid w:val="00015B2C"/>
    <w:rsid w:val="00017B02"/>
    <w:rsid w:val="00023B59"/>
    <w:rsid w:val="00030B8C"/>
    <w:rsid w:val="00033FB2"/>
    <w:rsid w:val="00034898"/>
    <w:rsid w:val="0004301D"/>
    <w:rsid w:val="00050131"/>
    <w:rsid w:val="0006368F"/>
    <w:rsid w:val="00064499"/>
    <w:rsid w:val="00073B2A"/>
    <w:rsid w:val="00073D54"/>
    <w:rsid w:val="00074A52"/>
    <w:rsid w:val="0008078F"/>
    <w:rsid w:val="0008561E"/>
    <w:rsid w:val="00087E2E"/>
    <w:rsid w:val="000941D3"/>
    <w:rsid w:val="000963A7"/>
    <w:rsid w:val="000975C4"/>
    <w:rsid w:val="000A1100"/>
    <w:rsid w:val="000A22E3"/>
    <w:rsid w:val="000A41BF"/>
    <w:rsid w:val="000A4D5A"/>
    <w:rsid w:val="000B04AB"/>
    <w:rsid w:val="000C7A66"/>
    <w:rsid w:val="000D3228"/>
    <w:rsid w:val="000D68FD"/>
    <w:rsid w:val="000E53A0"/>
    <w:rsid w:val="000E594E"/>
    <w:rsid w:val="000E6AD9"/>
    <w:rsid w:val="000F0D58"/>
    <w:rsid w:val="000F4ACF"/>
    <w:rsid w:val="000F50BF"/>
    <w:rsid w:val="00112EEE"/>
    <w:rsid w:val="0012066E"/>
    <w:rsid w:val="00122826"/>
    <w:rsid w:val="00135C53"/>
    <w:rsid w:val="00137A97"/>
    <w:rsid w:val="00143A3B"/>
    <w:rsid w:val="00144669"/>
    <w:rsid w:val="001527F1"/>
    <w:rsid w:val="00156CC2"/>
    <w:rsid w:val="00162A66"/>
    <w:rsid w:val="0016338C"/>
    <w:rsid w:val="00164425"/>
    <w:rsid w:val="0017034E"/>
    <w:rsid w:val="00170638"/>
    <w:rsid w:val="00177FE3"/>
    <w:rsid w:val="00180D29"/>
    <w:rsid w:val="001861AB"/>
    <w:rsid w:val="00187487"/>
    <w:rsid w:val="00187E23"/>
    <w:rsid w:val="0019609B"/>
    <w:rsid w:val="001A4C24"/>
    <w:rsid w:val="001A716E"/>
    <w:rsid w:val="001C5CCA"/>
    <w:rsid w:val="001D6381"/>
    <w:rsid w:val="001D711C"/>
    <w:rsid w:val="001E37F1"/>
    <w:rsid w:val="001E7D49"/>
    <w:rsid w:val="001F2760"/>
    <w:rsid w:val="001F60A6"/>
    <w:rsid w:val="002001AF"/>
    <w:rsid w:val="00200352"/>
    <w:rsid w:val="00200356"/>
    <w:rsid w:val="002054FE"/>
    <w:rsid w:val="0020762B"/>
    <w:rsid w:val="00213C1C"/>
    <w:rsid w:val="002170FC"/>
    <w:rsid w:val="00223A8C"/>
    <w:rsid w:val="00223CFB"/>
    <w:rsid w:val="00224469"/>
    <w:rsid w:val="002247E6"/>
    <w:rsid w:val="0022525E"/>
    <w:rsid w:val="002304FB"/>
    <w:rsid w:val="00232D5E"/>
    <w:rsid w:val="002360AD"/>
    <w:rsid w:val="0023796E"/>
    <w:rsid w:val="0024519B"/>
    <w:rsid w:val="0024626D"/>
    <w:rsid w:val="002467AC"/>
    <w:rsid w:val="00252F15"/>
    <w:rsid w:val="002542AE"/>
    <w:rsid w:val="002546B5"/>
    <w:rsid w:val="0026152E"/>
    <w:rsid w:val="002642F3"/>
    <w:rsid w:val="0026470E"/>
    <w:rsid w:val="0026746E"/>
    <w:rsid w:val="002677A1"/>
    <w:rsid w:val="00275C43"/>
    <w:rsid w:val="0028004A"/>
    <w:rsid w:val="00280535"/>
    <w:rsid w:val="00280BBB"/>
    <w:rsid w:val="002934BA"/>
    <w:rsid w:val="00294A3F"/>
    <w:rsid w:val="00295165"/>
    <w:rsid w:val="00297126"/>
    <w:rsid w:val="002A13BA"/>
    <w:rsid w:val="002A1BAC"/>
    <w:rsid w:val="002A3598"/>
    <w:rsid w:val="002A3ED1"/>
    <w:rsid w:val="002A5788"/>
    <w:rsid w:val="002A5865"/>
    <w:rsid w:val="002A5A1E"/>
    <w:rsid w:val="002A631E"/>
    <w:rsid w:val="002B40CC"/>
    <w:rsid w:val="002B66B1"/>
    <w:rsid w:val="002C3737"/>
    <w:rsid w:val="002C6642"/>
    <w:rsid w:val="002C6B85"/>
    <w:rsid w:val="002C7D8E"/>
    <w:rsid w:val="002D0DF4"/>
    <w:rsid w:val="002D3694"/>
    <w:rsid w:val="002D3B85"/>
    <w:rsid w:val="002D5280"/>
    <w:rsid w:val="002D6B6D"/>
    <w:rsid w:val="002E1A59"/>
    <w:rsid w:val="002E4CEF"/>
    <w:rsid w:val="002F4211"/>
    <w:rsid w:val="003007AB"/>
    <w:rsid w:val="003018A7"/>
    <w:rsid w:val="00302B84"/>
    <w:rsid w:val="003052AF"/>
    <w:rsid w:val="00306DD1"/>
    <w:rsid w:val="00310878"/>
    <w:rsid w:val="00314CCE"/>
    <w:rsid w:val="003277B0"/>
    <w:rsid w:val="00327AA5"/>
    <w:rsid w:val="00327F76"/>
    <w:rsid w:val="00330DBA"/>
    <w:rsid w:val="003335F0"/>
    <w:rsid w:val="0033675A"/>
    <w:rsid w:val="00342566"/>
    <w:rsid w:val="00342D75"/>
    <w:rsid w:val="00345B74"/>
    <w:rsid w:val="00347892"/>
    <w:rsid w:val="00350646"/>
    <w:rsid w:val="003527AB"/>
    <w:rsid w:val="00353140"/>
    <w:rsid w:val="00362140"/>
    <w:rsid w:val="00371067"/>
    <w:rsid w:val="00372027"/>
    <w:rsid w:val="003855A9"/>
    <w:rsid w:val="003870C2"/>
    <w:rsid w:val="00391B59"/>
    <w:rsid w:val="00393143"/>
    <w:rsid w:val="003A4BEE"/>
    <w:rsid w:val="003B43AC"/>
    <w:rsid w:val="003B6E0B"/>
    <w:rsid w:val="003B733E"/>
    <w:rsid w:val="003C0C7F"/>
    <w:rsid w:val="003C460F"/>
    <w:rsid w:val="003D350B"/>
    <w:rsid w:val="003E30E5"/>
    <w:rsid w:val="003F2A7B"/>
    <w:rsid w:val="00416850"/>
    <w:rsid w:val="00417919"/>
    <w:rsid w:val="00424EE9"/>
    <w:rsid w:val="004253D5"/>
    <w:rsid w:val="00425450"/>
    <w:rsid w:val="0044233C"/>
    <w:rsid w:val="004453DA"/>
    <w:rsid w:val="0045220D"/>
    <w:rsid w:val="004556A5"/>
    <w:rsid w:val="00461361"/>
    <w:rsid w:val="00462562"/>
    <w:rsid w:val="004668AD"/>
    <w:rsid w:val="00466C57"/>
    <w:rsid w:val="00472D12"/>
    <w:rsid w:val="00473110"/>
    <w:rsid w:val="00475EA3"/>
    <w:rsid w:val="00485428"/>
    <w:rsid w:val="00485E70"/>
    <w:rsid w:val="00486A94"/>
    <w:rsid w:val="00495514"/>
    <w:rsid w:val="0049587D"/>
    <w:rsid w:val="004A0A53"/>
    <w:rsid w:val="004A196C"/>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50210F"/>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4038"/>
    <w:rsid w:val="005B28C7"/>
    <w:rsid w:val="005B33C3"/>
    <w:rsid w:val="005B6528"/>
    <w:rsid w:val="005C1E1C"/>
    <w:rsid w:val="005C2C66"/>
    <w:rsid w:val="005D22A9"/>
    <w:rsid w:val="005D6BA0"/>
    <w:rsid w:val="005E051C"/>
    <w:rsid w:val="005E1410"/>
    <w:rsid w:val="005E4145"/>
    <w:rsid w:val="005E63ED"/>
    <w:rsid w:val="005E7474"/>
    <w:rsid w:val="005E760F"/>
    <w:rsid w:val="005F30DB"/>
    <w:rsid w:val="005F3F44"/>
    <w:rsid w:val="005F522E"/>
    <w:rsid w:val="005F74C0"/>
    <w:rsid w:val="006000C0"/>
    <w:rsid w:val="00600705"/>
    <w:rsid w:val="00601EF5"/>
    <w:rsid w:val="00604781"/>
    <w:rsid w:val="00610028"/>
    <w:rsid w:val="00610968"/>
    <w:rsid w:val="00613F60"/>
    <w:rsid w:val="00615D0A"/>
    <w:rsid w:val="00616D2D"/>
    <w:rsid w:val="00621C48"/>
    <w:rsid w:val="00625FB2"/>
    <w:rsid w:val="00626480"/>
    <w:rsid w:val="00635448"/>
    <w:rsid w:val="006354BF"/>
    <w:rsid w:val="00636884"/>
    <w:rsid w:val="00641512"/>
    <w:rsid w:val="00645403"/>
    <w:rsid w:val="006519BB"/>
    <w:rsid w:val="0065231B"/>
    <w:rsid w:val="0065315F"/>
    <w:rsid w:val="0065357F"/>
    <w:rsid w:val="006600BD"/>
    <w:rsid w:val="00667F00"/>
    <w:rsid w:val="006737E5"/>
    <w:rsid w:val="006770A0"/>
    <w:rsid w:val="00677C7E"/>
    <w:rsid w:val="00681C6E"/>
    <w:rsid w:val="006823E4"/>
    <w:rsid w:val="00690687"/>
    <w:rsid w:val="006A0227"/>
    <w:rsid w:val="006A2149"/>
    <w:rsid w:val="006A6A6B"/>
    <w:rsid w:val="006B025C"/>
    <w:rsid w:val="006C34EF"/>
    <w:rsid w:val="006C50C8"/>
    <w:rsid w:val="006D7AF7"/>
    <w:rsid w:val="006E7F66"/>
    <w:rsid w:val="00705B4E"/>
    <w:rsid w:val="007079A8"/>
    <w:rsid w:val="00713C93"/>
    <w:rsid w:val="00717A08"/>
    <w:rsid w:val="00720247"/>
    <w:rsid w:val="007202C1"/>
    <w:rsid w:val="00722E10"/>
    <w:rsid w:val="00723A35"/>
    <w:rsid w:val="007261F2"/>
    <w:rsid w:val="00734092"/>
    <w:rsid w:val="007357EC"/>
    <w:rsid w:val="00740768"/>
    <w:rsid w:val="0074186B"/>
    <w:rsid w:val="00747D0A"/>
    <w:rsid w:val="007508FC"/>
    <w:rsid w:val="00762173"/>
    <w:rsid w:val="00766068"/>
    <w:rsid w:val="007671F2"/>
    <w:rsid w:val="00767B7C"/>
    <w:rsid w:val="00773F61"/>
    <w:rsid w:val="00781343"/>
    <w:rsid w:val="007815C4"/>
    <w:rsid w:val="007835F8"/>
    <w:rsid w:val="0078590C"/>
    <w:rsid w:val="00792586"/>
    <w:rsid w:val="00793D49"/>
    <w:rsid w:val="00795A67"/>
    <w:rsid w:val="00796871"/>
    <w:rsid w:val="007A10D3"/>
    <w:rsid w:val="007B0588"/>
    <w:rsid w:val="007B49E7"/>
    <w:rsid w:val="007B6B80"/>
    <w:rsid w:val="007B6DAB"/>
    <w:rsid w:val="007C0531"/>
    <w:rsid w:val="007C4003"/>
    <w:rsid w:val="007D4F0E"/>
    <w:rsid w:val="007D789A"/>
    <w:rsid w:val="007E3D16"/>
    <w:rsid w:val="007E41AB"/>
    <w:rsid w:val="007E77EA"/>
    <w:rsid w:val="007F2EAA"/>
    <w:rsid w:val="007F31DA"/>
    <w:rsid w:val="007F4213"/>
    <w:rsid w:val="007F4E1B"/>
    <w:rsid w:val="008009EA"/>
    <w:rsid w:val="00802435"/>
    <w:rsid w:val="00805F20"/>
    <w:rsid w:val="008069C1"/>
    <w:rsid w:val="00811BC4"/>
    <w:rsid w:val="00812BC5"/>
    <w:rsid w:val="008140A1"/>
    <w:rsid w:val="00816E3D"/>
    <w:rsid w:val="0081714B"/>
    <w:rsid w:val="008212F5"/>
    <w:rsid w:val="00827312"/>
    <w:rsid w:val="008277CD"/>
    <w:rsid w:val="008357E9"/>
    <w:rsid w:val="00835E13"/>
    <w:rsid w:val="008441CB"/>
    <w:rsid w:val="008448EC"/>
    <w:rsid w:val="00846B8F"/>
    <w:rsid w:val="00862026"/>
    <w:rsid w:val="008645E7"/>
    <w:rsid w:val="008712CE"/>
    <w:rsid w:val="008739D9"/>
    <w:rsid w:val="0087441F"/>
    <w:rsid w:val="008821E3"/>
    <w:rsid w:val="00884C55"/>
    <w:rsid w:val="00890CBF"/>
    <w:rsid w:val="0089121A"/>
    <w:rsid w:val="008A474C"/>
    <w:rsid w:val="008B1E26"/>
    <w:rsid w:val="008B3D08"/>
    <w:rsid w:val="008B4B10"/>
    <w:rsid w:val="008B50E9"/>
    <w:rsid w:val="008B7AD3"/>
    <w:rsid w:val="008C351A"/>
    <w:rsid w:val="008C5368"/>
    <w:rsid w:val="008D1610"/>
    <w:rsid w:val="008D55C5"/>
    <w:rsid w:val="008E0351"/>
    <w:rsid w:val="008E1C0C"/>
    <w:rsid w:val="008F0A7E"/>
    <w:rsid w:val="008F17E1"/>
    <w:rsid w:val="008F477D"/>
    <w:rsid w:val="008F609A"/>
    <w:rsid w:val="009048CC"/>
    <w:rsid w:val="009067F0"/>
    <w:rsid w:val="00911615"/>
    <w:rsid w:val="009136BB"/>
    <w:rsid w:val="00924147"/>
    <w:rsid w:val="0092488A"/>
    <w:rsid w:val="0093052D"/>
    <w:rsid w:val="00931665"/>
    <w:rsid w:val="0093491D"/>
    <w:rsid w:val="009416C2"/>
    <w:rsid w:val="009532FE"/>
    <w:rsid w:val="00954421"/>
    <w:rsid w:val="009667DC"/>
    <w:rsid w:val="00970E87"/>
    <w:rsid w:val="00974F9E"/>
    <w:rsid w:val="00982862"/>
    <w:rsid w:val="00982E10"/>
    <w:rsid w:val="009843C2"/>
    <w:rsid w:val="0098483C"/>
    <w:rsid w:val="00984EF5"/>
    <w:rsid w:val="00993923"/>
    <w:rsid w:val="009A144A"/>
    <w:rsid w:val="009A4CC1"/>
    <w:rsid w:val="009A548A"/>
    <w:rsid w:val="009A5761"/>
    <w:rsid w:val="009B29D9"/>
    <w:rsid w:val="009B569B"/>
    <w:rsid w:val="009B6F91"/>
    <w:rsid w:val="009C7B5A"/>
    <w:rsid w:val="009D0AD4"/>
    <w:rsid w:val="009D2A91"/>
    <w:rsid w:val="009D42C6"/>
    <w:rsid w:val="009E42BC"/>
    <w:rsid w:val="009E4760"/>
    <w:rsid w:val="009F0C1C"/>
    <w:rsid w:val="00A00E02"/>
    <w:rsid w:val="00A05CFD"/>
    <w:rsid w:val="00A06677"/>
    <w:rsid w:val="00A1048F"/>
    <w:rsid w:val="00A10744"/>
    <w:rsid w:val="00A13CCF"/>
    <w:rsid w:val="00A16DDE"/>
    <w:rsid w:val="00A17D24"/>
    <w:rsid w:val="00A2014A"/>
    <w:rsid w:val="00A26247"/>
    <w:rsid w:val="00A41E59"/>
    <w:rsid w:val="00A422D0"/>
    <w:rsid w:val="00A4271E"/>
    <w:rsid w:val="00A44391"/>
    <w:rsid w:val="00A60B25"/>
    <w:rsid w:val="00A6222B"/>
    <w:rsid w:val="00A660AD"/>
    <w:rsid w:val="00A70962"/>
    <w:rsid w:val="00A72B7E"/>
    <w:rsid w:val="00A7569D"/>
    <w:rsid w:val="00A75E98"/>
    <w:rsid w:val="00A872DC"/>
    <w:rsid w:val="00A94BCF"/>
    <w:rsid w:val="00A96C0F"/>
    <w:rsid w:val="00A97595"/>
    <w:rsid w:val="00AA19FB"/>
    <w:rsid w:val="00AB1A13"/>
    <w:rsid w:val="00AB6A4E"/>
    <w:rsid w:val="00AB6B1B"/>
    <w:rsid w:val="00AB7305"/>
    <w:rsid w:val="00AB7FE4"/>
    <w:rsid w:val="00AC161A"/>
    <w:rsid w:val="00AC2CA1"/>
    <w:rsid w:val="00AC31DC"/>
    <w:rsid w:val="00AD57E0"/>
    <w:rsid w:val="00AE2BA1"/>
    <w:rsid w:val="00AE7AE6"/>
    <w:rsid w:val="00AF2223"/>
    <w:rsid w:val="00AF32DA"/>
    <w:rsid w:val="00B048BD"/>
    <w:rsid w:val="00B07112"/>
    <w:rsid w:val="00B07181"/>
    <w:rsid w:val="00B12CA7"/>
    <w:rsid w:val="00B15265"/>
    <w:rsid w:val="00B15A9B"/>
    <w:rsid w:val="00B22DF8"/>
    <w:rsid w:val="00B23944"/>
    <w:rsid w:val="00B245D5"/>
    <w:rsid w:val="00B309E4"/>
    <w:rsid w:val="00B36821"/>
    <w:rsid w:val="00B41FB3"/>
    <w:rsid w:val="00B55659"/>
    <w:rsid w:val="00B619B2"/>
    <w:rsid w:val="00B70CA8"/>
    <w:rsid w:val="00B72D1E"/>
    <w:rsid w:val="00B7443A"/>
    <w:rsid w:val="00B74B97"/>
    <w:rsid w:val="00B83DF1"/>
    <w:rsid w:val="00B84CE0"/>
    <w:rsid w:val="00B86F6E"/>
    <w:rsid w:val="00B91BC9"/>
    <w:rsid w:val="00B927CC"/>
    <w:rsid w:val="00B933D4"/>
    <w:rsid w:val="00B95295"/>
    <w:rsid w:val="00B978FB"/>
    <w:rsid w:val="00BA60D2"/>
    <w:rsid w:val="00BB4329"/>
    <w:rsid w:val="00BC09DB"/>
    <w:rsid w:val="00BC5763"/>
    <w:rsid w:val="00BC5F76"/>
    <w:rsid w:val="00BD15E5"/>
    <w:rsid w:val="00BD17CA"/>
    <w:rsid w:val="00BD7267"/>
    <w:rsid w:val="00BE3DD4"/>
    <w:rsid w:val="00BE78D9"/>
    <w:rsid w:val="00BF0E12"/>
    <w:rsid w:val="00BF0E57"/>
    <w:rsid w:val="00BF72C0"/>
    <w:rsid w:val="00C03BB2"/>
    <w:rsid w:val="00C04246"/>
    <w:rsid w:val="00C079FD"/>
    <w:rsid w:val="00C1213C"/>
    <w:rsid w:val="00C1798E"/>
    <w:rsid w:val="00C22E23"/>
    <w:rsid w:val="00C24621"/>
    <w:rsid w:val="00C265F2"/>
    <w:rsid w:val="00C46505"/>
    <w:rsid w:val="00C617D7"/>
    <w:rsid w:val="00C6238D"/>
    <w:rsid w:val="00C64BFC"/>
    <w:rsid w:val="00C67C09"/>
    <w:rsid w:val="00C73431"/>
    <w:rsid w:val="00C73F8E"/>
    <w:rsid w:val="00C7460B"/>
    <w:rsid w:val="00C830D4"/>
    <w:rsid w:val="00C836EA"/>
    <w:rsid w:val="00C87103"/>
    <w:rsid w:val="00C94CC8"/>
    <w:rsid w:val="00CA2A86"/>
    <w:rsid w:val="00CA5F5E"/>
    <w:rsid w:val="00CB0741"/>
    <w:rsid w:val="00CB455C"/>
    <w:rsid w:val="00CD18A8"/>
    <w:rsid w:val="00CD1EA6"/>
    <w:rsid w:val="00CD665F"/>
    <w:rsid w:val="00CE244A"/>
    <w:rsid w:val="00CE446D"/>
    <w:rsid w:val="00CE624D"/>
    <w:rsid w:val="00CF355D"/>
    <w:rsid w:val="00CF6CA0"/>
    <w:rsid w:val="00D02297"/>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84456"/>
    <w:rsid w:val="00DA0420"/>
    <w:rsid w:val="00DD089F"/>
    <w:rsid w:val="00DD0DB6"/>
    <w:rsid w:val="00DD5711"/>
    <w:rsid w:val="00DE5E10"/>
    <w:rsid w:val="00DE5F5E"/>
    <w:rsid w:val="00DE769E"/>
    <w:rsid w:val="00DF11E5"/>
    <w:rsid w:val="00DF5358"/>
    <w:rsid w:val="00DF5A41"/>
    <w:rsid w:val="00DF7F07"/>
    <w:rsid w:val="00E06458"/>
    <w:rsid w:val="00E07499"/>
    <w:rsid w:val="00E110E5"/>
    <w:rsid w:val="00E123B1"/>
    <w:rsid w:val="00E164A7"/>
    <w:rsid w:val="00E16D4F"/>
    <w:rsid w:val="00E22DB1"/>
    <w:rsid w:val="00E261EB"/>
    <w:rsid w:val="00E27814"/>
    <w:rsid w:val="00E27C3F"/>
    <w:rsid w:val="00E27FD3"/>
    <w:rsid w:val="00E321B6"/>
    <w:rsid w:val="00E3572B"/>
    <w:rsid w:val="00E41E7D"/>
    <w:rsid w:val="00E47626"/>
    <w:rsid w:val="00E53750"/>
    <w:rsid w:val="00E550BB"/>
    <w:rsid w:val="00E5600B"/>
    <w:rsid w:val="00E620EC"/>
    <w:rsid w:val="00E6449B"/>
    <w:rsid w:val="00E7104B"/>
    <w:rsid w:val="00E91E17"/>
    <w:rsid w:val="00E944D4"/>
    <w:rsid w:val="00E95A59"/>
    <w:rsid w:val="00EA2458"/>
    <w:rsid w:val="00EA4C51"/>
    <w:rsid w:val="00EB1C2B"/>
    <w:rsid w:val="00EB21AD"/>
    <w:rsid w:val="00EB6E81"/>
    <w:rsid w:val="00EB7C89"/>
    <w:rsid w:val="00EC456B"/>
    <w:rsid w:val="00EC5C00"/>
    <w:rsid w:val="00ED05AC"/>
    <w:rsid w:val="00ED16C7"/>
    <w:rsid w:val="00ED2E75"/>
    <w:rsid w:val="00ED39C0"/>
    <w:rsid w:val="00EE251E"/>
    <w:rsid w:val="00EE3147"/>
    <w:rsid w:val="00EE7147"/>
    <w:rsid w:val="00EF6841"/>
    <w:rsid w:val="00EF79FE"/>
    <w:rsid w:val="00F01D01"/>
    <w:rsid w:val="00F054E8"/>
    <w:rsid w:val="00F05A28"/>
    <w:rsid w:val="00F07572"/>
    <w:rsid w:val="00F12602"/>
    <w:rsid w:val="00F17EE5"/>
    <w:rsid w:val="00F17EF7"/>
    <w:rsid w:val="00F20249"/>
    <w:rsid w:val="00F22EE1"/>
    <w:rsid w:val="00F307AD"/>
    <w:rsid w:val="00F30B1F"/>
    <w:rsid w:val="00F33D8E"/>
    <w:rsid w:val="00F343E9"/>
    <w:rsid w:val="00F43312"/>
    <w:rsid w:val="00F4525E"/>
    <w:rsid w:val="00F467CD"/>
    <w:rsid w:val="00F47FCE"/>
    <w:rsid w:val="00F5261B"/>
    <w:rsid w:val="00F67D4F"/>
    <w:rsid w:val="00F70D2A"/>
    <w:rsid w:val="00F7247B"/>
    <w:rsid w:val="00F755BF"/>
    <w:rsid w:val="00F81347"/>
    <w:rsid w:val="00F90EF0"/>
    <w:rsid w:val="00F96AB3"/>
    <w:rsid w:val="00FA1282"/>
    <w:rsid w:val="00FA4C43"/>
    <w:rsid w:val="00FA5D19"/>
    <w:rsid w:val="00FC2A8F"/>
    <w:rsid w:val="00FC5403"/>
    <w:rsid w:val="00FC7C6E"/>
    <w:rsid w:val="00FD0971"/>
    <w:rsid w:val="00FD226A"/>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9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b/>
      <w:bCs/>
      <w:i w:val="0"/>
      <w:iCs w:val="0"/>
      <w:smallCaps w:val="0"/>
      <w:strike w:val="0"/>
      <w:color w:val="000000"/>
      <w:spacing w:val="0"/>
      <w:w w:val="100"/>
      <w:position w:val="0"/>
      <w:sz w:val="19"/>
      <w:szCs w:val="19"/>
      <w:u w:val="none"/>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b w:val="0"/>
      <w:bCs w:val="0"/>
      <w:i w:val="0"/>
      <w:iCs w:val="0"/>
      <w:smallCaps w:val="0"/>
      <w:strike w:val="0"/>
      <w:color w:val="000000"/>
      <w:spacing w:val="0"/>
      <w:w w:val="100"/>
      <w:position w:val="0"/>
      <w:sz w:val="20"/>
      <w:szCs w:val="20"/>
      <w:u w:val="none"/>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color w:val="000000"/>
      <w:spacing w:val="0"/>
      <w:w w:val="100"/>
      <w:position w:val="0"/>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lang w:val="tr-TR"/>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1359</TotalTime>
  <Pages>3</Pages>
  <Words>1020</Words>
  <Characters>5814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Mustafa Güçlüçelik</cp:lastModifiedBy>
  <cp:revision>455</cp:revision>
  <cp:lastPrinted>2018-08-10T07:58:00Z</cp:lastPrinted>
  <dcterms:created xsi:type="dcterms:W3CDTF">2014-06-28T10:52:00Z</dcterms:created>
  <dcterms:modified xsi:type="dcterms:W3CDTF">2018-08-10T08:00:00Z</dcterms:modified>
</cp:coreProperties>
</file>