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DE" w:rsidRPr="003E08DC" w:rsidRDefault="004A76DE" w:rsidP="004A76DE">
      <w:pPr>
        <w:shd w:val="clear" w:color="auto" w:fill="FFFFFF"/>
        <w:spacing w:after="0" w:line="240" w:lineRule="auto"/>
        <w:jc w:val="center"/>
        <w:rPr>
          <w:rFonts w:ascii="Candara" w:eastAsia="Times New Roman" w:hAnsi="Candara" w:cs="Arial"/>
          <w:color w:val="FF0000"/>
          <w:sz w:val="24"/>
          <w:szCs w:val="24"/>
          <w:lang w:eastAsia="tr-TR"/>
        </w:rPr>
      </w:pPr>
      <w:r w:rsidRPr="003E08DC">
        <w:rPr>
          <w:rFonts w:ascii="Candara" w:eastAsia="Times New Roman" w:hAnsi="Candara" w:cs="Arial"/>
          <w:b/>
          <w:bCs/>
          <w:color w:val="FF0000"/>
          <w:sz w:val="24"/>
          <w:szCs w:val="24"/>
          <w:lang w:eastAsia="tr-TR"/>
        </w:rPr>
        <w:t>ANKARA BÜYÜKŞEHİR BELEDİYESİ</w:t>
      </w:r>
    </w:p>
    <w:p w:rsidR="004A76DE" w:rsidRPr="003E08DC" w:rsidRDefault="004A76DE" w:rsidP="004A76DE">
      <w:pPr>
        <w:shd w:val="clear" w:color="auto" w:fill="FFFFFF"/>
        <w:spacing w:after="0" w:line="240" w:lineRule="auto"/>
        <w:jc w:val="center"/>
        <w:rPr>
          <w:rFonts w:ascii="Candara" w:eastAsia="Times New Roman" w:hAnsi="Candara" w:cs="Arial"/>
          <w:color w:val="FF0000"/>
          <w:sz w:val="24"/>
          <w:szCs w:val="24"/>
          <w:lang w:eastAsia="tr-TR"/>
        </w:rPr>
      </w:pPr>
      <w:r w:rsidRPr="003E08DC">
        <w:rPr>
          <w:rFonts w:ascii="Candara" w:eastAsia="Times New Roman" w:hAnsi="Candara" w:cs="Arial"/>
          <w:b/>
          <w:bCs/>
          <w:color w:val="FF0000"/>
          <w:sz w:val="24"/>
          <w:szCs w:val="24"/>
          <w:lang w:eastAsia="tr-TR"/>
        </w:rPr>
        <w:t>2</w:t>
      </w:r>
      <w:r>
        <w:rPr>
          <w:rFonts w:ascii="Candara" w:eastAsia="Times New Roman" w:hAnsi="Candara" w:cs="Arial"/>
          <w:b/>
          <w:bCs/>
          <w:color w:val="FF0000"/>
          <w:sz w:val="24"/>
          <w:szCs w:val="24"/>
          <w:lang w:eastAsia="tr-TR"/>
        </w:rPr>
        <w:t>5</w:t>
      </w:r>
      <w:r w:rsidRPr="003E08DC">
        <w:rPr>
          <w:rFonts w:ascii="Candara" w:eastAsia="Times New Roman" w:hAnsi="Candara" w:cs="Arial"/>
          <w:b/>
          <w:bCs/>
          <w:color w:val="FF0000"/>
          <w:sz w:val="24"/>
          <w:szCs w:val="24"/>
          <w:lang w:eastAsia="tr-TR"/>
        </w:rPr>
        <w:t>. DÖNEM ÇOCUK MECLİSİ</w:t>
      </w:r>
    </w:p>
    <w:p w:rsidR="004A76DE" w:rsidRPr="003E08DC" w:rsidRDefault="001F66CE" w:rsidP="004A76DE">
      <w:pPr>
        <w:shd w:val="clear" w:color="auto" w:fill="FFFFFF"/>
        <w:spacing w:after="0" w:line="240" w:lineRule="auto"/>
        <w:jc w:val="center"/>
        <w:rPr>
          <w:rFonts w:ascii="Candara" w:eastAsia="Times New Roman" w:hAnsi="Candara" w:cs="Arial"/>
          <w:color w:val="FF0000"/>
          <w:sz w:val="24"/>
          <w:szCs w:val="24"/>
          <w:lang w:eastAsia="tr-TR"/>
        </w:rPr>
      </w:pPr>
      <w:r>
        <w:rPr>
          <w:rFonts w:ascii="Candara" w:eastAsia="Times New Roman" w:hAnsi="Candara" w:cs="Arial"/>
          <w:b/>
          <w:bCs/>
          <w:color w:val="FF0000"/>
          <w:sz w:val="24"/>
          <w:szCs w:val="24"/>
          <w:lang w:eastAsia="tr-TR"/>
        </w:rPr>
        <w:t>KARDEŞLİK VE YARDIMLAŞMA</w:t>
      </w:r>
      <w:r w:rsidR="004A76DE" w:rsidRPr="003E08DC">
        <w:rPr>
          <w:rFonts w:ascii="Candara" w:eastAsia="Times New Roman" w:hAnsi="Candara" w:cs="Arial"/>
          <w:b/>
          <w:bCs/>
          <w:color w:val="FF0000"/>
          <w:sz w:val="24"/>
          <w:szCs w:val="24"/>
          <w:lang w:eastAsia="tr-TR"/>
        </w:rPr>
        <w:t xml:space="preserve">  KOMİSYONU İÇ YÖNETMELİĞİ</w:t>
      </w:r>
    </w:p>
    <w:p w:rsidR="004A76DE" w:rsidRPr="00FD01D9" w:rsidRDefault="004A76DE" w:rsidP="004A76DE">
      <w:pPr>
        <w:shd w:val="clear" w:color="auto" w:fill="FFFFFF"/>
        <w:spacing w:after="15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 </w:t>
      </w:r>
    </w:p>
    <w:p w:rsidR="004A76DE" w:rsidRPr="00FD01D9" w:rsidRDefault="004A76DE" w:rsidP="004A76DE">
      <w:pPr>
        <w:shd w:val="clear" w:color="auto" w:fill="FFFFFF"/>
        <w:spacing w:after="150" w:line="240" w:lineRule="auto"/>
        <w:jc w:val="both"/>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lang w:eastAsia="tr-TR"/>
        </w:rPr>
        <w:t>1. BÖLÜM</w:t>
      </w:r>
    </w:p>
    <w:p w:rsidR="004A76DE" w:rsidRPr="00FD01D9" w:rsidRDefault="004A76DE" w:rsidP="004A76DE">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b/>
          <w:color w:val="000000"/>
          <w:sz w:val="24"/>
          <w:szCs w:val="24"/>
          <w:u w:val="single"/>
          <w:bdr w:val="none" w:sz="0" w:space="0" w:color="auto" w:frame="1"/>
          <w:lang w:eastAsia="tr-TR"/>
        </w:rPr>
        <w:t>AMAÇLAR</w:t>
      </w:r>
      <w:r w:rsidRPr="00FD01D9">
        <w:rPr>
          <w:rFonts w:ascii="Candara" w:eastAsia="Times New Roman" w:hAnsi="Candara" w:cs="Arial"/>
          <w:b/>
          <w:color w:val="000000"/>
          <w:sz w:val="24"/>
          <w:szCs w:val="24"/>
          <w:u w:val="single"/>
          <w:bdr w:val="none" w:sz="0" w:space="0" w:color="auto" w:frame="1"/>
          <w:lang w:eastAsia="tr-TR"/>
        </w:rPr>
        <w:tab/>
      </w:r>
      <w:r w:rsidRPr="00FD01D9">
        <w:rPr>
          <w:rFonts w:ascii="Candara" w:eastAsia="Times New Roman" w:hAnsi="Candara" w:cs="Arial"/>
          <w:color w:val="000000"/>
          <w:sz w:val="24"/>
          <w:szCs w:val="24"/>
          <w:u w:val="single"/>
          <w:bdr w:val="none" w:sz="0" w:space="0" w:color="auto" w:frame="1"/>
          <w:lang w:eastAsia="tr-TR"/>
        </w:rPr>
        <w:t>:</w:t>
      </w:r>
      <w:r w:rsidRPr="00FD01D9">
        <w:rPr>
          <w:rFonts w:ascii="Candara" w:eastAsia="Times New Roman" w:hAnsi="Candara" w:cs="Arial"/>
          <w:color w:val="000000"/>
          <w:sz w:val="24"/>
          <w:szCs w:val="24"/>
          <w:lang w:eastAsia="tr-TR"/>
        </w:rPr>
        <w:t xml:space="preserve"> Ankara Büyükşehir Belediyesi Çocuk Meclisi İç </w:t>
      </w:r>
      <w:r>
        <w:rPr>
          <w:rFonts w:ascii="Candara" w:eastAsia="Times New Roman" w:hAnsi="Candara" w:cs="Arial"/>
          <w:color w:val="000000"/>
          <w:sz w:val="24"/>
          <w:szCs w:val="24"/>
          <w:lang w:eastAsia="tr-TR"/>
        </w:rPr>
        <w:t>T</w:t>
      </w:r>
      <w:r w:rsidRPr="00FD01D9">
        <w:rPr>
          <w:rFonts w:ascii="Candara" w:eastAsia="Times New Roman" w:hAnsi="Candara" w:cs="Arial"/>
          <w:color w:val="000000"/>
          <w:sz w:val="24"/>
          <w:szCs w:val="24"/>
          <w:lang w:eastAsia="tr-TR"/>
        </w:rPr>
        <w:t>üzüğünde belirtilen genel amaçlar doğrultusunda,</w:t>
      </w:r>
    </w:p>
    <w:p w:rsidR="004A76DE" w:rsidRPr="00FD01D9" w:rsidRDefault="004A76DE" w:rsidP="004A76DE">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color w:val="000000"/>
          <w:sz w:val="24"/>
          <w:szCs w:val="24"/>
          <w:u w:val="single"/>
          <w:bdr w:val="none" w:sz="0" w:space="0" w:color="auto" w:frame="1"/>
          <w:lang w:eastAsia="tr-TR"/>
        </w:rPr>
        <w:t>1</w:t>
      </w:r>
      <w:r w:rsidRPr="00FD01D9">
        <w:rPr>
          <w:rFonts w:ascii="Candara" w:eastAsia="Times New Roman" w:hAnsi="Candara" w:cs="Arial"/>
          <w:color w:val="000000"/>
          <w:sz w:val="24"/>
          <w:szCs w:val="24"/>
          <w:lang w:eastAsia="tr-TR"/>
        </w:rPr>
        <w:t>       : Üyelere</w:t>
      </w:r>
      <w:proofErr w:type="gramEnd"/>
      <w:r w:rsidRPr="00FD01D9">
        <w:rPr>
          <w:rFonts w:ascii="Candara" w:eastAsia="Times New Roman" w:hAnsi="Candara" w:cs="Arial"/>
          <w:color w:val="000000"/>
          <w:sz w:val="24"/>
          <w:szCs w:val="24"/>
          <w:lang w:eastAsia="tr-TR"/>
        </w:rPr>
        <w:t xml:space="preserve"> hayatta iş bölümünün yararlarını göstermek buna alıştırmak ve bu alanda gelişmelerine yardımcı olmak.</w:t>
      </w:r>
    </w:p>
    <w:p w:rsidR="006B2250" w:rsidRDefault="006B2250" w:rsidP="006B2250">
      <w:pPr>
        <w:spacing w:line="240" w:lineRule="auto"/>
        <w:jc w:val="both"/>
        <w:rPr>
          <w:rFonts w:ascii="Candara" w:hAnsi="Candara"/>
          <w:sz w:val="24"/>
          <w:szCs w:val="24"/>
        </w:rPr>
      </w:pPr>
      <w:r w:rsidRPr="00574151">
        <w:rPr>
          <w:rFonts w:ascii="Candara" w:hAnsi="Candara"/>
          <w:b/>
          <w:sz w:val="24"/>
          <w:szCs w:val="24"/>
          <w:u w:val="single"/>
        </w:rPr>
        <w:t>Madde 2</w:t>
      </w:r>
      <w:r w:rsidRPr="00574151">
        <w:rPr>
          <w:rFonts w:ascii="Candara" w:hAnsi="Candara"/>
          <w:b/>
          <w:sz w:val="24"/>
          <w:szCs w:val="24"/>
        </w:rPr>
        <w:t xml:space="preserve"> </w:t>
      </w:r>
      <w:r w:rsidRPr="00574151">
        <w:rPr>
          <w:rFonts w:ascii="Candara" w:hAnsi="Candara"/>
          <w:b/>
          <w:sz w:val="24"/>
          <w:szCs w:val="24"/>
        </w:rPr>
        <w:tab/>
        <w:t xml:space="preserve">: </w:t>
      </w:r>
      <w:r w:rsidRPr="006B2250">
        <w:rPr>
          <w:rFonts w:ascii="Candara" w:hAnsi="Candara"/>
          <w:sz w:val="24"/>
          <w:szCs w:val="24"/>
        </w:rPr>
        <w:t>Çocuk Meclisi üyelerine, Kardeşlik ve Yardımlaşma ile ilgili kavramları, kültürümüzde verilen önemi, örnekleriyle anlatmak,</w:t>
      </w:r>
    </w:p>
    <w:p w:rsidR="004A76DE" w:rsidRPr="006B2250" w:rsidRDefault="004A76DE" w:rsidP="004A76DE">
      <w:pPr>
        <w:shd w:val="clear" w:color="auto" w:fill="FFFFFF"/>
        <w:spacing w:after="0" w:line="240" w:lineRule="auto"/>
        <w:jc w:val="both"/>
        <w:rPr>
          <w:rFonts w:ascii="Candara" w:hAnsi="Candara" w:cs="Calibri"/>
          <w:sz w:val="24"/>
          <w:szCs w:val="24"/>
        </w:rPr>
      </w:pPr>
      <w:r w:rsidRPr="00FD01D9">
        <w:rPr>
          <w:rFonts w:ascii="Candara" w:hAnsi="Candara" w:cs="Calibri"/>
          <w:b/>
          <w:sz w:val="24"/>
          <w:szCs w:val="24"/>
          <w:u w:val="single"/>
        </w:rPr>
        <w:t>Madde 3</w:t>
      </w:r>
      <w:r w:rsidRPr="00FD01D9">
        <w:rPr>
          <w:rFonts w:ascii="Candara" w:hAnsi="Candara" w:cs="Calibri"/>
          <w:b/>
          <w:sz w:val="24"/>
          <w:szCs w:val="24"/>
        </w:rPr>
        <w:t xml:space="preserve"> </w:t>
      </w:r>
      <w:r w:rsidRPr="00FD01D9">
        <w:rPr>
          <w:rFonts w:ascii="Candara" w:hAnsi="Candara" w:cs="Calibri"/>
          <w:b/>
          <w:sz w:val="24"/>
          <w:szCs w:val="24"/>
        </w:rPr>
        <w:tab/>
        <w:t>:</w:t>
      </w:r>
      <w:r>
        <w:rPr>
          <w:rFonts w:ascii="Candara" w:hAnsi="Candara" w:cs="Calibri"/>
          <w:b/>
          <w:sz w:val="24"/>
          <w:szCs w:val="24"/>
        </w:rPr>
        <w:t xml:space="preserve"> </w:t>
      </w:r>
      <w:r w:rsidRPr="006B2250">
        <w:rPr>
          <w:rFonts w:ascii="Candara" w:hAnsi="Candara" w:cs="Calibri"/>
          <w:sz w:val="24"/>
          <w:szCs w:val="24"/>
        </w:rPr>
        <w:t xml:space="preserve">Çocuk Meclisi üyelerinin </w:t>
      </w:r>
      <w:r w:rsidR="006B2250" w:rsidRPr="006B2250">
        <w:rPr>
          <w:rFonts w:ascii="Candara" w:hAnsi="Candara" w:cs="Calibri"/>
          <w:sz w:val="24"/>
          <w:szCs w:val="24"/>
        </w:rPr>
        <w:t xml:space="preserve">Yardımlaşma Kültürü </w:t>
      </w:r>
      <w:r w:rsidRPr="006B2250">
        <w:rPr>
          <w:rFonts w:ascii="Candara" w:hAnsi="Candara" w:cs="Calibri"/>
          <w:sz w:val="24"/>
          <w:szCs w:val="24"/>
        </w:rPr>
        <w:t xml:space="preserve">başta olmak üzere, </w:t>
      </w:r>
      <w:proofErr w:type="gramStart"/>
      <w:r w:rsidRPr="006B2250">
        <w:rPr>
          <w:rFonts w:ascii="Candara" w:hAnsi="Candara" w:cs="Calibri"/>
          <w:sz w:val="24"/>
          <w:szCs w:val="24"/>
        </w:rPr>
        <w:t>empati</w:t>
      </w:r>
      <w:proofErr w:type="gramEnd"/>
      <w:r w:rsidRPr="006B2250">
        <w:rPr>
          <w:rFonts w:ascii="Candara" w:hAnsi="Candara" w:cs="Calibri"/>
          <w:sz w:val="24"/>
          <w:szCs w:val="24"/>
        </w:rPr>
        <w:t xml:space="preserve">, etik, paylaşma, aile, arkadaşlık, kardeşlik, insan hakları, mülteci çocukların, engelli çocukların hakları gibi kavramları evrensel, milli ve manevi değerler bağlamında öğretmek, Dünyadan ve Ülkemizden güzel uygulama örneklerini anlatmak, içselleştirilmesini sağlamak, Milli ve Uluslararası Yardım Kuruluşları hakkında bilgiler vermek, çalışmalarını-kampanyalarını takip etmek, çocukların bu alanda görüş, öneri ve eleştirilerini almak, çocuk haklarıyla bağlantılı şekilde yeni kararlar alınmasını sağlamak, yardımlaşma faaliyetleri düzenlemelerini sağlamak, diğer komisyonlarla ortak gündemleri takip etmek, </w:t>
      </w:r>
    </w:p>
    <w:p w:rsidR="004A76DE" w:rsidRDefault="004A76DE" w:rsidP="004A76DE">
      <w:pPr>
        <w:shd w:val="clear" w:color="auto" w:fill="FFFFFF"/>
        <w:spacing w:after="0" w:line="240" w:lineRule="auto"/>
        <w:jc w:val="both"/>
        <w:rPr>
          <w:rFonts w:ascii="Candara" w:hAnsi="Candara" w:cs="Calibri"/>
          <w:b/>
          <w:sz w:val="24"/>
          <w:szCs w:val="24"/>
        </w:rPr>
      </w:pPr>
    </w:p>
    <w:p w:rsidR="004A76DE" w:rsidRPr="00FD01D9" w:rsidRDefault="004A76DE" w:rsidP="004A76DE">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4</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t xml:space="preserve"> : Komisyon, bütün üyeleri ile toplantı yapar, çalışmaları değerlendirir; ilk toplantıda yıllık çalışma programını hazırlar ve Çocuk Meclisine sunar.</w:t>
      </w:r>
    </w:p>
    <w:p w:rsidR="004A76DE" w:rsidRPr="00FD01D9" w:rsidRDefault="004A76DE" w:rsidP="004A76DE">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5</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t xml:space="preserve">: Komisyon toplantısı başkanın çağrısıyla, üye çoğunluğu sağlandığında yapılır. Önergeler tartışılır ve çoğunluğun onayıyla olağan genel kurul toplantılarında çocuk meclisi üyelerinin oylarına bırakılır. Oyların eşitliği halinde </w:t>
      </w:r>
      <w:r w:rsidRPr="00FD01D9">
        <w:rPr>
          <w:rFonts w:ascii="Candara" w:eastAsia="Times New Roman" w:hAnsi="Candara" w:cs="Arial"/>
          <w:color w:val="000000"/>
          <w:sz w:val="24"/>
          <w:szCs w:val="24"/>
          <w:u w:val="single"/>
          <w:lang w:eastAsia="tr-TR"/>
        </w:rPr>
        <w:t>başkanın oyu iki oy sayılır</w:t>
      </w:r>
      <w:r w:rsidRPr="00FD01D9">
        <w:rPr>
          <w:rFonts w:ascii="Candara" w:eastAsia="Times New Roman" w:hAnsi="Candara" w:cs="Arial"/>
          <w:color w:val="000000"/>
          <w:sz w:val="24"/>
          <w:szCs w:val="24"/>
          <w:lang w:eastAsia="tr-TR"/>
        </w:rPr>
        <w:t>.</w:t>
      </w:r>
    </w:p>
    <w:p w:rsidR="004A76DE" w:rsidRPr="00FD01D9" w:rsidRDefault="004A76DE" w:rsidP="004A76DE">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6</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t xml:space="preserve">:  Komisyonlar </w:t>
      </w:r>
      <w:r w:rsidRPr="00FD01D9">
        <w:rPr>
          <w:rFonts w:ascii="Candara" w:eastAsia="Times New Roman" w:hAnsi="Candara" w:cs="Arial"/>
          <w:b/>
          <w:color w:val="000000"/>
          <w:sz w:val="24"/>
          <w:szCs w:val="24"/>
          <w:lang w:eastAsia="tr-TR"/>
        </w:rPr>
        <w:t>ayda 2 kez</w:t>
      </w:r>
      <w:r w:rsidRPr="00FD01D9">
        <w:rPr>
          <w:rFonts w:ascii="Candara" w:eastAsia="Times New Roman" w:hAnsi="Candara" w:cs="Arial"/>
          <w:color w:val="000000"/>
          <w:sz w:val="24"/>
          <w:szCs w:val="24"/>
          <w:lang w:eastAsia="tr-TR"/>
        </w:rPr>
        <w:t xml:space="preserve"> toplanarak çalışmalarına devam eder.</w:t>
      </w:r>
    </w:p>
    <w:p w:rsidR="004A76DE" w:rsidRPr="00FD01D9" w:rsidRDefault="004A76DE" w:rsidP="004A76DE">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7</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t>:  Komisyon rehber öğretmeni komisyonun toplantılarına gözlemci olarak katılır danışman olarak kendisinden yararlanılır.</w:t>
      </w:r>
    </w:p>
    <w:p w:rsidR="004A76DE" w:rsidRPr="00FD01D9" w:rsidRDefault="004A76DE" w:rsidP="004A76DE">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8</w:t>
      </w:r>
      <w:r w:rsidRPr="00FD01D9">
        <w:rPr>
          <w:rFonts w:ascii="Candara" w:eastAsia="Times New Roman" w:hAnsi="Candara" w:cs="Arial"/>
          <w:color w:val="000000"/>
          <w:sz w:val="24"/>
          <w:szCs w:val="24"/>
          <w:lang w:eastAsia="tr-TR"/>
        </w:rPr>
        <w:t xml:space="preserve">       </w:t>
      </w:r>
      <w:r w:rsidRPr="00FD01D9">
        <w:rPr>
          <w:rFonts w:ascii="Candara" w:eastAsia="Times New Roman" w:hAnsi="Candara" w:cs="Arial"/>
          <w:color w:val="000000"/>
          <w:sz w:val="24"/>
          <w:szCs w:val="24"/>
          <w:lang w:eastAsia="tr-TR"/>
        </w:rPr>
        <w:tab/>
        <w:t>: Komisyonun bütün toplantıları demokratik kurallar içinde yürütülür.</w:t>
      </w:r>
    </w:p>
    <w:p w:rsidR="004A76DE" w:rsidRPr="00FD01D9" w:rsidRDefault="004A76DE" w:rsidP="004A76DE">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9</w:t>
      </w:r>
      <w:r w:rsidRPr="00FD01D9">
        <w:rPr>
          <w:rFonts w:ascii="Candara" w:eastAsia="Times New Roman" w:hAnsi="Candara" w:cs="Arial"/>
          <w:color w:val="000000"/>
          <w:sz w:val="24"/>
          <w:szCs w:val="24"/>
          <w:lang w:eastAsia="tr-TR"/>
        </w:rPr>
        <w:t xml:space="preserve">   </w:t>
      </w:r>
      <w:r w:rsidRPr="00FD01D9">
        <w:rPr>
          <w:rFonts w:ascii="Candara" w:eastAsia="Times New Roman" w:hAnsi="Candara" w:cs="Arial"/>
          <w:color w:val="000000"/>
          <w:sz w:val="24"/>
          <w:szCs w:val="24"/>
          <w:lang w:eastAsia="tr-TR"/>
        </w:rPr>
        <w:tab/>
        <w:t>: Bu yönetmeliği meclis başkanı yürütür.</w:t>
      </w:r>
    </w:p>
    <w:p w:rsidR="004A76DE" w:rsidRDefault="004A76DE" w:rsidP="004A76DE">
      <w:pPr>
        <w:shd w:val="clear" w:color="auto" w:fill="FFFFFF"/>
        <w:spacing w:after="150" w:line="240" w:lineRule="auto"/>
        <w:jc w:val="both"/>
        <w:rPr>
          <w:rFonts w:ascii="Candara" w:eastAsia="Times New Roman" w:hAnsi="Candara" w:cs="Arial"/>
          <w:b/>
          <w:color w:val="000000"/>
          <w:sz w:val="24"/>
          <w:szCs w:val="24"/>
          <w:lang w:eastAsia="tr-TR"/>
        </w:rPr>
      </w:pPr>
    </w:p>
    <w:p w:rsidR="004A76DE" w:rsidRPr="00FD01D9" w:rsidRDefault="004A76DE" w:rsidP="004A76DE">
      <w:pPr>
        <w:shd w:val="clear" w:color="auto" w:fill="FFFFFF"/>
        <w:spacing w:after="150" w:line="240" w:lineRule="auto"/>
        <w:jc w:val="both"/>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lang w:eastAsia="tr-TR"/>
        </w:rPr>
        <w:t>2.BÖLÜM:  KOMİSYONUN KURULUŞU</w:t>
      </w:r>
    </w:p>
    <w:p w:rsidR="004A76DE" w:rsidRPr="00FD01D9" w:rsidRDefault="004A76DE" w:rsidP="004A76DE">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color w:val="000000"/>
          <w:sz w:val="24"/>
          <w:szCs w:val="24"/>
          <w:u w:val="single"/>
          <w:bdr w:val="none" w:sz="0" w:space="0" w:color="auto" w:frame="1"/>
          <w:lang w:eastAsia="tr-TR"/>
        </w:rPr>
        <w:t>10</w:t>
      </w:r>
      <w:r w:rsidRPr="00FD01D9">
        <w:rPr>
          <w:rFonts w:ascii="Candara" w:eastAsia="Times New Roman" w:hAnsi="Candara" w:cs="Arial"/>
          <w:color w:val="000000"/>
          <w:sz w:val="24"/>
          <w:szCs w:val="24"/>
          <w:lang w:eastAsia="tr-TR"/>
        </w:rPr>
        <w:t>     : Ankara</w:t>
      </w:r>
      <w:proofErr w:type="gramEnd"/>
      <w:r w:rsidRPr="00FD01D9">
        <w:rPr>
          <w:rFonts w:ascii="Candara" w:eastAsia="Times New Roman" w:hAnsi="Candara" w:cs="Arial"/>
          <w:color w:val="000000"/>
          <w:sz w:val="24"/>
          <w:szCs w:val="24"/>
          <w:lang w:eastAsia="tr-TR"/>
        </w:rPr>
        <w:t xml:space="preserve"> Büyükşehir Belediyesi Çocuk Meclisi iç tüzük hükümlerine göre Çocuk Meclisine seçilen asil üyelerden isteğe bağlı olmak üzere en az 8 en fazla 19 üyeden oluşur. İstek fazla olduğunda oylama yapılır.</w:t>
      </w:r>
    </w:p>
    <w:p w:rsidR="004A76DE" w:rsidRPr="00FD01D9" w:rsidRDefault="004A76DE" w:rsidP="004A76DE">
      <w:pPr>
        <w:shd w:val="clear" w:color="auto" w:fill="FFFFFF"/>
        <w:spacing w:after="0"/>
        <w:jc w:val="both"/>
        <w:rPr>
          <w:rFonts w:ascii="Candara" w:eastAsia="Times New Roman" w:hAnsi="Candara" w:cs="Arial"/>
          <w:b/>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color w:val="000000"/>
          <w:sz w:val="24"/>
          <w:szCs w:val="24"/>
          <w:u w:val="single"/>
          <w:bdr w:val="none" w:sz="0" w:space="0" w:color="auto" w:frame="1"/>
          <w:lang w:eastAsia="tr-TR"/>
        </w:rPr>
        <w:t>11</w:t>
      </w:r>
      <w:r w:rsidRPr="00FD01D9">
        <w:rPr>
          <w:rFonts w:ascii="Candara" w:eastAsia="Times New Roman" w:hAnsi="Candara" w:cs="Arial"/>
          <w:color w:val="000000"/>
          <w:sz w:val="24"/>
          <w:szCs w:val="24"/>
          <w:lang w:eastAsia="tr-TR"/>
        </w:rPr>
        <w:t xml:space="preserve">    : </w:t>
      </w:r>
      <w:r>
        <w:rPr>
          <w:rFonts w:ascii="Candara" w:eastAsia="Times New Roman" w:hAnsi="Candara" w:cs="Arial"/>
          <w:b/>
          <w:color w:val="000000"/>
          <w:sz w:val="24"/>
          <w:szCs w:val="24"/>
          <w:lang w:eastAsia="tr-TR"/>
        </w:rPr>
        <w:t>25</w:t>
      </w:r>
      <w:proofErr w:type="gramEnd"/>
      <w:r>
        <w:rPr>
          <w:rFonts w:ascii="Candara" w:eastAsia="Times New Roman" w:hAnsi="Candara" w:cs="Arial"/>
          <w:b/>
          <w:color w:val="000000"/>
          <w:sz w:val="24"/>
          <w:szCs w:val="24"/>
          <w:lang w:eastAsia="tr-TR"/>
        </w:rPr>
        <w:t>.</w:t>
      </w:r>
      <w:r w:rsidRPr="00FD01D9">
        <w:rPr>
          <w:rFonts w:ascii="Candara" w:eastAsia="Times New Roman" w:hAnsi="Candara" w:cs="Arial"/>
          <w:b/>
          <w:color w:val="000000"/>
          <w:sz w:val="24"/>
          <w:szCs w:val="24"/>
          <w:lang w:eastAsia="tr-TR"/>
        </w:rPr>
        <w:t xml:space="preserve"> Dönem</w:t>
      </w:r>
      <w:r w:rsidRPr="00FD01D9">
        <w:rPr>
          <w:rFonts w:ascii="Candara" w:eastAsia="Times New Roman" w:hAnsi="Candara" w:cs="Arial"/>
          <w:color w:val="000000"/>
          <w:sz w:val="24"/>
          <w:szCs w:val="24"/>
          <w:lang w:eastAsia="tr-TR"/>
        </w:rPr>
        <w:t xml:space="preserve"> Çocuk Meclisi </w:t>
      </w:r>
      <w:r>
        <w:rPr>
          <w:rFonts w:ascii="Candara" w:eastAsia="Times New Roman" w:hAnsi="Candara" w:cs="Arial"/>
          <w:b/>
          <w:color w:val="000000"/>
          <w:sz w:val="24"/>
          <w:szCs w:val="24"/>
          <w:lang w:eastAsia="tr-TR"/>
        </w:rPr>
        <w:t>Kardeşlik Ve Yardımlaşma</w:t>
      </w:r>
      <w:r w:rsidRPr="00FD01D9">
        <w:rPr>
          <w:rFonts w:ascii="Candara" w:eastAsia="Times New Roman" w:hAnsi="Candara" w:cs="Arial"/>
          <w:b/>
          <w:color w:val="000000"/>
          <w:sz w:val="24"/>
          <w:szCs w:val="24"/>
          <w:lang w:eastAsia="tr-TR"/>
        </w:rPr>
        <w:t xml:space="preserve"> Komisyon</w:t>
      </w:r>
      <w:r w:rsidRPr="00FD01D9">
        <w:rPr>
          <w:rFonts w:ascii="Candara" w:eastAsia="Times New Roman" w:hAnsi="Candara" w:cs="Arial"/>
          <w:color w:val="000000"/>
          <w:sz w:val="24"/>
          <w:szCs w:val="24"/>
          <w:lang w:eastAsia="tr-TR"/>
        </w:rPr>
        <w:t xml:space="preserve"> Rehberi </w:t>
      </w:r>
      <w:r>
        <w:rPr>
          <w:rFonts w:ascii="Candara" w:eastAsia="Times New Roman" w:hAnsi="Candara" w:cs="Arial"/>
          <w:b/>
          <w:color w:val="000000"/>
          <w:sz w:val="24"/>
          <w:szCs w:val="24"/>
          <w:lang w:eastAsia="tr-TR"/>
        </w:rPr>
        <w:t xml:space="preserve">HİDAYET  </w:t>
      </w:r>
      <w:proofErr w:type="spellStart"/>
      <w:r>
        <w:rPr>
          <w:rFonts w:ascii="Candara" w:eastAsia="Times New Roman" w:hAnsi="Candara" w:cs="Arial"/>
          <w:b/>
          <w:color w:val="000000"/>
          <w:sz w:val="24"/>
          <w:szCs w:val="24"/>
          <w:lang w:eastAsia="tr-TR"/>
        </w:rPr>
        <w:t>YILMAZ</w:t>
      </w:r>
      <w:r w:rsidRPr="00FD01D9">
        <w:rPr>
          <w:rFonts w:ascii="Candara" w:eastAsia="Times New Roman" w:hAnsi="Candara" w:cs="Arial"/>
          <w:b/>
          <w:color w:val="000000"/>
          <w:sz w:val="24"/>
          <w:szCs w:val="24"/>
          <w:lang w:eastAsia="tr-TR"/>
        </w:rPr>
        <w:t>’</w:t>
      </w:r>
      <w:r w:rsidRPr="00DF6D34">
        <w:rPr>
          <w:rFonts w:ascii="Candara" w:eastAsia="Times New Roman" w:hAnsi="Candara" w:cs="Arial"/>
          <w:color w:val="000000"/>
          <w:sz w:val="24"/>
          <w:szCs w:val="24"/>
          <w:lang w:eastAsia="tr-TR"/>
        </w:rPr>
        <w:t>dir</w:t>
      </w:r>
      <w:proofErr w:type="spellEnd"/>
    </w:p>
    <w:p w:rsidR="004A76DE" w:rsidRPr="00FD01D9" w:rsidRDefault="004A76DE" w:rsidP="004A76DE">
      <w:pPr>
        <w:shd w:val="clear" w:color="auto" w:fill="FFFFFF"/>
        <w:spacing w:after="0"/>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color w:val="000000"/>
          <w:sz w:val="24"/>
          <w:szCs w:val="24"/>
          <w:u w:val="single"/>
          <w:bdr w:val="none" w:sz="0" w:space="0" w:color="auto" w:frame="1"/>
          <w:lang w:eastAsia="tr-TR"/>
        </w:rPr>
        <w:t>12</w:t>
      </w:r>
      <w:r w:rsidRPr="00FD01D9">
        <w:rPr>
          <w:rFonts w:ascii="Candara" w:eastAsia="Times New Roman" w:hAnsi="Candara" w:cs="Arial"/>
          <w:color w:val="000000"/>
          <w:sz w:val="24"/>
          <w:szCs w:val="24"/>
          <w:lang w:eastAsia="tr-TR"/>
        </w:rPr>
        <w:t xml:space="preserve">    : </w:t>
      </w:r>
      <w:r>
        <w:rPr>
          <w:rFonts w:ascii="Candara" w:eastAsia="Times New Roman" w:hAnsi="Candara" w:cs="Arial"/>
          <w:b/>
          <w:color w:val="000000"/>
          <w:sz w:val="24"/>
          <w:szCs w:val="24"/>
          <w:lang w:eastAsia="tr-TR"/>
        </w:rPr>
        <w:t>KARDEŞLİK</w:t>
      </w:r>
      <w:proofErr w:type="gramEnd"/>
      <w:r>
        <w:rPr>
          <w:rFonts w:ascii="Candara" w:eastAsia="Times New Roman" w:hAnsi="Candara" w:cs="Arial"/>
          <w:b/>
          <w:color w:val="000000"/>
          <w:sz w:val="24"/>
          <w:szCs w:val="24"/>
          <w:lang w:eastAsia="tr-TR"/>
        </w:rPr>
        <w:t xml:space="preserve"> VE YARDIMLAŞMA</w:t>
      </w:r>
      <w:r w:rsidRPr="00FD01D9">
        <w:rPr>
          <w:rFonts w:ascii="Candara" w:eastAsia="Times New Roman" w:hAnsi="Candara" w:cs="Arial"/>
          <w:b/>
          <w:color w:val="000000"/>
          <w:sz w:val="24"/>
          <w:szCs w:val="24"/>
          <w:lang w:eastAsia="tr-TR"/>
        </w:rPr>
        <w:t xml:space="preserve"> </w:t>
      </w:r>
      <w:proofErr w:type="spellStart"/>
      <w:r w:rsidRPr="00FD01D9">
        <w:rPr>
          <w:rFonts w:ascii="Candara" w:eastAsia="Times New Roman" w:hAnsi="Candara" w:cs="Arial"/>
          <w:b/>
          <w:color w:val="000000"/>
          <w:sz w:val="24"/>
          <w:szCs w:val="24"/>
          <w:lang w:eastAsia="tr-TR"/>
        </w:rPr>
        <w:t>KOMİSYONU’</w:t>
      </w:r>
      <w:r w:rsidRPr="00DF6D34">
        <w:rPr>
          <w:rFonts w:ascii="Candara" w:eastAsia="Times New Roman" w:hAnsi="Candara" w:cs="Arial"/>
          <w:color w:val="000000"/>
          <w:sz w:val="24"/>
          <w:szCs w:val="24"/>
          <w:lang w:eastAsia="tr-TR"/>
        </w:rPr>
        <w:t>na</w:t>
      </w:r>
      <w:proofErr w:type="spellEnd"/>
      <w:r w:rsidRPr="00FD01D9">
        <w:rPr>
          <w:rFonts w:ascii="Candara" w:eastAsia="Times New Roman" w:hAnsi="Candara" w:cs="Arial"/>
          <w:b/>
          <w:color w:val="000000"/>
          <w:sz w:val="24"/>
          <w:szCs w:val="24"/>
          <w:lang w:eastAsia="tr-TR"/>
        </w:rPr>
        <w:t xml:space="preserve"> </w:t>
      </w:r>
      <w:r w:rsidRPr="00FD01D9">
        <w:rPr>
          <w:rFonts w:ascii="Candara" w:eastAsia="Times New Roman" w:hAnsi="Candara" w:cs="Arial"/>
          <w:color w:val="000000"/>
          <w:sz w:val="24"/>
          <w:szCs w:val="24"/>
          <w:lang w:eastAsia="tr-TR"/>
        </w:rPr>
        <w:t>seçilen üyeler kendi aralarında oylama yaparak</w:t>
      </w:r>
      <w:r w:rsidRPr="00FD01D9">
        <w:rPr>
          <w:rFonts w:ascii="Candara" w:eastAsia="Times New Roman" w:hAnsi="Candara" w:cs="Arial"/>
          <w:b/>
          <w:color w:val="000000"/>
          <w:sz w:val="24"/>
          <w:szCs w:val="24"/>
          <w:lang w:eastAsia="tr-TR"/>
        </w:rPr>
        <w:t xml:space="preserve"> Başkanlığa</w:t>
      </w:r>
      <w:r w:rsidR="006B2250">
        <w:rPr>
          <w:rFonts w:ascii="Candara" w:eastAsia="Times New Roman" w:hAnsi="Candara" w:cs="Arial"/>
          <w:b/>
          <w:color w:val="000000"/>
          <w:sz w:val="24"/>
          <w:szCs w:val="24"/>
          <w:lang w:eastAsia="tr-TR"/>
        </w:rPr>
        <w:t xml:space="preserve"> SELİN </w:t>
      </w:r>
      <w:proofErr w:type="spellStart"/>
      <w:r w:rsidR="006B2250">
        <w:rPr>
          <w:rFonts w:ascii="Candara" w:eastAsia="Times New Roman" w:hAnsi="Candara" w:cs="Arial"/>
          <w:b/>
          <w:color w:val="000000"/>
          <w:sz w:val="24"/>
          <w:szCs w:val="24"/>
          <w:lang w:eastAsia="tr-TR"/>
        </w:rPr>
        <w:t>BULUT’u</w:t>
      </w:r>
      <w:proofErr w:type="spellEnd"/>
      <w:r w:rsidR="006B2250">
        <w:rPr>
          <w:rFonts w:ascii="Candara" w:eastAsia="Times New Roman" w:hAnsi="Candara" w:cs="Arial"/>
          <w:b/>
          <w:color w:val="000000"/>
          <w:sz w:val="24"/>
          <w:szCs w:val="24"/>
          <w:lang w:eastAsia="tr-TR"/>
        </w:rPr>
        <w:t>;</w:t>
      </w:r>
      <w:r>
        <w:rPr>
          <w:rFonts w:ascii="Candara" w:eastAsia="Times New Roman" w:hAnsi="Candara" w:cs="Arial"/>
          <w:b/>
          <w:color w:val="000000"/>
          <w:sz w:val="24"/>
          <w:szCs w:val="24"/>
          <w:lang w:eastAsia="tr-TR"/>
        </w:rPr>
        <w:t xml:space="preserve"> </w:t>
      </w:r>
      <w:r w:rsidRPr="00FD01D9">
        <w:rPr>
          <w:rFonts w:ascii="Candara" w:eastAsia="Times New Roman" w:hAnsi="Candara" w:cs="Arial"/>
          <w:b/>
          <w:color w:val="000000"/>
          <w:sz w:val="24"/>
          <w:szCs w:val="24"/>
          <w:lang w:eastAsia="tr-TR"/>
        </w:rPr>
        <w:t xml:space="preserve">Başkan Yardımcılığına </w:t>
      </w:r>
      <w:r>
        <w:rPr>
          <w:rFonts w:ascii="Candara" w:eastAsia="Times New Roman" w:hAnsi="Candara" w:cs="Arial"/>
          <w:b/>
          <w:color w:val="000000"/>
          <w:sz w:val="24"/>
          <w:szCs w:val="24"/>
          <w:lang w:eastAsia="tr-TR"/>
        </w:rPr>
        <w:t xml:space="preserve">KEMAL </w:t>
      </w:r>
      <w:proofErr w:type="spellStart"/>
      <w:r>
        <w:rPr>
          <w:rFonts w:ascii="Candara" w:eastAsia="Times New Roman" w:hAnsi="Candara" w:cs="Arial"/>
          <w:b/>
          <w:color w:val="000000"/>
          <w:sz w:val="24"/>
          <w:szCs w:val="24"/>
          <w:lang w:eastAsia="tr-TR"/>
        </w:rPr>
        <w:t>AKYÜZ’</w:t>
      </w:r>
      <w:r w:rsidR="006B2250">
        <w:rPr>
          <w:rFonts w:ascii="Candara" w:eastAsia="Times New Roman" w:hAnsi="Candara" w:cs="Arial"/>
          <w:b/>
          <w:color w:val="000000"/>
          <w:sz w:val="24"/>
          <w:szCs w:val="24"/>
          <w:lang w:eastAsia="tr-TR"/>
        </w:rPr>
        <w:t>ı</w:t>
      </w:r>
      <w:proofErr w:type="spellEnd"/>
      <w:r w:rsidR="006B2250">
        <w:rPr>
          <w:rFonts w:ascii="Candara" w:eastAsia="Times New Roman" w:hAnsi="Candara" w:cs="Arial"/>
          <w:b/>
          <w:color w:val="000000"/>
          <w:sz w:val="24"/>
          <w:szCs w:val="24"/>
          <w:lang w:eastAsia="tr-TR"/>
        </w:rPr>
        <w:t xml:space="preserve"> </w:t>
      </w:r>
      <w:r>
        <w:rPr>
          <w:rFonts w:ascii="Candara" w:eastAsia="Times New Roman" w:hAnsi="Candara" w:cs="Arial"/>
          <w:b/>
          <w:color w:val="000000"/>
          <w:sz w:val="24"/>
          <w:szCs w:val="24"/>
          <w:lang w:eastAsia="tr-TR"/>
        </w:rPr>
        <w:t xml:space="preserve">; </w:t>
      </w:r>
      <w:r w:rsidRPr="00FD01D9">
        <w:rPr>
          <w:rFonts w:ascii="Candara" w:eastAsia="Times New Roman" w:hAnsi="Candara" w:cs="Arial"/>
          <w:b/>
          <w:color w:val="000000"/>
          <w:sz w:val="24"/>
          <w:szCs w:val="24"/>
          <w:lang w:eastAsia="tr-TR"/>
        </w:rPr>
        <w:t xml:space="preserve"> Sözcülüğe  </w:t>
      </w:r>
      <w:r>
        <w:rPr>
          <w:rFonts w:ascii="Candara" w:eastAsia="Times New Roman" w:hAnsi="Candara" w:cs="Arial"/>
          <w:b/>
          <w:color w:val="000000"/>
          <w:sz w:val="24"/>
          <w:szCs w:val="24"/>
          <w:lang w:eastAsia="tr-TR"/>
        </w:rPr>
        <w:t>YAĞMUR MÜGE ANKARALI  ve SÜLEYMAN ESEN’</w:t>
      </w:r>
      <w:r w:rsidR="006B2250">
        <w:rPr>
          <w:rFonts w:ascii="Candara" w:eastAsia="Times New Roman" w:hAnsi="Candara" w:cs="Arial"/>
          <w:b/>
          <w:color w:val="000000"/>
          <w:sz w:val="24"/>
          <w:szCs w:val="24"/>
          <w:lang w:eastAsia="tr-TR"/>
        </w:rPr>
        <w:t xml:space="preserve"> </w:t>
      </w:r>
      <w:r>
        <w:rPr>
          <w:rFonts w:ascii="Candara" w:eastAsia="Times New Roman" w:hAnsi="Candara" w:cs="Arial"/>
          <w:b/>
          <w:color w:val="000000"/>
          <w:sz w:val="24"/>
          <w:szCs w:val="24"/>
          <w:lang w:eastAsia="tr-TR"/>
        </w:rPr>
        <w:t xml:space="preserve">i </w:t>
      </w:r>
      <w:r w:rsidRPr="00FD01D9">
        <w:rPr>
          <w:rFonts w:ascii="Candara" w:eastAsia="Times New Roman" w:hAnsi="Candara" w:cs="Arial"/>
          <w:color w:val="000000"/>
          <w:sz w:val="24"/>
          <w:szCs w:val="24"/>
          <w:lang w:eastAsia="tr-TR"/>
        </w:rPr>
        <w:t>seçmişlerdir.</w:t>
      </w:r>
    </w:p>
    <w:p w:rsidR="004A76DE" w:rsidRPr="00FD01D9" w:rsidRDefault="004A76DE" w:rsidP="004A76DE">
      <w:pPr>
        <w:shd w:val="clear" w:color="auto" w:fill="FFFFFF"/>
        <w:spacing w:after="0"/>
        <w:jc w:val="both"/>
        <w:rPr>
          <w:rFonts w:ascii="Candara" w:eastAsia="Times New Roman" w:hAnsi="Candara" w:cs="Arial"/>
          <w:color w:val="000000"/>
          <w:sz w:val="24"/>
          <w:szCs w:val="24"/>
          <w:lang w:eastAsia="tr-TR"/>
        </w:rPr>
      </w:pPr>
    </w:p>
    <w:p w:rsidR="004A76DE" w:rsidRPr="00FD01D9" w:rsidRDefault="004A76DE" w:rsidP="004A76DE">
      <w:pPr>
        <w:shd w:val="clear" w:color="auto" w:fill="FFFFFF"/>
        <w:spacing w:after="150"/>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lang w:eastAsia="tr-TR"/>
        </w:rPr>
        <w:t>3. BÖLÜM GÖREVLER</w:t>
      </w:r>
      <w:r>
        <w:rPr>
          <w:rFonts w:ascii="Candara" w:eastAsia="Times New Roman" w:hAnsi="Candara" w:cs="Arial"/>
          <w:b/>
          <w:color w:val="000000"/>
          <w:sz w:val="24"/>
          <w:szCs w:val="24"/>
          <w:lang w:eastAsia="tr-TR"/>
        </w:rPr>
        <w:br/>
      </w:r>
      <w:r w:rsidRPr="00FD01D9">
        <w:rPr>
          <w:rFonts w:ascii="Candara" w:eastAsia="Times New Roman" w:hAnsi="Candara" w:cs="Arial"/>
          <w:b/>
          <w:color w:val="000000"/>
          <w:sz w:val="24"/>
          <w:szCs w:val="24"/>
          <w:lang w:eastAsia="tr-TR"/>
        </w:rPr>
        <w:t>Komisyon Başkanlığının Görevleri:</w:t>
      </w:r>
    </w:p>
    <w:p w:rsidR="004A76DE" w:rsidRDefault="004A76DE" w:rsidP="004A76DE">
      <w:pPr>
        <w:shd w:val="clear" w:color="auto" w:fill="FFFFFF"/>
        <w:spacing w:after="15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color w:val="000000"/>
          <w:sz w:val="24"/>
          <w:szCs w:val="24"/>
          <w:u w:val="single"/>
          <w:bdr w:val="none" w:sz="0" w:space="0" w:color="auto" w:frame="1"/>
          <w:lang w:eastAsia="tr-TR"/>
        </w:rPr>
        <w:t>13</w:t>
      </w:r>
      <w:r w:rsidRPr="00FD01D9">
        <w:rPr>
          <w:rFonts w:ascii="Candara" w:eastAsia="Times New Roman" w:hAnsi="Candara" w:cs="Arial"/>
          <w:color w:val="000000"/>
          <w:sz w:val="24"/>
          <w:szCs w:val="24"/>
          <w:lang w:eastAsia="tr-TR"/>
        </w:rPr>
        <w:t>    : Komisyon</w:t>
      </w:r>
      <w:proofErr w:type="gramEnd"/>
      <w:r w:rsidRPr="00FD01D9">
        <w:rPr>
          <w:rFonts w:ascii="Candara" w:eastAsia="Times New Roman" w:hAnsi="Candara" w:cs="Arial"/>
          <w:color w:val="000000"/>
          <w:sz w:val="24"/>
          <w:szCs w:val="24"/>
          <w:lang w:eastAsia="tr-TR"/>
        </w:rPr>
        <w:t xml:space="preserve"> çalışmalarından, yıllık çalışma programının uygulanmasından birinci derecede sorumludur.</w:t>
      </w:r>
    </w:p>
    <w:p w:rsidR="004A76DE" w:rsidRDefault="004A76DE" w:rsidP="004A76DE">
      <w:pPr>
        <w:shd w:val="clear" w:color="auto" w:fill="FFFFFF"/>
        <w:spacing w:after="150" w:line="240" w:lineRule="auto"/>
        <w:jc w:val="both"/>
        <w:rPr>
          <w:rFonts w:ascii="Candara" w:eastAsia="Times New Roman" w:hAnsi="Candara" w:cs="Arial"/>
          <w:color w:val="000000"/>
          <w:sz w:val="24"/>
          <w:szCs w:val="24"/>
          <w:lang w:eastAsia="tr-TR"/>
        </w:rPr>
      </w:pPr>
    </w:p>
    <w:p w:rsidR="004A76DE" w:rsidRDefault="004A76DE" w:rsidP="004A76DE">
      <w:pPr>
        <w:shd w:val="clear" w:color="auto" w:fill="FFFFFF"/>
        <w:spacing w:after="150" w:line="240" w:lineRule="auto"/>
        <w:jc w:val="both"/>
        <w:rPr>
          <w:rFonts w:ascii="Candara" w:eastAsia="Times New Roman" w:hAnsi="Candara" w:cs="Arial"/>
          <w:color w:val="000000"/>
          <w:sz w:val="24"/>
          <w:szCs w:val="24"/>
          <w:lang w:eastAsia="tr-TR"/>
        </w:rPr>
      </w:pPr>
    </w:p>
    <w:p w:rsidR="004A76DE" w:rsidRPr="0030675B" w:rsidRDefault="004A76DE" w:rsidP="004A76DE">
      <w:pPr>
        <w:shd w:val="clear" w:color="auto" w:fill="FFFFFF"/>
        <w:spacing w:after="150" w:line="240" w:lineRule="auto"/>
        <w:rPr>
          <w:rFonts w:ascii="Candara" w:eastAsia="Times New Roman" w:hAnsi="Candara" w:cs="Arial"/>
          <w:b/>
          <w:color w:val="000000"/>
          <w:sz w:val="24"/>
          <w:szCs w:val="24"/>
          <w:lang w:eastAsia="tr-TR"/>
        </w:rPr>
      </w:pPr>
      <w:r w:rsidRPr="0030675B">
        <w:rPr>
          <w:rFonts w:ascii="Candara" w:eastAsia="Times New Roman" w:hAnsi="Candara" w:cs="Arial"/>
          <w:b/>
          <w:color w:val="000000"/>
          <w:sz w:val="24"/>
          <w:szCs w:val="24"/>
          <w:u w:val="single"/>
          <w:bdr w:val="none" w:sz="0" w:space="0" w:color="auto" w:frame="1"/>
          <w:lang w:eastAsia="tr-TR"/>
        </w:rPr>
        <w:lastRenderedPageBreak/>
        <w:t xml:space="preserve">Madde </w:t>
      </w:r>
      <w:proofErr w:type="gramStart"/>
      <w:r w:rsidRPr="0030675B">
        <w:rPr>
          <w:rFonts w:ascii="Candara" w:eastAsia="Times New Roman" w:hAnsi="Candara" w:cs="Arial"/>
          <w:b/>
          <w:color w:val="000000"/>
          <w:sz w:val="24"/>
          <w:szCs w:val="24"/>
          <w:u w:val="single"/>
          <w:bdr w:val="none" w:sz="0" w:space="0" w:color="auto" w:frame="1"/>
          <w:lang w:eastAsia="tr-TR"/>
        </w:rPr>
        <w:t>14</w:t>
      </w:r>
      <w:r w:rsidRPr="0030675B">
        <w:rPr>
          <w:rFonts w:ascii="Candara" w:eastAsia="Times New Roman" w:hAnsi="Candara" w:cs="Arial"/>
          <w:b/>
          <w:color w:val="000000"/>
          <w:sz w:val="24"/>
          <w:szCs w:val="24"/>
          <w:lang w:eastAsia="tr-TR"/>
        </w:rPr>
        <w:t>    : Komisyon</w:t>
      </w:r>
      <w:proofErr w:type="gramEnd"/>
      <w:r w:rsidRPr="0030675B">
        <w:rPr>
          <w:rFonts w:ascii="Candara" w:eastAsia="Times New Roman" w:hAnsi="Candara" w:cs="Arial"/>
          <w:b/>
          <w:color w:val="000000"/>
          <w:sz w:val="24"/>
          <w:szCs w:val="24"/>
          <w:lang w:eastAsia="tr-TR"/>
        </w:rPr>
        <w:t xml:space="preserve"> Başkanının görevleri şunlardır:</w:t>
      </w:r>
    </w:p>
    <w:p w:rsidR="004A76DE" w:rsidRPr="00FD01D9" w:rsidRDefault="004A76DE" w:rsidP="004A76DE">
      <w:pPr>
        <w:shd w:val="clear" w:color="auto" w:fill="FFFFFF"/>
        <w:spacing w:after="150" w:line="240" w:lineRule="auto"/>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A-       Komisyonla ilgili bütün dilekleri alır</w:t>
      </w:r>
      <w:r>
        <w:rPr>
          <w:rFonts w:ascii="Candara" w:eastAsia="Times New Roman" w:hAnsi="Candara" w:cs="Arial"/>
          <w:color w:val="000000"/>
          <w:sz w:val="24"/>
          <w:szCs w:val="24"/>
          <w:lang w:eastAsia="tr-TR"/>
        </w:rPr>
        <w:t>,</w:t>
      </w:r>
      <w:r w:rsidRPr="00FD01D9">
        <w:rPr>
          <w:rFonts w:ascii="Candara" w:eastAsia="Times New Roman" w:hAnsi="Candara" w:cs="Arial"/>
          <w:color w:val="000000"/>
          <w:sz w:val="24"/>
          <w:szCs w:val="24"/>
          <w:lang w:eastAsia="tr-TR"/>
        </w:rPr>
        <w:t xml:space="preserve"> üyeleri </w:t>
      </w:r>
      <w:r>
        <w:rPr>
          <w:rFonts w:ascii="Candara" w:eastAsia="Times New Roman" w:hAnsi="Candara" w:cs="Arial"/>
          <w:color w:val="000000"/>
          <w:sz w:val="24"/>
          <w:szCs w:val="24"/>
          <w:lang w:eastAsia="tr-TR"/>
        </w:rPr>
        <w:t>toplantıya</w:t>
      </w:r>
      <w:r w:rsidRPr="00FD01D9">
        <w:rPr>
          <w:rFonts w:ascii="Candara" w:eastAsia="Times New Roman" w:hAnsi="Candara" w:cs="Arial"/>
          <w:color w:val="000000"/>
          <w:sz w:val="24"/>
          <w:szCs w:val="24"/>
          <w:lang w:eastAsia="tr-TR"/>
        </w:rPr>
        <w:t xml:space="preserve"> çağırır.</w:t>
      </w:r>
      <w:r w:rsidRPr="00FD01D9">
        <w:rPr>
          <w:rFonts w:ascii="Candara" w:eastAsia="Times New Roman" w:hAnsi="Candara" w:cs="Arial"/>
          <w:color w:val="000000"/>
          <w:sz w:val="24"/>
          <w:szCs w:val="24"/>
          <w:lang w:eastAsia="tr-TR"/>
        </w:rPr>
        <w:br/>
        <w:t>B-       Diğer komisyonlarla iş birliği yapar.</w:t>
      </w:r>
      <w:r w:rsidRPr="00FD01D9">
        <w:rPr>
          <w:rFonts w:ascii="Candara" w:eastAsia="Times New Roman" w:hAnsi="Candara" w:cs="Arial"/>
          <w:color w:val="000000"/>
          <w:sz w:val="24"/>
          <w:szCs w:val="24"/>
          <w:lang w:eastAsia="tr-TR"/>
        </w:rPr>
        <w:br/>
        <w:t>C-       Rehber öğretmenin gözetim, denetim ve yönlendirmelerini komisyon üyelerine iletir.</w:t>
      </w:r>
    </w:p>
    <w:p w:rsidR="004A76DE" w:rsidRPr="00FD01D9" w:rsidRDefault="004A76DE" w:rsidP="004A76DE">
      <w:pPr>
        <w:shd w:val="clear" w:color="auto" w:fill="FFFFFF"/>
        <w:spacing w:after="15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D-  Komisyon çalışmalarının düzenini, disiplinini ve gelişimini sağlar.</w:t>
      </w:r>
      <w:r w:rsidRPr="00FD01D9">
        <w:rPr>
          <w:rFonts w:ascii="Candara" w:eastAsia="Times New Roman" w:hAnsi="Candara" w:cs="Arial"/>
          <w:color w:val="000000"/>
          <w:sz w:val="24"/>
          <w:szCs w:val="24"/>
          <w:lang w:eastAsia="tr-TR"/>
        </w:rPr>
        <w:br/>
        <w:t>E-   Çocuk Meclisi olağan genel kurul toplantısında komisyonla ilgili eleştirileri cevaplandırır.</w:t>
      </w:r>
      <w:r w:rsidRPr="00FD01D9">
        <w:rPr>
          <w:rFonts w:ascii="Candara" w:eastAsia="Times New Roman" w:hAnsi="Candara" w:cs="Arial"/>
          <w:color w:val="000000"/>
          <w:sz w:val="24"/>
          <w:szCs w:val="24"/>
          <w:lang w:eastAsia="tr-TR"/>
        </w:rPr>
        <w:br/>
        <w:t>F-  Komisyon ile ilgili yönetim kurulu toplantılarını başkanlık eder.</w:t>
      </w:r>
    </w:p>
    <w:p w:rsidR="004A76DE" w:rsidRPr="00FD01D9" w:rsidRDefault="004A76DE" w:rsidP="004A76DE">
      <w:pPr>
        <w:shd w:val="clear" w:color="auto" w:fill="FFFFFF"/>
        <w:spacing w:after="0" w:line="240" w:lineRule="auto"/>
        <w:jc w:val="both"/>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b/>
          <w:color w:val="000000"/>
          <w:sz w:val="24"/>
          <w:szCs w:val="24"/>
          <w:u w:val="single"/>
          <w:bdr w:val="none" w:sz="0" w:space="0" w:color="auto" w:frame="1"/>
          <w:lang w:eastAsia="tr-TR"/>
        </w:rPr>
        <w:t>15</w:t>
      </w:r>
      <w:r w:rsidRPr="00FD01D9">
        <w:rPr>
          <w:rFonts w:ascii="Candara" w:eastAsia="Times New Roman" w:hAnsi="Candara" w:cs="Arial"/>
          <w:b/>
          <w:color w:val="000000"/>
          <w:sz w:val="24"/>
          <w:szCs w:val="24"/>
          <w:lang w:eastAsia="tr-TR"/>
        </w:rPr>
        <w:t>    : Komisyon</w:t>
      </w:r>
      <w:proofErr w:type="gramEnd"/>
      <w:r w:rsidRPr="00FD01D9">
        <w:rPr>
          <w:rFonts w:ascii="Candara" w:eastAsia="Times New Roman" w:hAnsi="Candara" w:cs="Arial"/>
          <w:b/>
          <w:color w:val="000000"/>
          <w:sz w:val="24"/>
          <w:szCs w:val="24"/>
          <w:lang w:eastAsia="tr-TR"/>
        </w:rPr>
        <w:t xml:space="preserve"> Başkan  Yardımcısının görevleri şunlardır:</w:t>
      </w:r>
    </w:p>
    <w:p w:rsidR="004A76DE" w:rsidRPr="00FD01D9" w:rsidRDefault="004A76DE" w:rsidP="004A76DE">
      <w:pPr>
        <w:shd w:val="clear" w:color="auto" w:fill="FFFFFF"/>
        <w:spacing w:after="15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A-   Komisyon başkanının bulunmadığı hallerde başkanın görevlerini yerine getirir.</w:t>
      </w:r>
      <w:r w:rsidRPr="00FD01D9">
        <w:rPr>
          <w:rFonts w:ascii="Candara" w:eastAsia="Times New Roman" w:hAnsi="Candara" w:cs="Arial"/>
          <w:color w:val="000000"/>
          <w:sz w:val="24"/>
          <w:szCs w:val="24"/>
          <w:lang w:eastAsia="tr-TR"/>
        </w:rPr>
        <w:br/>
        <w:t>B-   Başkanın komisyon ile ilgili vereceği görevleri yerine getirir.</w:t>
      </w:r>
      <w:r w:rsidRPr="00FD01D9">
        <w:rPr>
          <w:rFonts w:ascii="Candara" w:eastAsia="Times New Roman" w:hAnsi="Candara" w:cs="Arial"/>
          <w:color w:val="000000"/>
          <w:sz w:val="24"/>
          <w:szCs w:val="24"/>
          <w:lang w:eastAsia="tr-TR"/>
        </w:rPr>
        <w:br/>
        <w:t>C-   Komisyon ile ilgili belgeleri dosyalar ve düzenler.</w:t>
      </w:r>
    </w:p>
    <w:p w:rsidR="004A76DE" w:rsidRPr="00FD01D9" w:rsidRDefault="004A76DE" w:rsidP="004A76DE">
      <w:pPr>
        <w:shd w:val="clear" w:color="auto" w:fill="FFFFFF"/>
        <w:spacing w:after="150" w:line="240" w:lineRule="auto"/>
        <w:rPr>
          <w:rFonts w:ascii="Candara" w:eastAsia="Times New Roman" w:hAnsi="Candara" w:cs="Arial"/>
          <w:color w:val="000000"/>
          <w:sz w:val="24"/>
          <w:szCs w:val="24"/>
          <w:lang w:eastAsia="tr-TR"/>
        </w:rPr>
      </w:pPr>
      <w:r w:rsidRPr="00FD01D9">
        <w:rPr>
          <w:rFonts w:ascii="Candara" w:eastAsia="Times New Roman" w:hAnsi="Candara" w:cs="Arial"/>
          <w:b/>
          <w:color w:val="000000"/>
          <w:sz w:val="24"/>
          <w:szCs w:val="24"/>
          <w:lang w:eastAsia="tr-TR"/>
        </w:rPr>
        <w:t>Sözcünün Görevleri:</w:t>
      </w:r>
      <w:r w:rsidRPr="00FD01D9">
        <w:rPr>
          <w:rFonts w:ascii="Candara" w:eastAsia="Times New Roman" w:hAnsi="Candara" w:cs="Arial"/>
          <w:b/>
          <w:color w:val="000000"/>
          <w:sz w:val="24"/>
          <w:szCs w:val="24"/>
          <w:lang w:eastAsia="tr-TR"/>
        </w:rPr>
        <w:br/>
      </w:r>
      <w:r w:rsidRPr="00FD01D9">
        <w:rPr>
          <w:rFonts w:ascii="Candara" w:eastAsia="Times New Roman" w:hAnsi="Candara" w:cs="Arial"/>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color w:val="000000"/>
          <w:sz w:val="24"/>
          <w:szCs w:val="24"/>
          <w:u w:val="single"/>
          <w:bdr w:val="none" w:sz="0" w:space="0" w:color="auto" w:frame="1"/>
          <w:lang w:eastAsia="tr-TR"/>
        </w:rPr>
        <w:t>16</w:t>
      </w:r>
      <w:r w:rsidRPr="00FD01D9">
        <w:rPr>
          <w:rFonts w:ascii="Candara" w:eastAsia="Times New Roman" w:hAnsi="Candara" w:cs="Arial"/>
          <w:color w:val="000000"/>
          <w:sz w:val="24"/>
          <w:szCs w:val="24"/>
          <w:lang w:eastAsia="tr-TR"/>
        </w:rPr>
        <w:t>     : Alınan</w:t>
      </w:r>
      <w:proofErr w:type="gramEnd"/>
      <w:r w:rsidRPr="00FD01D9">
        <w:rPr>
          <w:rFonts w:ascii="Candara" w:eastAsia="Times New Roman" w:hAnsi="Candara" w:cs="Arial"/>
          <w:color w:val="000000"/>
          <w:sz w:val="24"/>
          <w:szCs w:val="24"/>
          <w:lang w:eastAsia="tr-TR"/>
        </w:rPr>
        <w:t xml:space="preserve"> önergeleri Çocuk Meclisi olağan genel kurul toplantısında aktarır. </w:t>
      </w:r>
    </w:p>
    <w:p w:rsidR="004A76DE" w:rsidRPr="00FD01D9" w:rsidRDefault="004A76DE" w:rsidP="004A76DE">
      <w:pPr>
        <w:shd w:val="clear" w:color="auto" w:fill="FFFFFF"/>
        <w:spacing w:after="150" w:line="240" w:lineRule="auto"/>
        <w:jc w:val="both"/>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lang w:eastAsia="tr-TR"/>
        </w:rPr>
        <w:t>Komisyon Çalışma Alanı:</w:t>
      </w:r>
    </w:p>
    <w:p w:rsidR="004A76DE" w:rsidRPr="00FD01D9" w:rsidRDefault="004A76DE" w:rsidP="004A76DE">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17</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r>
      <w:r>
        <w:rPr>
          <w:rFonts w:ascii="Candara" w:eastAsia="Times New Roman" w:hAnsi="Candara" w:cs="Arial"/>
          <w:color w:val="000000"/>
          <w:sz w:val="24"/>
          <w:szCs w:val="24"/>
          <w:lang w:eastAsia="tr-TR"/>
        </w:rPr>
        <w:t>:</w:t>
      </w:r>
      <w:r w:rsidRPr="00FD01D9">
        <w:rPr>
          <w:rFonts w:ascii="Candara" w:eastAsia="Times New Roman" w:hAnsi="Candara" w:cs="Arial"/>
          <w:color w:val="000000"/>
          <w:sz w:val="24"/>
          <w:szCs w:val="24"/>
          <w:lang w:eastAsia="tr-TR"/>
        </w:rPr>
        <w:t xml:space="preserve"> Yıllık plan ve aylık planda belirtilmiştir.</w:t>
      </w:r>
    </w:p>
    <w:p w:rsidR="004A76DE" w:rsidRPr="00FD01D9" w:rsidRDefault="004A76DE" w:rsidP="004A76DE">
      <w:pPr>
        <w:shd w:val="clear" w:color="auto" w:fill="FFFFFF"/>
        <w:spacing w:after="15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18</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t>: Komisyonun İşbirliği yapacağı Diğer Komisyon ve Kurumlar:</w:t>
      </w:r>
    </w:p>
    <w:p w:rsidR="004A76DE" w:rsidRPr="00FD01D9" w:rsidRDefault="004A76DE" w:rsidP="004A76DE">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Kültür Sanat Komisyonu</w:t>
      </w:r>
    </w:p>
    <w:p w:rsidR="004A76DE" w:rsidRPr="00FD01D9" w:rsidRDefault="004A76DE" w:rsidP="004A76DE">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Bilim ve Teknoloji Komisyonu</w:t>
      </w:r>
    </w:p>
    <w:p w:rsidR="004A76DE" w:rsidRPr="00FD01D9" w:rsidRDefault="004A76DE" w:rsidP="004A76DE">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Spor Komisyonu</w:t>
      </w:r>
    </w:p>
    <w:p w:rsidR="004A76DE" w:rsidRPr="00FD01D9" w:rsidRDefault="006B2250" w:rsidP="004A76DE">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Pr>
          <w:rFonts w:ascii="Candara" w:eastAsia="Times New Roman" w:hAnsi="Candara" w:cs="Arial"/>
          <w:color w:val="000000"/>
          <w:sz w:val="24"/>
          <w:szCs w:val="24"/>
          <w:lang w:eastAsia="tr-TR"/>
        </w:rPr>
        <w:t>Basın Yayın Komisyonu</w:t>
      </w:r>
    </w:p>
    <w:p w:rsidR="004A76DE" w:rsidRPr="00FD01D9" w:rsidRDefault="004A76DE" w:rsidP="004A76DE">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Çocuk Hakları Komisyonu</w:t>
      </w:r>
    </w:p>
    <w:p w:rsidR="004A76DE" w:rsidRPr="00FD01D9" w:rsidRDefault="004A76DE" w:rsidP="004A76DE">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Eğitim Komisyonu</w:t>
      </w:r>
    </w:p>
    <w:p w:rsidR="004A76DE" w:rsidRDefault="004A76DE" w:rsidP="004A76DE">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745E18">
        <w:rPr>
          <w:rFonts w:ascii="Candara" w:eastAsia="Times New Roman" w:hAnsi="Candara" w:cs="Arial"/>
          <w:color w:val="000000"/>
          <w:sz w:val="24"/>
          <w:szCs w:val="24"/>
          <w:lang w:eastAsia="tr-TR"/>
        </w:rPr>
        <w:t>Çevre –Sağlık Komisyonu</w:t>
      </w:r>
    </w:p>
    <w:p w:rsidR="004A76DE" w:rsidRPr="00745E18" w:rsidRDefault="004A76DE" w:rsidP="004A76DE">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745E18">
        <w:rPr>
          <w:rFonts w:ascii="Candara" w:eastAsia="Times New Roman" w:hAnsi="Candara" w:cs="Arial"/>
          <w:color w:val="000000"/>
          <w:sz w:val="24"/>
          <w:szCs w:val="24"/>
          <w:lang w:eastAsia="tr-TR"/>
        </w:rPr>
        <w:t>Yıllık ve aylık planda belirtilen kurumlar.</w:t>
      </w:r>
    </w:p>
    <w:p w:rsidR="004A76DE" w:rsidRDefault="004A76DE" w:rsidP="004A76DE">
      <w:pPr>
        <w:shd w:val="clear" w:color="auto" w:fill="FFFFFF"/>
        <w:spacing w:after="150" w:line="240" w:lineRule="auto"/>
        <w:jc w:val="center"/>
        <w:rPr>
          <w:rFonts w:ascii="Candara" w:eastAsia="Times New Roman" w:hAnsi="Candara" w:cs="Arial"/>
          <w:b/>
          <w:color w:val="000000"/>
          <w:sz w:val="24"/>
          <w:szCs w:val="24"/>
          <w:lang w:eastAsia="tr-TR"/>
        </w:rPr>
      </w:pPr>
    </w:p>
    <w:p w:rsidR="004A76DE" w:rsidRPr="00DF6D34" w:rsidRDefault="004A76DE" w:rsidP="004A76DE">
      <w:pPr>
        <w:shd w:val="clear" w:color="auto" w:fill="FFFFFF"/>
        <w:spacing w:after="150" w:line="240" w:lineRule="auto"/>
        <w:jc w:val="center"/>
        <w:rPr>
          <w:rFonts w:ascii="Candara" w:eastAsia="Times New Roman" w:hAnsi="Candara" w:cs="Arial"/>
          <w:b/>
          <w:color w:val="FF0000"/>
          <w:sz w:val="24"/>
          <w:szCs w:val="24"/>
          <w:lang w:eastAsia="tr-TR"/>
        </w:rPr>
      </w:pPr>
      <w:r w:rsidRPr="00DF6D34">
        <w:rPr>
          <w:rFonts w:ascii="Candara" w:eastAsia="Times New Roman" w:hAnsi="Candara" w:cs="Arial"/>
          <w:b/>
          <w:color w:val="FF0000"/>
          <w:sz w:val="24"/>
          <w:szCs w:val="24"/>
          <w:lang w:eastAsia="tr-TR"/>
        </w:rPr>
        <w:t>YÖNETİM KURULU</w:t>
      </w:r>
    </w:p>
    <w:p w:rsidR="004A76DE" w:rsidRPr="00FD01D9" w:rsidRDefault="004A76DE" w:rsidP="004A76DE">
      <w:pPr>
        <w:shd w:val="clear" w:color="auto" w:fill="FFFFFF"/>
        <w:spacing w:after="150" w:line="240" w:lineRule="auto"/>
        <w:jc w:val="center"/>
        <w:rPr>
          <w:rFonts w:ascii="Candara" w:eastAsia="Times New Roman" w:hAnsi="Candara" w:cs="Arial"/>
          <w:b/>
          <w:color w:val="000000"/>
          <w:sz w:val="24"/>
          <w:szCs w:val="24"/>
          <w:lang w:eastAsia="tr-TR"/>
        </w:rPr>
      </w:pPr>
    </w:p>
    <w:p w:rsidR="004A76DE" w:rsidRPr="00FD01D9" w:rsidRDefault="004A76DE" w:rsidP="004A76DE">
      <w:pPr>
        <w:shd w:val="clear" w:color="auto" w:fill="FFFFFF"/>
        <w:spacing w:after="0" w:line="240" w:lineRule="auto"/>
        <w:jc w:val="center"/>
        <w:rPr>
          <w:rFonts w:ascii="Candara" w:eastAsia="Times New Roman" w:hAnsi="Candara" w:cs="Arial"/>
          <w:b/>
          <w:color w:val="000000"/>
          <w:sz w:val="24"/>
          <w:szCs w:val="24"/>
          <w:lang w:eastAsia="tr-TR"/>
        </w:rPr>
      </w:pPr>
      <w:r>
        <w:rPr>
          <w:rFonts w:ascii="Candara" w:eastAsia="Times New Roman" w:hAnsi="Candara" w:cs="Arial"/>
          <w:b/>
          <w:color w:val="000000"/>
          <w:sz w:val="24"/>
          <w:szCs w:val="24"/>
          <w:lang w:eastAsia="tr-TR"/>
        </w:rPr>
        <w:t xml:space="preserve">          SELİN BULUT</w:t>
      </w:r>
      <w:r>
        <w:rPr>
          <w:rFonts w:ascii="Candara" w:eastAsia="Times New Roman" w:hAnsi="Candara" w:cs="Arial"/>
          <w:b/>
          <w:color w:val="000000"/>
          <w:sz w:val="24"/>
          <w:szCs w:val="24"/>
          <w:lang w:eastAsia="tr-TR"/>
        </w:rPr>
        <w:tab/>
      </w:r>
      <w:r>
        <w:rPr>
          <w:rFonts w:ascii="Candara" w:eastAsia="Times New Roman" w:hAnsi="Candara" w:cs="Arial"/>
          <w:b/>
          <w:color w:val="000000"/>
          <w:sz w:val="24"/>
          <w:szCs w:val="24"/>
          <w:lang w:eastAsia="tr-TR"/>
        </w:rPr>
        <w:tab/>
      </w:r>
      <w:r>
        <w:rPr>
          <w:rFonts w:ascii="Candara" w:eastAsia="Times New Roman" w:hAnsi="Candara" w:cs="Arial"/>
          <w:b/>
          <w:color w:val="000000"/>
          <w:sz w:val="24"/>
          <w:szCs w:val="24"/>
          <w:lang w:eastAsia="tr-TR"/>
        </w:rPr>
        <w:tab/>
        <w:t xml:space="preserve">                               KEMAL AKYÜZ</w:t>
      </w:r>
      <w:r>
        <w:rPr>
          <w:rFonts w:ascii="Candara" w:eastAsia="Times New Roman" w:hAnsi="Candara" w:cs="Arial"/>
          <w:b/>
          <w:color w:val="000000"/>
          <w:sz w:val="24"/>
          <w:szCs w:val="24"/>
          <w:lang w:eastAsia="tr-TR"/>
        </w:rPr>
        <w:tab/>
        <w:t xml:space="preserve">         </w:t>
      </w:r>
    </w:p>
    <w:p w:rsidR="004A76DE" w:rsidRDefault="004A76DE" w:rsidP="004A76DE">
      <w:pPr>
        <w:shd w:val="clear" w:color="auto" w:fill="FFFFFF"/>
        <w:spacing w:after="150" w:line="240" w:lineRule="auto"/>
        <w:jc w:val="center"/>
        <w:rPr>
          <w:rFonts w:ascii="Candara" w:eastAsia="Times New Roman" w:hAnsi="Candara" w:cs="Arial"/>
          <w:color w:val="000000"/>
          <w:sz w:val="24"/>
          <w:szCs w:val="24"/>
          <w:lang w:eastAsia="tr-TR"/>
        </w:rPr>
      </w:pPr>
      <w:r>
        <w:rPr>
          <w:rFonts w:ascii="Candara" w:eastAsia="Times New Roman" w:hAnsi="Candara" w:cs="Arial"/>
          <w:b/>
          <w:color w:val="000000"/>
          <w:sz w:val="24"/>
          <w:szCs w:val="24"/>
          <w:lang w:eastAsia="tr-TR"/>
        </w:rPr>
        <w:t xml:space="preserve">             </w:t>
      </w:r>
      <w:r w:rsidRPr="00FD01D9">
        <w:rPr>
          <w:rFonts w:ascii="Candara" w:eastAsia="Times New Roman" w:hAnsi="Candara" w:cs="Arial"/>
          <w:b/>
          <w:color w:val="000000"/>
          <w:sz w:val="24"/>
          <w:szCs w:val="24"/>
          <w:lang w:eastAsia="tr-TR"/>
        </w:rPr>
        <w:t xml:space="preserve">Başkan                                                         </w:t>
      </w:r>
      <w:r>
        <w:rPr>
          <w:rFonts w:ascii="Candara" w:eastAsia="Times New Roman" w:hAnsi="Candara" w:cs="Arial"/>
          <w:b/>
          <w:color w:val="000000"/>
          <w:sz w:val="24"/>
          <w:szCs w:val="24"/>
          <w:lang w:eastAsia="tr-TR"/>
        </w:rPr>
        <w:t xml:space="preserve">    </w:t>
      </w:r>
      <w:r w:rsidRPr="00FD01D9">
        <w:rPr>
          <w:rFonts w:ascii="Candara" w:eastAsia="Times New Roman" w:hAnsi="Candara" w:cs="Arial"/>
          <w:b/>
          <w:color w:val="000000"/>
          <w:sz w:val="24"/>
          <w:szCs w:val="24"/>
          <w:lang w:eastAsia="tr-TR"/>
        </w:rPr>
        <w:t xml:space="preserve"> Başkan Yrd</w:t>
      </w:r>
    </w:p>
    <w:p w:rsidR="004A76DE" w:rsidRDefault="004A76DE" w:rsidP="004A76DE">
      <w:pPr>
        <w:shd w:val="clear" w:color="auto" w:fill="FFFFFF"/>
        <w:spacing w:after="150" w:line="240" w:lineRule="auto"/>
        <w:jc w:val="center"/>
        <w:rPr>
          <w:rFonts w:ascii="Candara" w:eastAsia="Times New Roman" w:hAnsi="Candara" w:cs="Arial"/>
          <w:color w:val="000000"/>
          <w:sz w:val="24"/>
          <w:szCs w:val="24"/>
          <w:lang w:eastAsia="tr-TR"/>
        </w:rPr>
      </w:pPr>
    </w:p>
    <w:p w:rsidR="004A76DE" w:rsidRPr="00FD01D9" w:rsidRDefault="004A76DE" w:rsidP="004A76DE">
      <w:pPr>
        <w:spacing w:after="150" w:line="240" w:lineRule="auto"/>
        <w:jc w:val="center"/>
        <w:rPr>
          <w:rFonts w:ascii="Candara" w:eastAsia="Times New Roman" w:hAnsi="Candara" w:cs="Arial"/>
          <w:b/>
          <w:color w:val="000000"/>
          <w:sz w:val="24"/>
          <w:szCs w:val="24"/>
          <w:lang w:eastAsia="tr-TR"/>
        </w:rPr>
      </w:pPr>
      <w:r>
        <w:rPr>
          <w:rFonts w:ascii="Candara" w:eastAsia="Times New Roman" w:hAnsi="Candara" w:cs="Arial"/>
          <w:b/>
          <w:color w:val="000000"/>
          <w:sz w:val="24"/>
          <w:szCs w:val="24"/>
          <w:lang w:eastAsia="tr-TR"/>
        </w:rPr>
        <w:t xml:space="preserve">YAĞMUR MÜGE ANKARALI                                           SÜLEYMAN ESEN          </w:t>
      </w:r>
      <w:r>
        <w:rPr>
          <w:rFonts w:ascii="Candara" w:eastAsia="Times New Roman" w:hAnsi="Candara" w:cs="Arial"/>
          <w:b/>
          <w:color w:val="000000"/>
          <w:sz w:val="24"/>
          <w:szCs w:val="24"/>
          <w:lang w:eastAsia="tr-TR"/>
        </w:rPr>
        <w:br/>
        <w:t xml:space="preserve">   </w:t>
      </w:r>
      <w:r w:rsidRPr="00FD01D9">
        <w:rPr>
          <w:rFonts w:ascii="Candara" w:eastAsia="Times New Roman" w:hAnsi="Candara" w:cs="Arial"/>
          <w:b/>
          <w:color w:val="000000"/>
          <w:sz w:val="24"/>
          <w:szCs w:val="24"/>
          <w:lang w:eastAsia="tr-TR"/>
        </w:rPr>
        <w:t>Sözcü                                                                       Sözcü</w:t>
      </w:r>
    </w:p>
    <w:p w:rsidR="004A76DE" w:rsidRDefault="004A76DE" w:rsidP="004A76DE">
      <w:pPr>
        <w:shd w:val="clear" w:color="auto" w:fill="FFFFFF"/>
        <w:spacing w:after="150" w:line="240" w:lineRule="auto"/>
        <w:jc w:val="center"/>
        <w:rPr>
          <w:rFonts w:ascii="Candara" w:eastAsia="Times New Roman" w:hAnsi="Candara" w:cs="Arial"/>
          <w:color w:val="000000"/>
          <w:sz w:val="24"/>
          <w:szCs w:val="24"/>
          <w:lang w:eastAsia="tr-TR"/>
        </w:rPr>
      </w:pPr>
    </w:p>
    <w:p w:rsidR="004A76DE" w:rsidRDefault="004A76DE" w:rsidP="004A76DE">
      <w:pPr>
        <w:shd w:val="clear" w:color="auto" w:fill="FFFFFF"/>
        <w:spacing w:after="150" w:line="240" w:lineRule="auto"/>
        <w:jc w:val="center"/>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 xml:space="preserve">Uygundur </w:t>
      </w:r>
      <w:r>
        <w:rPr>
          <w:rFonts w:ascii="Candara" w:eastAsia="Times New Roman" w:hAnsi="Candara" w:cs="Arial"/>
          <w:color w:val="000000"/>
          <w:sz w:val="24"/>
          <w:szCs w:val="24"/>
          <w:lang w:eastAsia="tr-TR"/>
        </w:rPr>
        <w:t xml:space="preserve"> </w:t>
      </w:r>
    </w:p>
    <w:p w:rsidR="004A76DE" w:rsidRPr="00FD01D9" w:rsidRDefault="004A76DE" w:rsidP="004A76DE">
      <w:pPr>
        <w:shd w:val="clear" w:color="auto" w:fill="FFFFFF"/>
        <w:spacing w:after="150" w:line="240" w:lineRule="auto"/>
        <w:jc w:val="center"/>
        <w:rPr>
          <w:rFonts w:ascii="Candara" w:eastAsia="Times New Roman" w:hAnsi="Candara" w:cs="Arial"/>
          <w:b/>
          <w:color w:val="000000"/>
          <w:sz w:val="24"/>
          <w:szCs w:val="24"/>
          <w:lang w:eastAsia="tr-TR"/>
        </w:rPr>
      </w:pPr>
      <w:proofErr w:type="gramStart"/>
      <w:r>
        <w:rPr>
          <w:rFonts w:ascii="Candara" w:eastAsia="Times New Roman" w:hAnsi="Candara" w:cs="Arial"/>
          <w:color w:val="000000"/>
          <w:sz w:val="24"/>
          <w:szCs w:val="24"/>
          <w:lang w:eastAsia="tr-TR"/>
        </w:rPr>
        <w:t>…………………………………………………….</w:t>
      </w:r>
      <w:proofErr w:type="gramEnd"/>
    </w:p>
    <w:p w:rsidR="00C82B8A" w:rsidRDefault="004A76DE" w:rsidP="000B0B4A">
      <w:pPr>
        <w:shd w:val="clear" w:color="auto" w:fill="FFFFFF"/>
        <w:spacing w:after="150" w:line="240" w:lineRule="auto"/>
        <w:jc w:val="center"/>
      </w:pPr>
      <w:r>
        <w:rPr>
          <w:rFonts w:ascii="Candara" w:eastAsia="Times New Roman" w:hAnsi="Candara" w:cs="Arial"/>
          <w:b/>
          <w:color w:val="000000"/>
          <w:sz w:val="24"/>
          <w:szCs w:val="24"/>
          <w:lang w:eastAsia="tr-TR"/>
        </w:rPr>
        <w:t xml:space="preserve">Çağın ALADAĞ </w:t>
      </w:r>
      <w:r>
        <w:rPr>
          <w:rFonts w:ascii="Candara" w:eastAsia="Times New Roman" w:hAnsi="Candara" w:cs="Arial"/>
          <w:b/>
          <w:color w:val="000000"/>
          <w:sz w:val="24"/>
          <w:szCs w:val="24"/>
          <w:lang w:eastAsia="tr-TR"/>
        </w:rPr>
        <w:br/>
        <w:t>25</w:t>
      </w:r>
      <w:r w:rsidRPr="00FD01D9">
        <w:rPr>
          <w:rFonts w:ascii="Candara" w:eastAsia="Times New Roman" w:hAnsi="Candara" w:cs="Arial"/>
          <w:b/>
          <w:color w:val="000000"/>
          <w:sz w:val="24"/>
          <w:szCs w:val="24"/>
          <w:lang w:eastAsia="tr-TR"/>
        </w:rPr>
        <w:t>. Dönem Başkanı</w:t>
      </w:r>
      <w:r>
        <w:rPr>
          <w:rFonts w:ascii="Candara" w:eastAsia="Times New Roman" w:hAnsi="Candara" w:cs="Arial"/>
          <w:b/>
          <w:color w:val="000000"/>
          <w:sz w:val="24"/>
          <w:szCs w:val="24"/>
          <w:lang w:eastAsia="tr-TR"/>
        </w:rPr>
        <w:br/>
        <w:t>08.12.2019</w:t>
      </w:r>
    </w:p>
    <w:sectPr w:rsidR="00C82B8A" w:rsidSect="00DF6D34">
      <w:pgSz w:w="11906" w:h="16838"/>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1937"/>
    <w:multiLevelType w:val="multilevel"/>
    <w:tmpl w:val="7824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A76DE"/>
    <w:rsid w:val="000B0B4A"/>
    <w:rsid w:val="001F66CE"/>
    <w:rsid w:val="00405D2C"/>
    <w:rsid w:val="004A76DE"/>
    <w:rsid w:val="006A20E4"/>
    <w:rsid w:val="006B2250"/>
    <w:rsid w:val="00C34B82"/>
    <w:rsid w:val="00C82B8A"/>
    <w:rsid w:val="00E31B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654</Words>
  <Characters>3729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yönetici</dc:creator>
  <cp:lastModifiedBy>lenovo</cp:lastModifiedBy>
  <cp:revision>5</cp:revision>
  <cp:lastPrinted>2019-12-06T12:48:00Z</cp:lastPrinted>
  <dcterms:created xsi:type="dcterms:W3CDTF">2019-12-06T12:37:00Z</dcterms:created>
  <dcterms:modified xsi:type="dcterms:W3CDTF">2020-01-31T07:29:00Z</dcterms:modified>
</cp:coreProperties>
</file>