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8A" w:rsidRPr="0001376B" w:rsidRDefault="0092488A" w:rsidP="0092488A">
      <w:pPr>
        <w:spacing w:after="0" w:line="0" w:lineRule="atLeast"/>
        <w:ind w:left="-284"/>
        <w:jc w:val="center"/>
        <w:rPr>
          <w:rFonts w:ascii="Times New Roman" w:hAnsi="Times New Roman" w:cs="Times New Roman"/>
          <w:sz w:val="24"/>
          <w:szCs w:val="24"/>
        </w:rPr>
      </w:pPr>
      <w:r w:rsidRPr="0001376B">
        <w:rPr>
          <w:rFonts w:ascii="Times New Roman" w:hAnsi="Times New Roman" w:cs="Times New Roman"/>
          <w:sz w:val="24"/>
          <w:szCs w:val="24"/>
        </w:rPr>
        <w:t>UKOME Genel Kurulunda görüşülmek üzere Ulaşım ve Trafik Düzenlemeleri konularına yönelik Alt Komisyon Raporu:</w:t>
      </w:r>
    </w:p>
    <w:p w:rsidR="0092488A" w:rsidRPr="0001376B" w:rsidRDefault="0092488A" w:rsidP="0092488A">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07</w:t>
      </w:r>
      <w:r w:rsidRPr="0001376B">
        <w:rPr>
          <w:rFonts w:ascii="Times New Roman" w:hAnsi="Times New Roman" w:cs="Times New Roman"/>
          <w:b/>
          <w:sz w:val="24"/>
          <w:szCs w:val="24"/>
        </w:rPr>
        <w:t xml:space="preserve">                                                                   </w:t>
      </w:r>
      <w:r>
        <w:rPr>
          <w:rFonts w:ascii="Times New Roman" w:hAnsi="Times New Roman" w:cs="Times New Roman"/>
          <w:b/>
          <w:sz w:val="24"/>
          <w:szCs w:val="24"/>
        </w:rPr>
        <w:t xml:space="preserve">                       Tarih: 19.04</w:t>
      </w:r>
      <w:r w:rsidRPr="0001376B">
        <w:rPr>
          <w:rFonts w:ascii="Times New Roman" w:hAnsi="Times New Roman" w:cs="Times New Roman"/>
          <w:b/>
          <w:sz w:val="24"/>
          <w:szCs w:val="24"/>
        </w:rPr>
        <w:t>.2016</w:t>
      </w:r>
    </w:p>
    <w:p w:rsidR="0092488A" w:rsidRPr="0001376B" w:rsidRDefault="0092488A" w:rsidP="0092488A">
      <w:pPr>
        <w:spacing w:after="0" w:line="0" w:lineRule="atLeast"/>
        <w:jc w:val="both"/>
        <w:rPr>
          <w:rFonts w:ascii="Times New Roman" w:hAnsi="Times New Roman" w:cs="Times New Roman"/>
          <w:sz w:val="24"/>
          <w:szCs w:val="24"/>
        </w:rPr>
      </w:pPr>
    </w:p>
    <w:p w:rsidR="0092488A" w:rsidRDefault="0092488A" w:rsidP="0092488A">
      <w:pPr>
        <w:spacing w:after="0" w:line="0" w:lineRule="atLeast"/>
        <w:ind w:left="-142" w:right="1"/>
        <w:jc w:val="both"/>
        <w:rPr>
          <w:rFonts w:ascii="Times New Roman" w:hAnsi="Times New Roman" w:cs="Times New Roman"/>
          <w:sz w:val="24"/>
          <w:szCs w:val="24"/>
        </w:rPr>
      </w:pPr>
      <w:r w:rsidRPr="0001376B">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w:t>
      </w:r>
      <w:proofErr w:type="gramStart"/>
      <w:r w:rsidRPr="0001376B">
        <w:rPr>
          <w:rFonts w:ascii="Times New Roman" w:hAnsi="Times New Roman" w:cs="Times New Roman"/>
          <w:sz w:val="24"/>
          <w:szCs w:val="24"/>
        </w:rPr>
        <w:t xml:space="preserve">şekilde </w:t>
      </w:r>
      <w:r>
        <w:rPr>
          <w:rFonts w:ascii="Times New Roman" w:hAnsi="Times New Roman" w:cs="Times New Roman"/>
          <w:sz w:val="24"/>
          <w:szCs w:val="24"/>
        </w:rPr>
        <w:t xml:space="preserve"> </w:t>
      </w:r>
      <w:r w:rsidRPr="0001376B">
        <w:rPr>
          <w:rFonts w:ascii="Times New Roman" w:hAnsi="Times New Roman" w:cs="Times New Roman"/>
          <w:sz w:val="24"/>
          <w:szCs w:val="24"/>
        </w:rPr>
        <w:t>uygulanacağına</w:t>
      </w:r>
      <w:proofErr w:type="gramEnd"/>
      <w:r w:rsidRPr="0001376B">
        <w:rPr>
          <w:rFonts w:ascii="Times New Roman" w:hAnsi="Times New Roman" w:cs="Times New Roman"/>
          <w:sz w:val="24"/>
          <w:szCs w:val="24"/>
        </w:rPr>
        <w:t xml:space="preserve"> ilişkin varılacak UKOME Kararlarına görüş oluşturulmak üzere hazırlanmıştır.  Arz ederiz.</w:t>
      </w:r>
    </w:p>
    <w:p w:rsidR="0092488A" w:rsidRDefault="0092488A" w:rsidP="0092488A">
      <w:pPr>
        <w:spacing w:after="0" w:line="0" w:lineRule="atLeast"/>
        <w:ind w:left="-142" w:right="1"/>
        <w:jc w:val="both"/>
        <w:rPr>
          <w:rFonts w:ascii="Times New Roman" w:hAnsi="Times New Roman" w:cs="Times New Roman"/>
          <w:sz w:val="24"/>
          <w:szCs w:val="24"/>
        </w:rPr>
      </w:pPr>
    </w:p>
    <w:p w:rsidR="0092488A" w:rsidRDefault="0092488A" w:rsidP="0092488A">
      <w:pPr>
        <w:spacing w:after="0" w:line="0" w:lineRule="atLeast"/>
        <w:ind w:left="-142" w:right="1"/>
        <w:jc w:val="both"/>
        <w:rPr>
          <w:rFonts w:ascii="Times New Roman" w:hAnsi="Times New Roman" w:cs="Times New Roman"/>
          <w:sz w:val="24"/>
          <w:szCs w:val="24"/>
        </w:rPr>
      </w:pPr>
    </w:p>
    <w:p w:rsidR="0092488A" w:rsidRDefault="0092488A" w:rsidP="0092488A">
      <w:pPr>
        <w:spacing w:after="0" w:line="0" w:lineRule="atLeast"/>
        <w:ind w:left="-142" w:right="1"/>
        <w:jc w:val="both"/>
        <w:rPr>
          <w:rFonts w:ascii="Times New Roman" w:hAnsi="Times New Roman" w:cs="Times New Roman"/>
          <w:sz w:val="24"/>
          <w:szCs w:val="24"/>
        </w:rPr>
      </w:pPr>
    </w:p>
    <w:tbl>
      <w:tblPr>
        <w:tblpPr w:leftFromText="141" w:rightFromText="141" w:bottomFromText="200" w:vertAnchor="text" w:horzAnchor="margin" w:tblpXSpec="center" w:tblpY="136"/>
        <w:tblW w:w="9415" w:type="dxa"/>
        <w:tblCellMar>
          <w:left w:w="70" w:type="dxa"/>
          <w:right w:w="70" w:type="dxa"/>
        </w:tblCellMar>
        <w:tblLook w:val="00BE"/>
      </w:tblPr>
      <w:tblGrid>
        <w:gridCol w:w="1851"/>
        <w:gridCol w:w="1653"/>
        <w:gridCol w:w="1939"/>
        <w:gridCol w:w="1958"/>
        <w:gridCol w:w="2014"/>
      </w:tblGrid>
      <w:tr w:rsidR="0092488A" w:rsidRPr="0001376B" w:rsidTr="00BD2E9E">
        <w:trPr>
          <w:trHeight w:val="870"/>
        </w:trPr>
        <w:tc>
          <w:tcPr>
            <w:tcW w:w="1851" w:type="dxa"/>
            <w:hideMark/>
          </w:tcPr>
          <w:p w:rsidR="0092488A"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Cumhur TAYLAN</w:t>
            </w:r>
          </w:p>
          <w:p w:rsidR="0092488A" w:rsidRPr="0001376B" w:rsidRDefault="0092488A" w:rsidP="00BD2E9E">
            <w:pPr>
              <w:tabs>
                <w:tab w:val="left" w:pos="180"/>
                <w:tab w:val="left" w:pos="540"/>
                <w:tab w:val="left" w:pos="269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UKOME Şub. </w:t>
            </w:r>
            <w:proofErr w:type="gramStart"/>
            <w:r w:rsidRPr="0001376B">
              <w:rPr>
                <w:rFonts w:ascii="Times New Roman" w:hAnsi="Times New Roman" w:cs="Times New Roman"/>
                <w:sz w:val="18"/>
                <w:szCs w:val="18"/>
              </w:rPr>
              <w:t>Md.V</w:t>
            </w:r>
            <w:proofErr w:type="gramEnd"/>
          </w:p>
          <w:p w:rsidR="0092488A" w:rsidRPr="0001376B" w:rsidRDefault="0092488A" w:rsidP="00BD2E9E">
            <w:pPr>
              <w:tabs>
                <w:tab w:val="left" w:pos="180"/>
                <w:tab w:val="left" w:pos="540"/>
                <w:tab w:val="left" w:pos="269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EGO Ulaşım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1653" w:type="dxa"/>
            <w:hideMark/>
          </w:tcPr>
          <w:p w:rsidR="0092488A" w:rsidRDefault="0092488A" w:rsidP="0092488A">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proofErr w:type="spellStart"/>
            <w:r>
              <w:rPr>
                <w:rFonts w:ascii="Times New Roman" w:hAnsi="Times New Roman" w:cs="Times New Roman"/>
                <w:sz w:val="18"/>
                <w:szCs w:val="18"/>
              </w:rPr>
              <w:t>Ökkeş</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AŞIK</w:t>
            </w:r>
            <w:proofErr w:type="gramEnd"/>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proofErr w:type="spellStart"/>
            <w:r w:rsidRPr="0001376B">
              <w:rPr>
                <w:rFonts w:ascii="Times New Roman" w:hAnsi="Times New Roman" w:cs="Times New Roman"/>
                <w:sz w:val="18"/>
                <w:szCs w:val="18"/>
              </w:rPr>
              <w:t>Trf</w:t>
            </w:r>
            <w:proofErr w:type="spellEnd"/>
            <w:r w:rsidRPr="0001376B">
              <w:rPr>
                <w:rFonts w:ascii="Times New Roman" w:hAnsi="Times New Roman" w:cs="Times New Roman"/>
                <w:sz w:val="18"/>
                <w:szCs w:val="18"/>
              </w:rPr>
              <w:t xml:space="preserve">. Den. </w:t>
            </w:r>
            <w:r>
              <w:rPr>
                <w:rFonts w:ascii="Times New Roman" w:hAnsi="Times New Roman" w:cs="Times New Roman"/>
                <w:sz w:val="18"/>
                <w:szCs w:val="18"/>
              </w:rPr>
              <w:t>Kom. Yrd.</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İl Emniyet Md.</w:t>
            </w:r>
          </w:p>
        </w:tc>
        <w:tc>
          <w:tcPr>
            <w:tcW w:w="1939" w:type="dxa"/>
            <w:hideMark/>
          </w:tcPr>
          <w:p w:rsidR="0092488A" w:rsidRDefault="0092488A" w:rsidP="0092488A">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92488A" w:rsidRPr="0001376B" w:rsidRDefault="0092488A" w:rsidP="00BD2E9E">
            <w:pPr>
              <w:tabs>
                <w:tab w:val="left" w:pos="24"/>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Şener SEYREK</w:t>
            </w:r>
          </w:p>
          <w:p w:rsidR="0092488A" w:rsidRPr="0001376B" w:rsidRDefault="0092488A" w:rsidP="00BD2E9E">
            <w:pPr>
              <w:tabs>
                <w:tab w:val="left" w:pos="24"/>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 xml:space="preserve">Trafik </w:t>
            </w:r>
            <w:proofErr w:type="spellStart"/>
            <w:r>
              <w:rPr>
                <w:rFonts w:ascii="Times New Roman" w:hAnsi="Times New Roman" w:cs="Times New Roman"/>
                <w:sz w:val="18"/>
                <w:szCs w:val="18"/>
              </w:rPr>
              <w:t>İşl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Astsby</w:t>
            </w:r>
            <w:proofErr w:type="spellEnd"/>
          </w:p>
          <w:p w:rsidR="0092488A" w:rsidRPr="0001376B" w:rsidRDefault="0092488A" w:rsidP="00BD2E9E">
            <w:pPr>
              <w:tabs>
                <w:tab w:val="left" w:pos="24"/>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İl Jandarma Kom.</w:t>
            </w:r>
          </w:p>
        </w:tc>
        <w:tc>
          <w:tcPr>
            <w:tcW w:w="1958" w:type="dxa"/>
            <w:hideMark/>
          </w:tcPr>
          <w:p w:rsidR="0092488A" w:rsidRDefault="0092488A" w:rsidP="0092488A">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Murat KASAP</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Zabıta Ulaşım Amiri</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 xml:space="preserve">ABB Zabıta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2014" w:type="dxa"/>
            <w:hideMark/>
          </w:tcPr>
          <w:p w:rsidR="0092488A" w:rsidRDefault="0092488A" w:rsidP="0092488A">
            <w:pPr>
              <w:tabs>
                <w:tab w:val="left" w:pos="180"/>
                <w:tab w:val="left" w:pos="540"/>
              </w:tabs>
              <w:spacing w:after="0" w:line="0" w:lineRule="atLeast"/>
              <w:ind w:left="-142"/>
              <w:jc w:val="center"/>
              <w:rPr>
                <w:rFonts w:ascii="Times New Roman" w:hAnsi="Times New Roman" w:cs="Times New Roman"/>
                <w:sz w:val="18"/>
                <w:szCs w:val="18"/>
              </w:rPr>
            </w:pPr>
            <w:r>
              <w:rPr>
                <w:rFonts w:ascii="Times New Roman" w:hAnsi="Times New Roman" w:cs="Times New Roman"/>
                <w:sz w:val="18"/>
                <w:szCs w:val="18"/>
              </w:rPr>
              <w:t>İMZA</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Tunay KILIÇ</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r w:rsidRPr="0001376B">
              <w:rPr>
                <w:rFonts w:ascii="Times New Roman" w:hAnsi="Times New Roman" w:cs="Times New Roman"/>
                <w:sz w:val="18"/>
                <w:szCs w:val="18"/>
              </w:rPr>
              <w:t>Genel Sekreter</w:t>
            </w:r>
          </w:p>
          <w:p w:rsidR="0092488A" w:rsidRPr="0001376B" w:rsidRDefault="0092488A" w:rsidP="00BD2E9E">
            <w:pPr>
              <w:tabs>
                <w:tab w:val="left" w:pos="180"/>
                <w:tab w:val="left" w:pos="540"/>
              </w:tabs>
              <w:spacing w:after="0" w:line="0" w:lineRule="atLeast"/>
              <w:ind w:left="-142"/>
              <w:jc w:val="center"/>
              <w:rPr>
                <w:rFonts w:ascii="Times New Roman" w:hAnsi="Times New Roman" w:cs="Times New Roman"/>
                <w:sz w:val="18"/>
                <w:szCs w:val="18"/>
              </w:rPr>
            </w:pPr>
            <w:proofErr w:type="spellStart"/>
            <w:proofErr w:type="gramStart"/>
            <w:r w:rsidRPr="0001376B">
              <w:rPr>
                <w:rFonts w:ascii="Times New Roman" w:hAnsi="Times New Roman" w:cs="Times New Roman"/>
                <w:sz w:val="18"/>
                <w:szCs w:val="18"/>
              </w:rPr>
              <w:t>Ank.Oto</w:t>
            </w:r>
            <w:proofErr w:type="spellEnd"/>
            <w:r w:rsidRPr="0001376B">
              <w:rPr>
                <w:rFonts w:ascii="Times New Roman" w:hAnsi="Times New Roman" w:cs="Times New Roman"/>
                <w:sz w:val="18"/>
                <w:szCs w:val="18"/>
              </w:rPr>
              <w:t>.Sof</w:t>
            </w:r>
            <w:proofErr w:type="gramEnd"/>
            <w:r w:rsidRPr="0001376B">
              <w:rPr>
                <w:rFonts w:ascii="Times New Roman" w:hAnsi="Times New Roman" w:cs="Times New Roman"/>
                <w:sz w:val="18"/>
                <w:szCs w:val="18"/>
              </w:rPr>
              <w:t>.</w:t>
            </w:r>
            <w:proofErr w:type="spellStart"/>
            <w:r w:rsidRPr="0001376B">
              <w:rPr>
                <w:rFonts w:ascii="Times New Roman" w:hAnsi="Times New Roman" w:cs="Times New Roman"/>
                <w:sz w:val="18"/>
                <w:szCs w:val="18"/>
              </w:rPr>
              <w:t>Esnf</w:t>
            </w:r>
            <w:proofErr w:type="spellEnd"/>
            <w:r w:rsidRPr="0001376B">
              <w:rPr>
                <w:rFonts w:ascii="Times New Roman" w:hAnsi="Times New Roman" w:cs="Times New Roman"/>
                <w:sz w:val="18"/>
                <w:szCs w:val="18"/>
              </w:rPr>
              <w:t>.Odası</w:t>
            </w:r>
          </w:p>
          <w:p w:rsidR="0092488A" w:rsidRPr="0001376B" w:rsidRDefault="0092488A" w:rsidP="00BD2E9E">
            <w:pPr>
              <w:tabs>
                <w:tab w:val="left" w:pos="180"/>
                <w:tab w:val="left" w:pos="540"/>
              </w:tabs>
              <w:spacing w:after="0" w:line="0" w:lineRule="atLeast"/>
              <w:ind w:left="-142"/>
              <w:jc w:val="both"/>
              <w:rPr>
                <w:rFonts w:ascii="Times New Roman" w:hAnsi="Times New Roman" w:cs="Times New Roman"/>
                <w:sz w:val="18"/>
                <w:szCs w:val="18"/>
              </w:rPr>
            </w:pPr>
            <w:r w:rsidRPr="0001376B">
              <w:rPr>
                <w:rFonts w:ascii="Times New Roman" w:hAnsi="Times New Roman" w:cs="Times New Roman"/>
                <w:sz w:val="18"/>
                <w:szCs w:val="18"/>
              </w:rPr>
              <w:t xml:space="preserve"> </w:t>
            </w:r>
          </w:p>
        </w:tc>
      </w:tr>
    </w:tbl>
    <w:p w:rsidR="0092488A" w:rsidRPr="008D1C87"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1.TALEP</w:t>
      </w:r>
      <w:r w:rsidRPr="00B412C2">
        <w:rPr>
          <w:rFonts w:ascii="Times New Roman" w:hAnsi="Times New Roman" w:cs="Times New Roman"/>
          <w:sz w:val="24"/>
          <w:szCs w:val="24"/>
        </w:rPr>
        <w:t>: Ulaşım Dairesi Başkanlığının 22.03.2016 tarih ve 1407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İlgi:19.01.2016 tarih ve </w:t>
      </w:r>
      <w:proofErr w:type="gramStart"/>
      <w:r w:rsidRPr="00B412C2">
        <w:rPr>
          <w:rFonts w:ascii="Times New Roman" w:eastAsia="Times New Roman" w:hAnsi="Times New Roman" w:cs="Times New Roman"/>
          <w:sz w:val="24"/>
          <w:szCs w:val="24"/>
        </w:rPr>
        <w:t>58604142</w:t>
      </w:r>
      <w:proofErr w:type="gramEnd"/>
      <w:r w:rsidRPr="00B412C2">
        <w:rPr>
          <w:rFonts w:ascii="Times New Roman" w:eastAsia="Times New Roman" w:hAnsi="Times New Roman" w:cs="Times New Roman"/>
          <w:sz w:val="24"/>
          <w:szCs w:val="24"/>
        </w:rPr>
        <w:t xml:space="preserve">.(6844)-63232-44369\08 sayılı Ankara Valiliği Emniyet Müdürlüğü'nün yazısı. İlgide kayıtlı yazıda, İl Emniyet Müdürlüğü Trafik Denetleme Şube Müdürlüğü görevlilerince yapılan trafik denetimleri sırasında Adnan </w:t>
      </w:r>
      <w:proofErr w:type="spellStart"/>
      <w:r w:rsidRPr="00B412C2">
        <w:rPr>
          <w:rFonts w:ascii="Times New Roman" w:eastAsia="Times New Roman" w:hAnsi="Times New Roman" w:cs="Times New Roman"/>
          <w:sz w:val="24"/>
          <w:szCs w:val="24"/>
        </w:rPr>
        <w:t>Saygun</w:t>
      </w:r>
      <w:proofErr w:type="spellEnd"/>
      <w:r w:rsidRPr="00B412C2">
        <w:rPr>
          <w:rFonts w:ascii="Times New Roman" w:eastAsia="Times New Roman" w:hAnsi="Times New Roman" w:cs="Times New Roman"/>
          <w:sz w:val="24"/>
          <w:szCs w:val="24"/>
        </w:rPr>
        <w:t xml:space="preserve"> Caddesi, Hıfzıssıhha Kavşağı ile Aksu Kavşağı arasında Kolej istikametine doğru No:4-10 arasında oluşan </w:t>
      </w:r>
      <w:proofErr w:type="spellStart"/>
      <w:r w:rsidRPr="00B412C2">
        <w:rPr>
          <w:rFonts w:ascii="Times New Roman" w:eastAsia="Times New Roman" w:hAnsi="Times New Roman" w:cs="Times New Roman"/>
          <w:sz w:val="24"/>
          <w:szCs w:val="24"/>
        </w:rPr>
        <w:t>parklanmanın</w:t>
      </w:r>
      <w:proofErr w:type="spellEnd"/>
      <w:r w:rsidRPr="00B412C2">
        <w:rPr>
          <w:rFonts w:ascii="Times New Roman" w:eastAsia="Times New Roman" w:hAnsi="Times New Roman" w:cs="Times New Roman"/>
          <w:sz w:val="24"/>
          <w:szCs w:val="24"/>
        </w:rPr>
        <w:t xml:space="preserve"> park yasağı levhası olmadığından dolayı oluştuğu ve bu durumun trafik güvenliği açısından uygun olmadığı belirtilmektedir. Söz konusu yerde yapılan incelemede, ekteki krokide de belirtildiği üzere Adna</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Saygun</w:t>
      </w:r>
      <w:proofErr w:type="spellEnd"/>
      <w:r>
        <w:rPr>
          <w:rFonts w:ascii="Times New Roman" w:eastAsia="Times New Roman" w:hAnsi="Times New Roman" w:cs="Times New Roman"/>
          <w:sz w:val="24"/>
          <w:szCs w:val="24"/>
        </w:rPr>
        <w:t xml:space="preserve"> Caddesi üzerinde </w:t>
      </w:r>
      <w:proofErr w:type="spellStart"/>
      <w:r>
        <w:rPr>
          <w:rFonts w:ascii="Times New Roman" w:eastAsia="Times New Roman" w:hAnsi="Times New Roman" w:cs="Times New Roman"/>
          <w:sz w:val="24"/>
          <w:szCs w:val="24"/>
        </w:rPr>
        <w:t>Hıfzıs</w:t>
      </w:r>
      <w:r w:rsidRPr="00B412C2">
        <w:rPr>
          <w:rFonts w:ascii="Times New Roman" w:eastAsia="Times New Roman" w:hAnsi="Times New Roman" w:cs="Times New Roman"/>
          <w:sz w:val="24"/>
          <w:szCs w:val="24"/>
        </w:rPr>
        <w:t>ıhha</w:t>
      </w:r>
      <w:proofErr w:type="spellEnd"/>
      <w:r w:rsidRPr="00B412C2">
        <w:rPr>
          <w:rFonts w:ascii="Times New Roman" w:eastAsia="Times New Roman" w:hAnsi="Times New Roman" w:cs="Times New Roman"/>
          <w:sz w:val="24"/>
          <w:szCs w:val="24"/>
        </w:rPr>
        <w:t xml:space="preserve"> Kavşağı ile Aksu Kavşağı arasında Kolej istikametine doğru No:4-10 arasında trafik güvenliği ve düzeni açısından 'Park Etmek Yasaktır' yasağının getirilmesi konusunun görüşülerek bir karar alınabilmesi amacıyla</w:t>
      </w:r>
      <w:r w:rsidRPr="00B412C2">
        <w:rPr>
          <w:rFonts w:ascii="Times New Roman" w:hAnsi="Times New Roman" w:cs="Times New Roman"/>
          <w:sz w:val="24"/>
          <w:szCs w:val="24"/>
        </w:rPr>
        <w:t xml:space="preserve"> değerlendirilmesi istenmektedir.</w:t>
      </w:r>
    </w:p>
    <w:p w:rsidR="0092488A" w:rsidRDefault="0092488A" w:rsidP="0092488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8D1C87">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Adna</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Saygun</w:t>
      </w:r>
      <w:proofErr w:type="spellEnd"/>
      <w:r>
        <w:rPr>
          <w:rFonts w:ascii="Times New Roman" w:eastAsia="Times New Roman" w:hAnsi="Times New Roman" w:cs="Times New Roman"/>
          <w:sz w:val="24"/>
          <w:szCs w:val="24"/>
        </w:rPr>
        <w:t xml:space="preserve"> Caddesi üzerinde </w:t>
      </w:r>
      <w:proofErr w:type="spellStart"/>
      <w:r>
        <w:rPr>
          <w:rFonts w:ascii="Times New Roman" w:eastAsia="Times New Roman" w:hAnsi="Times New Roman" w:cs="Times New Roman"/>
          <w:sz w:val="24"/>
          <w:szCs w:val="24"/>
        </w:rPr>
        <w:t>Hıfzı</w:t>
      </w:r>
      <w:r w:rsidRPr="00B412C2">
        <w:rPr>
          <w:rFonts w:ascii="Times New Roman" w:eastAsia="Times New Roman" w:hAnsi="Times New Roman" w:cs="Times New Roman"/>
          <w:sz w:val="24"/>
          <w:szCs w:val="24"/>
        </w:rPr>
        <w:t>sıhha</w:t>
      </w:r>
      <w:proofErr w:type="spellEnd"/>
      <w:r w:rsidRPr="00B412C2">
        <w:rPr>
          <w:rFonts w:ascii="Times New Roman" w:eastAsia="Times New Roman" w:hAnsi="Times New Roman" w:cs="Times New Roman"/>
          <w:sz w:val="24"/>
          <w:szCs w:val="24"/>
        </w:rPr>
        <w:t xml:space="preserve"> Kavşağı ile Aksu Kavşağı arasında Kolej istikametine doğru No:4-10 arasın</w:t>
      </w:r>
      <w:r>
        <w:rPr>
          <w:rFonts w:ascii="Times New Roman" w:eastAsia="Times New Roman" w:hAnsi="Times New Roman" w:cs="Times New Roman"/>
          <w:sz w:val="24"/>
          <w:szCs w:val="24"/>
        </w:rPr>
        <w:t xml:space="preserve">a park yasağı getirilerek </w:t>
      </w:r>
      <w:r w:rsidRPr="00B412C2">
        <w:rPr>
          <w:rFonts w:ascii="Times New Roman" w:eastAsia="Times New Roman" w:hAnsi="Times New Roman" w:cs="Times New Roman"/>
          <w:sz w:val="24"/>
          <w:szCs w:val="24"/>
        </w:rPr>
        <w:t>'Park Etmek Yasaktır'</w:t>
      </w:r>
      <w:r>
        <w:rPr>
          <w:rFonts w:ascii="Times New Roman" w:eastAsia="Times New Roman" w:hAnsi="Times New Roman" w:cs="Times New Roman"/>
          <w:sz w:val="24"/>
          <w:szCs w:val="24"/>
        </w:rPr>
        <w:t xml:space="preserve"> levhalarının monte edilmesinin uygun olacağı görüşüne varılmıştır.</w:t>
      </w:r>
    </w:p>
    <w:p w:rsidR="00B07181" w:rsidRPr="00B412C2" w:rsidRDefault="00B07181" w:rsidP="0092488A">
      <w:pPr>
        <w:autoSpaceDE w:val="0"/>
        <w:autoSpaceDN w:val="0"/>
        <w:adjustRightInd w:val="0"/>
        <w:spacing w:after="0" w:line="240" w:lineRule="auto"/>
        <w:ind w:left="-142"/>
        <w:jc w:val="both"/>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92488A" w:rsidRDefault="0092488A" w:rsidP="0092488A">
      <w:pPr>
        <w:spacing w:after="0" w:line="240" w:lineRule="auto"/>
        <w:ind w:left="-142"/>
        <w:jc w:val="both"/>
        <w:rPr>
          <w:rFonts w:ascii="Times New Roman" w:eastAsia="Times New Roman" w:hAnsi="Times New Roman" w:cs="Times New Roman"/>
          <w:sz w:val="24"/>
          <w:szCs w:val="24"/>
        </w:rPr>
      </w:pP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2.TALEP</w:t>
      </w:r>
      <w:r w:rsidRPr="00B412C2">
        <w:rPr>
          <w:rFonts w:ascii="Times New Roman" w:hAnsi="Times New Roman" w:cs="Times New Roman"/>
          <w:sz w:val="24"/>
          <w:szCs w:val="24"/>
        </w:rPr>
        <w:t>: Ulaşım Dairesi Başkanlığının 28.03.2016 tarih ve 1495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Ankara Valiliği Emniyet Müdürlüğü </w:t>
      </w:r>
      <w:proofErr w:type="gramStart"/>
      <w:r w:rsidRPr="00B412C2">
        <w:rPr>
          <w:rFonts w:ascii="Times New Roman" w:eastAsia="Times New Roman" w:hAnsi="Times New Roman" w:cs="Times New Roman"/>
          <w:sz w:val="24"/>
          <w:szCs w:val="24"/>
        </w:rPr>
        <w:t>21/03/2016</w:t>
      </w:r>
      <w:proofErr w:type="gramEnd"/>
      <w:r w:rsidRPr="00B412C2">
        <w:rPr>
          <w:rFonts w:ascii="Times New Roman" w:eastAsia="Times New Roman" w:hAnsi="Times New Roman" w:cs="Times New Roman"/>
          <w:sz w:val="24"/>
          <w:szCs w:val="24"/>
        </w:rPr>
        <w:t xml:space="preserve"> tarihli ve 32978 sayılı yazısı. </w:t>
      </w:r>
      <w:r>
        <w:rPr>
          <w:rFonts w:ascii="Times New Roman" w:eastAsia="Times New Roman" w:hAnsi="Times New Roman" w:cs="Times New Roman"/>
          <w:sz w:val="24"/>
          <w:szCs w:val="24"/>
        </w:rPr>
        <w:t>İlgide kayıtlı yazı</w:t>
      </w:r>
      <w:r w:rsidRPr="00B412C2">
        <w:rPr>
          <w:rFonts w:ascii="Times New Roman" w:eastAsia="Times New Roman" w:hAnsi="Times New Roman" w:cs="Times New Roman"/>
          <w:sz w:val="24"/>
          <w:szCs w:val="24"/>
        </w:rPr>
        <w:t>da</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Valilik Binasını çevreleyen Hükümet Caddesi, Armutlu Sokak, Telgraf Sokak, Fırat Sokak, Çam Sokak, </w:t>
      </w:r>
      <w:proofErr w:type="spellStart"/>
      <w:r w:rsidRPr="00B412C2">
        <w:rPr>
          <w:rFonts w:ascii="Times New Roman" w:eastAsia="Times New Roman" w:hAnsi="Times New Roman" w:cs="Times New Roman"/>
          <w:sz w:val="24"/>
          <w:szCs w:val="24"/>
        </w:rPr>
        <w:t>Jüstinyen</w:t>
      </w:r>
      <w:proofErr w:type="spellEnd"/>
      <w:r w:rsidRPr="00B412C2">
        <w:rPr>
          <w:rFonts w:ascii="Times New Roman" w:eastAsia="Times New Roman" w:hAnsi="Times New Roman" w:cs="Times New Roman"/>
          <w:sz w:val="24"/>
          <w:szCs w:val="24"/>
        </w:rPr>
        <w:t xml:space="preserve"> Sütünü çevresi ve Mahmut Atalay Sokak üzerlerine araç park etmesini önlemek amacıyla gerekli işaretlemelerin yapılarak </w:t>
      </w:r>
      <w:proofErr w:type="spellStart"/>
      <w:r w:rsidRPr="00B412C2">
        <w:rPr>
          <w:rFonts w:ascii="Times New Roman" w:eastAsia="Times New Roman" w:hAnsi="Times New Roman" w:cs="Times New Roman"/>
          <w:sz w:val="24"/>
          <w:szCs w:val="24"/>
        </w:rPr>
        <w:t>UKOME'de</w:t>
      </w:r>
      <w:proofErr w:type="spellEnd"/>
      <w:r w:rsidRPr="00B412C2">
        <w:rPr>
          <w:rFonts w:ascii="Times New Roman" w:eastAsia="Times New Roman" w:hAnsi="Times New Roman" w:cs="Times New Roman"/>
          <w:sz w:val="24"/>
          <w:szCs w:val="24"/>
        </w:rPr>
        <w:t xml:space="preserve"> gündeme alınması ve sonucundan bilgi verilmesi istenilmektedir. Konu ile ilgili olarak gerekli incelemeler yapılmış ve </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t>a</w:t>
      </w:r>
      <w:proofErr w:type="gramEnd"/>
      <w:r w:rsidRPr="00B412C2">
        <w:rPr>
          <w:rFonts w:ascii="Times New Roman" w:eastAsia="Times New Roman" w:hAnsi="Times New Roman" w:cs="Times New Roman"/>
          <w:sz w:val="24"/>
          <w:szCs w:val="24"/>
        </w:rPr>
        <w:t xml:space="preserve">- Hükümet Caddesi üzerine Anafartalar Caddesinden Gül Baba Caddesi istikametinde sol tarafa </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t>b</w:t>
      </w:r>
      <w:proofErr w:type="gramEnd"/>
      <w:r w:rsidRPr="00B412C2">
        <w:rPr>
          <w:rFonts w:ascii="Times New Roman" w:eastAsia="Times New Roman" w:hAnsi="Times New Roman" w:cs="Times New Roman"/>
          <w:sz w:val="24"/>
          <w:szCs w:val="24"/>
        </w:rPr>
        <w:t xml:space="preserve">- Armutlu Sokak üzerine Telgraf Sokaktan Çankırı Caddesi istikametinde sol tarafa </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t>c</w:t>
      </w:r>
      <w:proofErr w:type="gramEnd"/>
      <w:r w:rsidRPr="00B412C2">
        <w:rPr>
          <w:rFonts w:ascii="Times New Roman" w:eastAsia="Times New Roman" w:hAnsi="Times New Roman" w:cs="Times New Roman"/>
          <w:sz w:val="24"/>
          <w:szCs w:val="24"/>
        </w:rPr>
        <w:t>- Telgraf Sokak üzerine Çam Sokak ile Fırat Sokak arasına çift taraflı</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t>d</w:t>
      </w:r>
      <w:proofErr w:type="gramEnd"/>
      <w:r w:rsidRPr="00B412C2">
        <w:rPr>
          <w:rFonts w:ascii="Times New Roman" w:eastAsia="Times New Roman" w:hAnsi="Times New Roman" w:cs="Times New Roman"/>
          <w:sz w:val="24"/>
          <w:szCs w:val="24"/>
        </w:rPr>
        <w:t>- Fırat Sokak ilerisi çıkmaz sokak olması nedeniyle mevcut taksi durağının sonuna 2 adet</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lastRenderedPageBreak/>
        <w:t>e</w:t>
      </w:r>
      <w:proofErr w:type="gramEnd"/>
      <w:r w:rsidRPr="00B412C2">
        <w:rPr>
          <w:rFonts w:ascii="Times New Roman" w:eastAsia="Times New Roman" w:hAnsi="Times New Roman" w:cs="Times New Roman"/>
          <w:sz w:val="24"/>
          <w:szCs w:val="24"/>
        </w:rPr>
        <w:t xml:space="preserve">- Çam Sokak üzerine Çankırı Caddesi ile Telgraf Sokak arasına sol tarafa </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eastAsia="Times New Roman" w:hAnsi="Times New Roman" w:cs="Times New Roman"/>
          <w:sz w:val="24"/>
          <w:szCs w:val="24"/>
        </w:rPr>
        <w:t>f</w:t>
      </w:r>
      <w:proofErr w:type="gramEnd"/>
      <w:r w:rsidRPr="00B412C2">
        <w:rPr>
          <w:rFonts w:ascii="Times New Roman" w:eastAsia="Times New Roman" w:hAnsi="Times New Roman" w:cs="Times New Roman"/>
          <w:sz w:val="24"/>
          <w:szCs w:val="24"/>
        </w:rPr>
        <w:t xml:space="preserve">- </w:t>
      </w:r>
      <w:proofErr w:type="spellStart"/>
      <w:r w:rsidRPr="00B412C2">
        <w:rPr>
          <w:rFonts w:ascii="Times New Roman" w:eastAsia="Times New Roman" w:hAnsi="Times New Roman" w:cs="Times New Roman"/>
          <w:sz w:val="24"/>
          <w:szCs w:val="24"/>
        </w:rPr>
        <w:t>Jüstinyen</w:t>
      </w:r>
      <w:proofErr w:type="spellEnd"/>
      <w:r w:rsidRPr="00B412C2">
        <w:rPr>
          <w:rFonts w:ascii="Times New Roman" w:eastAsia="Times New Roman" w:hAnsi="Times New Roman" w:cs="Times New Roman"/>
          <w:sz w:val="24"/>
          <w:szCs w:val="24"/>
        </w:rPr>
        <w:t xml:space="preserve"> Sütununun bulunduğu meydana</w:t>
      </w:r>
    </w:p>
    <w:p w:rsidR="0092488A" w:rsidRPr="00F866AB"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proofErr w:type="gramStart"/>
      <w:r w:rsidRPr="00B412C2">
        <w:rPr>
          <w:rFonts w:ascii="Times New Roman" w:eastAsia="Times New Roman" w:hAnsi="Times New Roman" w:cs="Times New Roman"/>
          <w:sz w:val="24"/>
          <w:szCs w:val="24"/>
        </w:rPr>
        <w:t>g</w:t>
      </w:r>
      <w:proofErr w:type="gramEnd"/>
      <w:r w:rsidRPr="00B412C2">
        <w:rPr>
          <w:rFonts w:ascii="Times New Roman" w:eastAsia="Times New Roman" w:hAnsi="Times New Roman" w:cs="Times New Roman"/>
          <w:sz w:val="24"/>
          <w:szCs w:val="24"/>
        </w:rPr>
        <w:t xml:space="preserve">- Mahmut Atalay Sokak üzerine Telgraf Sokaktan Zincirli Camisine kadar çift taraflı Zincirli Camisi ile Hükümet Caddesi arasına sol tarafa araç parkının önlenmesi amacıyla 18.03.2016 tarih ve 2016/17 sayılı UKOME Genel Kurul Kararının 11. Maddesi gereğince Duraklama ve park etmek yasağı getirilmiş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görüşülerek karar alınılabilmesi amacıyla</w:t>
      </w:r>
      <w:r w:rsidRPr="00B412C2">
        <w:rPr>
          <w:rFonts w:ascii="Times New Roman" w:hAnsi="Times New Roman" w:cs="Times New Roman"/>
          <w:sz w:val="24"/>
          <w:szCs w:val="24"/>
        </w:rPr>
        <w:t xml:space="preserve"> değerlendirilmesi istenmektedir.</w:t>
      </w:r>
    </w:p>
    <w:p w:rsidR="0092488A" w:rsidRPr="00816FDF" w:rsidRDefault="0092488A" w:rsidP="0092488A">
      <w:pPr>
        <w:autoSpaceDE w:val="0"/>
        <w:autoSpaceDN w:val="0"/>
        <w:adjustRightInd w:val="0"/>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816FDF">
        <w:rPr>
          <w:rFonts w:ascii="Times New Roman" w:hAnsi="Times New Roman" w:cs="Times New Roman"/>
          <w:sz w:val="24"/>
          <w:szCs w:val="24"/>
        </w:rPr>
        <w:t xml:space="preserve">Talepte bildirilen alanlara “Duraklamak ve Park Etmek Yasaktır” levhaları monte edilerek getirilen düzenlemelerin uygun </w:t>
      </w:r>
      <w:r>
        <w:rPr>
          <w:rFonts w:ascii="Times New Roman" w:hAnsi="Times New Roman" w:cs="Times New Roman"/>
          <w:sz w:val="24"/>
          <w:szCs w:val="24"/>
        </w:rPr>
        <w:t>olacağı</w:t>
      </w:r>
      <w:r w:rsidRPr="00816FDF">
        <w:rPr>
          <w:rFonts w:ascii="Times New Roman" w:hAnsi="Times New Roman" w:cs="Times New Roman"/>
          <w:sz w:val="24"/>
          <w:szCs w:val="24"/>
        </w:rPr>
        <w:t xml:space="preserve"> görüşüne varılmıştır. </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p>
    <w:p w:rsidR="0092488A" w:rsidRPr="00816FDF"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3.TALEP</w:t>
      </w:r>
      <w:r w:rsidRPr="00B412C2">
        <w:rPr>
          <w:rFonts w:ascii="Times New Roman" w:hAnsi="Times New Roman" w:cs="Times New Roman"/>
          <w:sz w:val="24"/>
          <w:szCs w:val="24"/>
        </w:rPr>
        <w:t>: Ulaşım Dairesi Başkanlığının 28.03.2016 tarih ve 1497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Akyurt Belediye Başkanlığı Fen İşleri Müdürlüğü'nün </w:t>
      </w:r>
      <w:proofErr w:type="gramStart"/>
      <w:r w:rsidRPr="00B412C2">
        <w:rPr>
          <w:rFonts w:ascii="Times New Roman" w:eastAsia="Times New Roman" w:hAnsi="Times New Roman" w:cs="Times New Roman"/>
          <w:sz w:val="24"/>
          <w:szCs w:val="24"/>
        </w:rPr>
        <w:t>07/03/2016</w:t>
      </w:r>
      <w:proofErr w:type="gramEnd"/>
      <w:r w:rsidRPr="00B412C2">
        <w:rPr>
          <w:rFonts w:ascii="Times New Roman" w:eastAsia="Times New Roman" w:hAnsi="Times New Roman" w:cs="Times New Roman"/>
          <w:sz w:val="24"/>
          <w:szCs w:val="24"/>
        </w:rPr>
        <w:t xml:space="preserve"> tarih ve 1972 sayılı yazısı. İlgide kayıtlı yazının ekindeki Akyurt İlçe Jandarma Komutanlığı'nın </w:t>
      </w:r>
      <w:proofErr w:type="spellStart"/>
      <w:r w:rsidRPr="00B412C2">
        <w:rPr>
          <w:rFonts w:ascii="Times New Roman" w:eastAsia="Times New Roman" w:hAnsi="Times New Roman" w:cs="Times New Roman"/>
          <w:sz w:val="24"/>
          <w:szCs w:val="24"/>
        </w:rPr>
        <w:t>yazısında;</w:t>
      </w:r>
      <w:proofErr w:type="spellEnd"/>
      <w:r w:rsidRPr="00B412C2">
        <w:rPr>
          <w:rFonts w:ascii="Times New Roman" w:eastAsia="Times New Roman" w:hAnsi="Times New Roman" w:cs="Times New Roman"/>
          <w:sz w:val="24"/>
          <w:szCs w:val="24"/>
        </w:rPr>
        <w:t xml:space="preserve"> Akyurt İlçesi Çubuk Caddesi üzerinde bulunan İlçe Jandarma Komutanlığı duvar kenarına park eden araçlardan dolayı sıkıntılar yaşandığından bahsedilerek söz konusu alanda gerekli önlemlerin alınması talep edilmiştir. </w:t>
      </w:r>
      <w:proofErr w:type="gramStart"/>
      <w:r w:rsidRPr="00B412C2">
        <w:rPr>
          <w:rFonts w:ascii="Times New Roman" w:eastAsia="Times New Roman" w:hAnsi="Times New Roman" w:cs="Times New Roman"/>
          <w:sz w:val="24"/>
          <w:szCs w:val="24"/>
        </w:rPr>
        <w:t>Konu ile ilgili olarak tarafımızdan gerekli incelemeler yapılmış ve bahse konu Çubuk Caddesi üzerinde Akyurt İlçe Jandarma Komutanlığı ile Kaymakamlık Lojman Binalarının bahçe duvarı boyunca, (</w:t>
      </w:r>
      <w:proofErr w:type="spellStart"/>
      <w:r w:rsidRPr="00B412C2">
        <w:rPr>
          <w:rFonts w:ascii="Times New Roman" w:eastAsia="Times New Roman" w:hAnsi="Times New Roman" w:cs="Times New Roman"/>
          <w:sz w:val="24"/>
          <w:szCs w:val="24"/>
        </w:rPr>
        <w:t>Kuba</w:t>
      </w:r>
      <w:proofErr w:type="spellEnd"/>
      <w:r w:rsidRPr="00B412C2">
        <w:rPr>
          <w:rFonts w:ascii="Times New Roman" w:eastAsia="Times New Roman" w:hAnsi="Times New Roman" w:cs="Times New Roman"/>
          <w:sz w:val="24"/>
          <w:szCs w:val="24"/>
        </w:rPr>
        <w:t xml:space="preserve"> Camii ile </w:t>
      </w:r>
      <w:proofErr w:type="spellStart"/>
      <w:r w:rsidRPr="00B412C2">
        <w:rPr>
          <w:rFonts w:ascii="Times New Roman" w:eastAsia="Times New Roman" w:hAnsi="Times New Roman" w:cs="Times New Roman"/>
          <w:sz w:val="24"/>
          <w:szCs w:val="24"/>
        </w:rPr>
        <w:t>Stad</w:t>
      </w:r>
      <w:proofErr w:type="spellEnd"/>
      <w:r w:rsidRPr="00B412C2">
        <w:rPr>
          <w:rFonts w:ascii="Times New Roman" w:eastAsia="Times New Roman" w:hAnsi="Times New Roman" w:cs="Times New Roman"/>
          <w:sz w:val="24"/>
          <w:szCs w:val="24"/>
        </w:rPr>
        <w:t xml:space="preserve"> Sokak arasında </w:t>
      </w:r>
      <w:proofErr w:type="spellStart"/>
      <w:r w:rsidRPr="00B412C2">
        <w:rPr>
          <w:rFonts w:ascii="Times New Roman" w:eastAsia="Times New Roman" w:hAnsi="Times New Roman" w:cs="Times New Roman"/>
          <w:sz w:val="24"/>
          <w:szCs w:val="24"/>
        </w:rPr>
        <w:t>Stad</w:t>
      </w:r>
      <w:proofErr w:type="spellEnd"/>
      <w:r w:rsidRPr="00B412C2">
        <w:rPr>
          <w:rFonts w:ascii="Times New Roman" w:eastAsia="Times New Roman" w:hAnsi="Times New Roman" w:cs="Times New Roman"/>
          <w:sz w:val="24"/>
          <w:szCs w:val="24"/>
        </w:rPr>
        <w:t xml:space="preserve"> Sokak İstikametinde sağ kesime) duraklamak ve park etmek yasak levhası ile altına çekme götürme paneli monte edilmesinin uygun olacağı </w:t>
      </w:r>
      <w:proofErr w:type="spellStart"/>
      <w:r w:rsidRPr="00B412C2">
        <w:rPr>
          <w:rFonts w:ascii="Times New Roman" w:eastAsia="Times New Roman" w:hAnsi="Times New Roman" w:cs="Times New Roman"/>
          <w:sz w:val="24"/>
          <w:szCs w:val="24"/>
        </w:rPr>
        <w:t>kanaatına</w:t>
      </w:r>
      <w:proofErr w:type="spellEnd"/>
      <w:r w:rsidRPr="00B412C2">
        <w:rPr>
          <w:rFonts w:ascii="Times New Roman" w:eastAsia="Times New Roman" w:hAnsi="Times New Roman" w:cs="Times New Roman"/>
          <w:sz w:val="24"/>
          <w:szCs w:val="24"/>
        </w:rPr>
        <w:t xml:space="preserve"> varılmış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incelenerek bir karar alınması amacıyla</w:t>
      </w:r>
      <w:r w:rsidRPr="00B412C2">
        <w:rPr>
          <w:rFonts w:ascii="Times New Roman" w:hAnsi="Times New Roman" w:cs="Times New Roman"/>
          <w:sz w:val="24"/>
          <w:szCs w:val="24"/>
        </w:rPr>
        <w:t xml:space="preserve"> değerlendirilmesi istenmektedir.</w:t>
      </w:r>
      <w:proofErr w:type="gramEnd"/>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Alt Komisyon Görüşü:</w:t>
      </w:r>
      <w:r w:rsidRPr="00816FDF">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Çubuk Caddesi üzerinde Akyurt İlçe Jandarma Komutanlığı ile Kaymakamlık Lojman Binalarının bahçe duvarı boyunca, (</w:t>
      </w:r>
      <w:proofErr w:type="spellStart"/>
      <w:r w:rsidRPr="00B412C2">
        <w:rPr>
          <w:rFonts w:ascii="Times New Roman" w:eastAsia="Times New Roman" w:hAnsi="Times New Roman" w:cs="Times New Roman"/>
          <w:sz w:val="24"/>
          <w:szCs w:val="24"/>
        </w:rPr>
        <w:t>Kuba</w:t>
      </w:r>
      <w:proofErr w:type="spellEnd"/>
      <w:r w:rsidRPr="00B412C2">
        <w:rPr>
          <w:rFonts w:ascii="Times New Roman" w:eastAsia="Times New Roman" w:hAnsi="Times New Roman" w:cs="Times New Roman"/>
          <w:sz w:val="24"/>
          <w:szCs w:val="24"/>
        </w:rPr>
        <w:t xml:space="preserve"> Camii ile </w:t>
      </w:r>
      <w:proofErr w:type="spellStart"/>
      <w:r w:rsidRPr="00B412C2">
        <w:rPr>
          <w:rFonts w:ascii="Times New Roman" w:eastAsia="Times New Roman" w:hAnsi="Times New Roman" w:cs="Times New Roman"/>
          <w:sz w:val="24"/>
          <w:szCs w:val="24"/>
        </w:rPr>
        <w:t>Stad</w:t>
      </w:r>
      <w:proofErr w:type="spellEnd"/>
      <w:r w:rsidRPr="00B412C2">
        <w:rPr>
          <w:rFonts w:ascii="Times New Roman" w:eastAsia="Times New Roman" w:hAnsi="Times New Roman" w:cs="Times New Roman"/>
          <w:sz w:val="24"/>
          <w:szCs w:val="24"/>
        </w:rPr>
        <w:t xml:space="preserve"> Sokak arasında </w:t>
      </w:r>
      <w:proofErr w:type="spellStart"/>
      <w:r w:rsidRPr="00B412C2">
        <w:rPr>
          <w:rFonts w:ascii="Times New Roman" w:eastAsia="Times New Roman" w:hAnsi="Times New Roman" w:cs="Times New Roman"/>
          <w:sz w:val="24"/>
          <w:szCs w:val="24"/>
        </w:rPr>
        <w:t>Stad</w:t>
      </w:r>
      <w:proofErr w:type="spellEnd"/>
      <w:r w:rsidRPr="00B412C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okak İstikametinde sağ kesime) “Duraklamak ve Park Etmek Y</w:t>
      </w:r>
      <w:r w:rsidRPr="00B412C2">
        <w:rPr>
          <w:rFonts w:ascii="Times New Roman" w:eastAsia="Times New Roman" w:hAnsi="Times New Roman" w:cs="Times New Roman"/>
          <w:sz w:val="24"/>
          <w:szCs w:val="24"/>
        </w:rPr>
        <w:t>asak</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levhası ile altına çekme götürme paneli monte edilmesinin uygun olacağı</w:t>
      </w:r>
      <w:r w:rsidRPr="00816FDF">
        <w:rPr>
          <w:rFonts w:ascii="Times New Roman" w:hAnsi="Times New Roman" w:cs="Times New Roman"/>
          <w:sz w:val="24"/>
          <w:szCs w:val="24"/>
        </w:rPr>
        <w:t xml:space="preserve">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p>
    <w:p w:rsidR="0092488A" w:rsidRPr="00816FDF"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4.TALEP</w:t>
      </w:r>
      <w:r w:rsidRPr="00B412C2">
        <w:rPr>
          <w:rFonts w:ascii="Times New Roman" w:hAnsi="Times New Roman" w:cs="Times New Roman"/>
          <w:sz w:val="24"/>
          <w:szCs w:val="24"/>
        </w:rPr>
        <w:t>: Ulaşım Dairesi Başkanlığının 03.04.2016 tarih ve 1574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Ankara kenti trafiğinin daha düzenli ve güvenli şekilde akışının temin edilmesi için tarafımızca çalışmalar yürütülmekte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Atatürk Kültür Merkezi Metro İstasyonunda devam eden inşaat çalışmaları nedeniyle metroyla seyahat etmek isteyenler </w:t>
      </w:r>
      <w:proofErr w:type="spellStart"/>
      <w:r w:rsidRPr="00B412C2">
        <w:rPr>
          <w:rFonts w:ascii="Times New Roman" w:eastAsia="Times New Roman" w:hAnsi="Times New Roman" w:cs="Times New Roman"/>
          <w:sz w:val="24"/>
          <w:szCs w:val="24"/>
        </w:rPr>
        <w:t>Akköprü</w:t>
      </w:r>
      <w:proofErr w:type="spellEnd"/>
      <w:r w:rsidRPr="00B412C2">
        <w:rPr>
          <w:rFonts w:ascii="Times New Roman" w:eastAsia="Times New Roman" w:hAnsi="Times New Roman" w:cs="Times New Roman"/>
          <w:sz w:val="24"/>
          <w:szCs w:val="24"/>
        </w:rPr>
        <w:t xml:space="preserve"> Metro istasyonuna yönlendirileceğinden Yenimahalle İlçesi Gazi Mahallesi, Mevlana Bulvarı </w:t>
      </w:r>
      <w:proofErr w:type="spellStart"/>
      <w:r w:rsidRPr="00B412C2">
        <w:rPr>
          <w:rFonts w:ascii="Times New Roman" w:eastAsia="Times New Roman" w:hAnsi="Times New Roman" w:cs="Times New Roman"/>
          <w:sz w:val="24"/>
          <w:szCs w:val="24"/>
        </w:rPr>
        <w:t>Akköprü</w:t>
      </w:r>
      <w:proofErr w:type="spellEnd"/>
      <w:r w:rsidRPr="00B412C2">
        <w:rPr>
          <w:rFonts w:ascii="Times New Roman" w:eastAsia="Times New Roman" w:hAnsi="Times New Roman" w:cs="Times New Roman"/>
          <w:sz w:val="24"/>
          <w:szCs w:val="24"/>
        </w:rPr>
        <w:t xml:space="preserve"> </w:t>
      </w:r>
      <w:proofErr w:type="gramStart"/>
      <w:r w:rsidRPr="00B412C2">
        <w:rPr>
          <w:rFonts w:ascii="Times New Roman" w:eastAsia="Times New Roman" w:hAnsi="Times New Roman" w:cs="Times New Roman"/>
          <w:sz w:val="24"/>
          <w:szCs w:val="24"/>
        </w:rPr>
        <w:t>kavşağında  trafik</w:t>
      </w:r>
      <w:proofErr w:type="gramEnd"/>
      <w:r w:rsidRPr="00B412C2">
        <w:rPr>
          <w:rFonts w:ascii="Times New Roman" w:eastAsia="Times New Roman" w:hAnsi="Times New Roman" w:cs="Times New Roman"/>
          <w:sz w:val="24"/>
          <w:szCs w:val="24"/>
        </w:rPr>
        <w:t xml:space="preserve"> sinyalizasyon sistemi tesis edilmesi uygun görülmektedir. Makamınızca da uygun bulunması halinde söz konusu kavşakta trafik sinyalizasyon sistemi kurulumu için karar alınması amacıyla</w:t>
      </w:r>
      <w:r w:rsidRPr="00B412C2">
        <w:rPr>
          <w:rFonts w:ascii="Times New Roman" w:hAnsi="Times New Roman" w:cs="Times New Roman"/>
          <w:sz w:val="24"/>
          <w:szCs w:val="24"/>
        </w:rPr>
        <w:t xml:space="preserve"> değerlendirilmesi istenmektedir.</w:t>
      </w:r>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Alt Komisyon Görüşü:</w:t>
      </w:r>
      <w:r w:rsidRPr="00816FDF">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Yenimahalle İlçesi Gazi Mahallesi, Mevlana Bulvarı </w:t>
      </w:r>
      <w:proofErr w:type="spellStart"/>
      <w:r w:rsidRPr="00B412C2">
        <w:rPr>
          <w:rFonts w:ascii="Times New Roman" w:eastAsia="Times New Roman" w:hAnsi="Times New Roman" w:cs="Times New Roman"/>
          <w:sz w:val="24"/>
          <w:szCs w:val="24"/>
        </w:rPr>
        <w:t>Akköprü</w:t>
      </w:r>
      <w:proofErr w:type="spellEnd"/>
      <w:r w:rsidRPr="00B412C2">
        <w:rPr>
          <w:rFonts w:ascii="Times New Roman" w:eastAsia="Times New Roman" w:hAnsi="Times New Roman" w:cs="Times New Roman"/>
          <w:sz w:val="24"/>
          <w:szCs w:val="24"/>
        </w:rPr>
        <w:t xml:space="preserve"> </w:t>
      </w:r>
      <w:proofErr w:type="gramStart"/>
      <w:r w:rsidRPr="00B412C2">
        <w:rPr>
          <w:rFonts w:ascii="Times New Roman" w:eastAsia="Times New Roman" w:hAnsi="Times New Roman" w:cs="Times New Roman"/>
          <w:sz w:val="24"/>
          <w:szCs w:val="24"/>
        </w:rPr>
        <w:t>kavşağında  trafik</w:t>
      </w:r>
      <w:proofErr w:type="gramEnd"/>
      <w:r w:rsidRPr="00B412C2">
        <w:rPr>
          <w:rFonts w:ascii="Times New Roman" w:eastAsia="Times New Roman" w:hAnsi="Times New Roman" w:cs="Times New Roman"/>
          <w:sz w:val="24"/>
          <w:szCs w:val="24"/>
        </w:rPr>
        <w:t xml:space="preserve"> sinyalizasyon sistemi</w:t>
      </w:r>
      <w:r>
        <w:rPr>
          <w:rFonts w:ascii="Times New Roman" w:eastAsia="Times New Roman" w:hAnsi="Times New Roman" w:cs="Times New Roman"/>
          <w:sz w:val="24"/>
          <w:szCs w:val="24"/>
        </w:rPr>
        <w:t xml:space="preserve"> kurulmasının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p>
    <w:p w:rsidR="0092488A" w:rsidRPr="002E3FCB"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5.TALEP</w:t>
      </w:r>
      <w:r w:rsidRPr="00B412C2">
        <w:rPr>
          <w:rFonts w:ascii="Times New Roman" w:hAnsi="Times New Roman" w:cs="Times New Roman"/>
          <w:sz w:val="24"/>
          <w:szCs w:val="24"/>
        </w:rPr>
        <w:t>: Ulaşım Dairesi Başkanlığının 03.04.2016 tarih ve 1575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w:t>
      </w:r>
      <w:proofErr w:type="gramStart"/>
      <w:r w:rsidRPr="00B412C2">
        <w:rPr>
          <w:rFonts w:ascii="Times New Roman" w:eastAsia="Times New Roman" w:hAnsi="Times New Roman" w:cs="Times New Roman"/>
          <w:sz w:val="24"/>
          <w:szCs w:val="24"/>
        </w:rPr>
        <w:t>16/03/2016</w:t>
      </w:r>
      <w:proofErr w:type="gramEnd"/>
      <w:r w:rsidRPr="00B412C2">
        <w:rPr>
          <w:rFonts w:ascii="Times New Roman" w:eastAsia="Times New Roman" w:hAnsi="Times New Roman" w:cs="Times New Roman"/>
          <w:sz w:val="24"/>
          <w:szCs w:val="24"/>
        </w:rPr>
        <w:t xml:space="preserve"> tarihli ve 800 sayılı Türkiye </w:t>
      </w:r>
      <w:proofErr w:type="spellStart"/>
      <w:r w:rsidRPr="00B412C2">
        <w:rPr>
          <w:rFonts w:ascii="Times New Roman" w:eastAsia="Times New Roman" w:hAnsi="Times New Roman" w:cs="Times New Roman"/>
          <w:sz w:val="24"/>
          <w:szCs w:val="24"/>
        </w:rPr>
        <w:t>Elektirik</w:t>
      </w:r>
      <w:proofErr w:type="spellEnd"/>
      <w:r w:rsidRPr="00B412C2">
        <w:rPr>
          <w:rFonts w:ascii="Times New Roman" w:eastAsia="Times New Roman" w:hAnsi="Times New Roman" w:cs="Times New Roman"/>
          <w:sz w:val="24"/>
          <w:szCs w:val="24"/>
        </w:rPr>
        <w:t xml:space="preserve"> Dağıtım Anonim şirketi genel müdürlüğü Personel Dairesi Başkanlığı'nın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Enerji Bakanlığının ve ETKB, TEDAŞ, TEİAŞ, EÜAŞ Genel </w:t>
      </w:r>
      <w:r w:rsidRPr="00B412C2">
        <w:rPr>
          <w:rFonts w:ascii="Times New Roman" w:eastAsia="Times New Roman" w:hAnsi="Times New Roman" w:cs="Times New Roman"/>
          <w:sz w:val="24"/>
          <w:szCs w:val="24"/>
        </w:rPr>
        <w:lastRenderedPageBreak/>
        <w:t xml:space="preserve">Müdürlüklerinin bulunduğu </w:t>
      </w:r>
      <w:proofErr w:type="spellStart"/>
      <w:r w:rsidRPr="00B412C2">
        <w:rPr>
          <w:rFonts w:ascii="Times New Roman" w:eastAsia="Times New Roman" w:hAnsi="Times New Roman" w:cs="Times New Roman"/>
          <w:sz w:val="24"/>
          <w:szCs w:val="24"/>
        </w:rPr>
        <w:t>Türkocağı</w:t>
      </w:r>
      <w:proofErr w:type="spellEnd"/>
      <w:r w:rsidRPr="00B412C2">
        <w:rPr>
          <w:rFonts w:ascii="Times New Roman" w:eastAsia="Times New Roman" w:hAnsi="Times New Roman" w:cs="Times New Roman"/>
          <w:sz w:val="24"/>
          <w:szCs w:val="24"/>
        </w:rPr>
        <w:t xml:space="preserve"> Caddesine üzerinde park eden araçlar nedeniyle güvenlik zafiyeti oluştuğundan bahsedilerek söz konusu alana araç parkının önlenmesi amacıyla park yasağı getirilmesi talep edilmektedir. </w:t>
      </w:r>
      <w:proofErr w:type="gramStart"/>
      <w:r w:rsidRPr="00B412C2">
        <w:rPr>
          <w:rFonts w:ascii="Times New Roman" w:eastAsia="Times New Roman" w:hAnsi="Times New Roman" w:cs="Times New Roman"/>
          <w:sz w:val="24"/>
          <w:szCs w:val="24"/>
        </w:rPr>
        <w:t xml:space="preserve">Konu ile ilgili olarak gerekli incelemeler yapılmış ve </w:t>
      </w:r>
      <w:proofErr w:type="spellStart"/>
      <w:r w:rsidRPr="00B412C2">
        <w:rPr>
          <w:rFonts w:ascii="Times New Roman" w:eastAsia="Times New Roman" w:hAnsi="Times New Roman" w:cs="Times New Roman"/>
          <w:sz w:val="24"/>
          <w:szCs w:val="24"/>
        </w:rPr>
        <w:t>Türkocağı</w:t>
      </w:r>
      <w:proofErr w:type="spellEnd"/>
      <w:r w:rsidRPr="00B412C2">
        <w:rPr>
          <w:rFonts w:ascii="Times New Roman" w:eastAsia="Times New Roman" w:hAnsi="Times New Roman" w:cs="Times New Roman"/>
          <w:sz w:val="24"/>
          <w:szCs w:val="24"/>
        </w:rPr>
        <w:t xml:space="preserve"> Caddesine üzerinde Enerji Bakanlığının ve ETKB, TEDAŞ, TEİAŞ, EÜAŞ Genel Müdürlüklerinin cephesi bulunduğu </w:t>
      </w:r>
      <w:proofErr w:type="spellStart"/>
      <w:r w:rsidRPr="00B412C2">
        <w:rPr>
          <w:rFonts w:ascii="Times New Roman" w:eastAsia="Times New Roman" w:hAnsi="Times New Roman" w:cs="Times New Roman"/>
          <w:sz w:val="24"/>
          <w:szCs w:val="24"/>
        </w:rPr>
        <w:t>Türkocağı</w:t>
      </w:r>
      <w:proofErr w:type="spellEnd"/>
      <w:r w:rsidRPr="00B412C2">
        <w:rPr>
          <w:rFonts w:ascii="Times New Roman" w:eastAsia="Times New Roman" w:hAnsi="Times New Roman" w:cs="Times New Roman"/>
          <w:sz w:val="24"/>
          <w:szCs w:val="24"/>
        </w:rPr>
        <w:t xml:space="preserve"> Caddesi üzerinde Çetin Emeç Bulvarı istikametinde İnönü Bulvarı ile Osmanlı Caddesi arasına araç parkının önlenmesi amacıyla 18.03.2016 tarih ve 2016/17 sayılı UKOME Genel Kurul Kararının 11. Maddesi gereğince Park etmek yasağı getirilmiş ayrıca park yasağı levhası altına çekme götürme paneli eklenmiş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görüşülerek karar alınılabilmesi amacıyla</w:t>
      </w:r>
      <w:r w:rsidRPr="00B412C2">
        <w:rPr>
          <w:rFonts w:ascii="Times New Roman" w:hAnsi="Times New Roman" w:cs="Times New Roman"/>
          <w:sz w:val="24"/>
          <w:szCs w:val="24"/>
        </w:rPr>
        <w:t xml:space="preserve"> değerlendirilmesi istenmektedir.</w:t>
      </w:r>
      <w:proofErr w:type="gramEnd"/>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Alt Komisyon Görüşü:</w:t>
      </w:r>
      <w:r w:rsidRPr="002E3FCB">
        <w:rPr>
          <w:rFonts w:ascii="Times New Roman" w:eastAsia="Times New Roman" w:hAnsi="Times New Roman" w:cs="Times New Roman"/>
          <w:sz w:val="24"/>
          <w:szCs w:val="24"/>
        </w:rPr>
        <w:t xml:space="preserve"> </w:t>
      </w:r>
      <w:proofErr w:type="spellStart"/>
      <w:r w:rsidRPr="00B412C2">
        <w:rPr>
          <w:rFonts w:ascii="Times New Roman" w:eastAsia="Times New Roman" w:hAnsi="Times New Roman" w:cs="Times New Roman"/>
          <w:sz w:val="24"/>
          <w:szCs w:val="24"/>
        </w:rPr>
        <w:t>Türkocağı</w:t>
      </w:r>
      <w:proofErr w:type="spellEnd"/>
      <w:r w:rsidRPr="00B412C2">
        <w:rPr>
          <w:rFonts w:ascii="Times New Roman" w:eastAsia="Times New Roman" w:hAnsi="Times New Roman" w:cs="Times New Roman"/>
          <w:sz w:val="24"/>
          <w:szCs w:val="24"/>
        </w:rPr>
        <w:t xml:space="preserve"> Caddesi üzerinde Çetin Emeç Bulvarı istikametinde İnönü Bulvarı ile Osmanlı Caddesi arasına araç parkının önlenmesi amacıyla</w:t>
      </w:r>
      <w:r w:rsidRPr="002E3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Park</w:t>
      </w:r>
      <w:r w:rsidRPr="00B412C2">
        <w:rPr>
          <w:rFonts w:ascii="Times New Roman" w:eastAsia="Times New Roman" w:hAnsi="Times New Roman" w:cs="Times New Roman"/>
          <w:sz w:val="24"/>
          <w:szCs w:val="24"/>
        </w:rPr>
        <w:t xml:space="preserve"> yasağı</w:t>
      </w:r>
      <w:r>
        <w:rPr>
          <w:rFonts w:ascii="Times New Roman" w:eastAsia="Times New Roman" w:hAnsi="Times New Roman" w:cs="Times New Roman"/>
          <w:sz w:val="24"/>
          <w:szCs w:val="24"/>
        </w:rPr>
        <w:t xml:space="preserve"> ve </w:t>
      </w:r>
      <w:r w:rsidRPr="00B412C2">
        <w:rPr>
          <w:rFonts w:ascii="Times New Roman" w:eastAsia="Times New Roman" w:hAnsi="Times New Roman" w:cs="Times New Roman"/>
          <w:sz w:val="24"/>
          <w:szCs w:val="24"/>
        </w:rPr>
        <w:t>altına çekme götürme paneli</w:t>
      </w:r>
      <w:r>
        <w:rPr>
          <w:rFonts w:ascii="Times New Roman" w:eastAsia="Times New Roman" w:hAnsi="Times New Roman" w:cs="Times New Roman"/>
          <w:sz w:val="24"/>
          <w:szCs w:val="24"/>
        </w:rPr>
        <w:t xml:space="preserve"> monte edilerek getirilen düzenlemenin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6.TALEP</w:t>
      </w:r>
      <w:r w:rsidRPr="00B412C2">
        <w:rPr>
          <w:rFonts w:ascii="Times New Roman" w:hAnsi="Times New Roman" w:cs="Times New Roman"/>
          <w:sz w:val="24"/>
          <w:szCs w:val="24"/>
        </w:rPr>
        <w:t>: Ulaşım Dairesi Başkanlığının 03.04.2016 tarih ve 1576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İlgi:25.03.2016 tarih ve </w:t>
      </w:r>
      <w:proofErr w:type="gramStart"/>
      <w:r w:rsidRPr="00B412C2">
        <w:rPr>
          <w:rFonts w:ascii="Times New Roman" w:eastAsia="Times New Roman" w:hAnsi="Times New Roman" w:cs="Times New Roman"/>
          <w:sz w:val="24"/>
          <w:szCs w:val="24"/>
        </w:rPr>
        <w:t>82627212</w:t>
      </w:r>
      <w:proofErr w:type="gramEnd"/>
      <w:r w:rsidRPr="00B412C2">
        <w:rPr>
          <w:rFonts w:ascii="Times New Roman" w:eastAsia="Times New Roman" w:hAnsi="Times New Roman" w:cs="Times New Roman"/>
          <w:sz w:val="24"/>
          <w:szCs w:val="24"/>
        </w:rPr>
        <w:t>-230.14-2016\10719331-ÇOK İVEDİ. İlgide kayıtlı yazıda, Rusya Federasyonu Büyükelçiliğinden alınan notada, Büyükelçiliğe yüksek olasılıkla terör saldırısı olacağına dair bilgi alındığı belirtilmekte ve Büyükelçilik mensuplarının ve aile fertlerinin güvenliği '</w:t>
      </w:r>
      <w:proofErr w:type="spellStart"/>
      <w:r w:rsidRPr="00B412C2">
        <w:rPr>
          <w:rFonts w:ascii="Times New Roman" w:eastAsia="Times New Roman" w:hAnsi="Times New Roman" w:cs="Times New Roman"/>
          <w:sz w:val="24"/>
          <w:szCs w:val="24"/>
        </w:rPr>
        <w:t>nin</w:t>
      </w:r>
      <w:proofErr w:type="spellEnd"/>
      <w:r w:rsidRPr="00B412C2">
        <w:rPr>
          <w:rFonts w:ascii="Times New Roman" w:eastAsia="Times New Roman" w:hAnsi="Times New Roman" w:cs="Times New Roman"/>
          <w:sz w:val="24"/>
          <w:szCs w:val="24"/>
        </w:rPr>
        <w:t xml:space="preserve"> sağlanması için bazı taleplerde bulunulmuştur. </w:t>
      </w:r>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 xml:space="preserve">Konu ile ilgili gerekli incelemeler yapılmış olup, </w:t>
      </w:r>
    </w:p>
    <w:p w:rsidR="0092488A" w:rsidRDefault="0092488A" w:rsidP="0092488A">
      <w:pPr>
        <w:spacing w:after="0" w:line="240" w:lineRule="auto"/>
        <w:ind w:left="-142" w:firstLine="568"/>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 xml:space="preserve">a) Talep edilen Dede Korkut ve Kuloğlu sokakların Rusya Büyükelçiliği'ne bakan kısımlarına 28.02.2014 tarih ve 2014\7 sayılı kararı ile Park Yasağı getirilmiştir. </w:t>
      </w:r>
    </w:p>
    <w:p w:rsidR="0092488A" w:rsidRDefault="0092488A" w:rsidP="0092488A">
      <w:pPr>
        <w:spacing w:after="0" w:line="240" w:lineRule="auto"/>
        <w:ind w:left="-142" w:firstLine="568"/>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 xml:space="preserve">b) Karyağdı Sokak tüm yol boyunca  (Büyükelçilik cephesine) </w:t>
      </w:r>
    </w:p>
    <w:p w:rsidR="0092488A" w:rsidRDefault="0092488A" w:rsidP="0092488A">
      <w:pPr>
        <w:spacing w:after="0" w:line="240" w:lineRule="auto"/>
        <w:ind w:left="-142" w:firstLine="568"/>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c) Tek Yön olan Komşu Sokağın tüm yol boyunca (Büyükelçilik cephesine) araç parkını engellemek amacıyla 18.03.2016 tarih ve 2016\17 sayılı UKOME Genel Kurulu Kararının 11. Maddesi gereğince Park Yasa</w:t>
      </w:r>
      <w:r>
        <w:rPr>
          <w:rFonts w:ascii="Times New Roman" w:eastAsia="Times New Roman" w:hAnsi="Times New Roman" w:cs="Times New Roman"/>
          <w:sz w:val="24"/>
          <w:szCs w:val="24"/>
        </w:rPr>
        <w:t xml:space="preserve">ğı levhaları monte edilmiş </w:t>
      </w:r>
      <w:proofErr w:type="spellStart"/>
      <w:r>
        <w:rPr>
          <w:rFonts w:ascii="Times New Roman" w:eastAsia="Times New Roman" w:hAnsi="Times New Roman" w:cs="Times New Roman"/>
          <w:sz w:val="24"/>
          <w:szCs w:val="24"/>
        </w:rPr>
        <w:t>olup</w:t>
      </w:r>
      <w:r w:rsidRPr="00B412C2">
        <w:rPr>
          <w:rFonts w:ascii="Times New Roman" w:eastAsia="Times New Roman" w:hAnsi="Times New Roman" w:cs="Times New Roman"/>
          <w:sz w:val="24"/>
          <w:szCs w:val="24"/>
        </w:rPr>
        <w:t>;</w:t>
      </w:r>
      <w:proofErr w:type="spellEnd"/>
      <w:r w:rsidRPr="00B412C2">
        <w:rPr>
          <w:rFonts w:ascii="Times New Roman" w:eastAsia="Times New Roman" w:hAnsi="Times New Roman" w:cs="Times New Roman"/>
          <w:sz w:val="24"/>
          <w:szCs w:val="24"/>
        </w:rPr>
        <w:t xml:space="preserve"> konunun görüşülerek karar alınılabilmesi amacıyla</w:t>
      </w:r>
      <w:r w:rsidRPr="00B412C2">
        <w:rPr>
          <w:rFonts w:ascii="Times New Roman" w:hAnsi="Times New Roman" w:cs="Times New Roman"/>
          <w:sz w:val="24"/>
          <w:szCs w:val="24"/>
        </w:rPr>
        <w:t xml:space="preserve"> değerlendirilmesi istenmektedir.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B41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Talepte bildirilen alanlara “Duraklamak ve Park Etmek Y</w:t>
      </w:r>
      <w:r w:rsidRPr="00B412C2">
        <w:rPr>
          <w:rFonts w:ascii="Times New Roman" w:eastAsia="Times New Roman" w:hAnsi="Times New Roman" w:cs="Times New Roman"/>
          <w:sz w:val="24"/>
          <w:szCs w:val="24"/>
        </w:rPr>
        <w:t>asak</w:t>
      </w:r>
      <w:r>
        <w:rPr>
          <w:rFonts w:ascii="Times New Roman" w:eastAsia="Times New Roman" w:hAnsi="Times New Roman" w:cs="Times New Roman"/>
          <w:sz w:val="24"/>
          <w:szCs w:val="24"/>
        </w:rPr>
        <w:t>” levhalarının monte edilmesi ile getirilen düzenlemelerin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
    <w:p w:rsidR="0092488A" w:rsidRPr="00A30414"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7.TALEP</w:t>
      </w:r>
      <w:r w:rsidRPr="00B412C2">
        <w:rPr>
          <w:rFonts w:ascii="Times New Roman" w:hAnsi="Times New Roman" w:cs="Times New Roman"/>
          <w:sz w:val="24"/>
          <w:szCs w:val="24"/>
        </w:rPr>
        <w:t>: Ulaşım Dairesi Başkanlığının 03.04.2016 tarih ve 1577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18.03.2016 tarih ve </w:t>
      </w:r>
      <w:proofErr w:type="gramStart"/>
      <w:r w:rsidRPr="00B412C2">
        <w:rPr>
          <w:rFonts w:ascii="Times New Roman" w:eastAsia="Times New Roman" w:hAnsi="Times New Roman" w:cs="Times New Roman"/>
          <w:sz w:val="24"/>
          <w:szCs w:val="24"/>
        </w:rPr>
        <w:t>82627212</w:t>
      </w:r>
      <w:proofErr w:type="gramEnd"/>
      <w:r w:rsidRPr="00B412C2">
        <w:rPr>
          <w:rFonts w:ascii="Times New Roman" w:eastAsia="Times New Roman" w:hAnsi="Times New Roman" w:cs="Times New Roman"/>
          <w:sz w:val="24"/>
          <w:szCs w:val="24"/>
        </w:rPr>
        <w:t xml:space="preserve">-230.14-2016\10650846 sayılı Dışişleri Bakanlığı Protokol Genel Müdürlüğü'nün yazısı. İlgide kayıtlı yazıda, Moldova Büyükelçiliğinden alınan Nota gereği son dönemde yaşanan terör saldırıları nedeniyle güvenlik tedbirlerinin artırılması talep edilmektedir. Bundan dolayı Kaptanpaşa Sokak No:49 adresinde bulunan Moldova Büyükelçiliğin önüne Elçilik araçlarına ait park yasağı ve sadece Büyükelçilik araçlarına ait park yeri tahsisi talep edilmektedir. </w:t>
      </w:r>
      <w:proofErr w:type="gramStart"/>
      <w:r w:rsidRPr="00B412C2">
        <w:rPr>
          <w:rFonts w:ascii="Times New Roman" w:eastAsia="Times New Roman" w:hAnsi="Times New Roman" w:cs="Times New Roman"/>
          <w:sz w:val="24"/>
          <w:szCs w:val="24"/>
        </w:rPr>
        <w:t xml:space="preserve">Söz konusu yerde yapılan incelemede, Çankaya İlçesi Kaptanpaşa Sokağın Kahraman Kadın Sokağı kesişiminden Turgutlu Sokak </w:t>
      </w:r>
      <w:proofErr w:type="spellStart"/>
      <w:r w:rsidRPr="00B412C2">
        <w:rPr>
          <w:rFonts w:ascii="Times New Roman" w:eastAsia="Times New Roman" w:hAnsi="Times New Roman" w:cs="Times New Roman"/>
          <w:sz w:val="24"/>
          <w:szCs w:val="24"/>
        </w:rPr>
        <w:t>kesişimine</w:t>
      </w:r>
      <w:proofErr w:type="spellEnd"/>
      <w:r w:rsidRPr="00B412C2">
        <w:rPr>
          <w:rFonts w:ascii="Times New Roman" w:eastAsia="Times New Roman" w:hAnsi="Times New Roman" w:cs="Times New Roman"/>
          <w:sz w:val="24"/>
          <w:szCs w:val="24"/>
        </w:rPr>
        <w:t xml:space="preserve"> doğru tek yön olduğu görülmüş olup, ekteki krokide gösterildiği gibi Çankaya ilçesi Kaptanpaşa Sokak No:49 </w:t>
      </w:r>
      <w:proofErr w:type="spellStart"/>
      <w:r w:rsidRPr="00B412C2">
        <w:rPr>
          <w:rFonts w:ascii="Times New Roman" w:eastAsia="Times New Roman" w:hAnsi="Times New Roman" w:cs="Times New Roman"/>
          <w:sz w:val="24"/>
          <w:szCs w:val="24"/>
        </w:rPr>
        <w:t>No'lu</w:t>
      </w:r>
      <w:proofErr w:type="spellEnd"/>
      <w:r w:rsidRPr="00B412C2">
        <w:rPr>
          <w:rFonts w:ascii="Times New Roman" w:eastAsia="Times New Roman" w:hAnsi="Times New Roman" w:cs="Times New Roman"/>
          <w:sz w:val="24"/>
          <w:szCs w:val="24"/>
        </w:rPr>
        <w:t xml:space="preserve"> Moldova Büyükelçilik önü tek yön istikametinde sağ tarafa 3 araçlık (Moldova Büyükelçilik araçlarına ait) park yeri tahsisi ve Büyükelçilik girişi önüne sağlı sollu Park Yasağı getirilmesi amacıyla 18.03.2016 tarih ve 2016\17 sayılı UKOME Genel Kurulu Kararı'nın 11. Maddesi gereğince 'Park Etmek Yasaktır' levhaları </w:t>
      </w:r>
      <w:r w:rsidRPr="00B412C2">
        <w:rPr>
          <w:rFonts w:ascii="Times New Roman" w:eastAsia="Times New Roman" w:hAnsi="Times New Roman" w:cs="Times New Roman"/>
          <w:sz w:val="24"/>
          <w:szCs w:val="24"/>
        </w:rPr>
        <w:lastRenderedPageBreak/>
        <w:t>monte edilmiş ayrıca, Büyükelçilik önü tek yön istikametinde sağ tarafa 3 araçlık (Moldova Büyükelçilik araçlarına ait) park yeri tahsisi konusunun görüşülerek karar alınılabilmesi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B412C2">
        <w:rPr>
          <w:rFonts w:ascii="Times New Roman" w:eastAsia="Times New Roman" w:hAnsi="Times New Roman" w:cs="Times New Roman"/>
          <w:sz w:val="24"/>
          <w:szCs w:val="24"/>
        </w:rPr>
        <w:t xml:space="preserve"> Çankaya ilçesi Kaptanpaşa Sokak </w:t>
      </w:r>
      <w:r>
        <w:rPr>
          <w:rFonts w:ascii="Times New Roman" w:eastAsia="Times New Roman" w:hAnsi="Times New Roman" w:cs="Times New Roman"/>
          <w:sz w:val="24"/>
          <w:szCs w:val="24"/>
        </w:rPr>
        <w:t xml:space="preserve">No:49 </w:t>
      </w:r>
      <w:proofErr w:type="spellStart"/>
      <w:r>
        <w:rPr>
          <w:rFonts w:ascii="Times New Roman" w:eastAsia="Times New Roman" w:hAnsi="Times New Roman" w:cs="Times New Roman"/>
          <w:sz w:val="24"/>
          <w:szCs w:val="24"/>
        </w:rPr>
        <w:t>No'da</w:t>
      </w:r>
      <w:proofErr w:type="spellEnd"/>
      <w:r>
        <w:rPr>
          <w:rFonts w:ascii="Times New Roman" w:eastAsia="Times New Roman" w:hAnsi="Times New Roman" w:cs="Times New Roman"/>
          <w:sz w:val="24"/>
          <w:szCs w:val="24"/>
        </w:rPr>
        <w:t xml:space="preserve"> bulunan</w:t>
      </w:r>
      <w:r w:rsidRPr="00B412C2">
        <w:rPr>
          <w:rFonts w:ascii="Times New Roman" w:eastAsia="Times New Roman" w:hAnsi="Times New Roman" w:cs="Times New Roman"/>
          <w:sz w:val="24"/>
          <w:szCs w:val="24"/>
        </w:rPr>
        <w:t xml:space="preserve"> Moldova Büyükelçilik</w:t>
      </w:r>
      <w:r>
        <w:rPr>
          <w:rFonts w:ascii="Times New Roman" w:eastAsia="Times New Roman" w:hAnsi="Times New Roman" w:cs="Times New Roman"/>
          <w:sz w:val="24"/>
          <w:szCs w:val="24"/>
        </w:rPr>
        <w:t xml:space="preserve"> önüne sağlı sollu park yasağı getirilerek krokide de belirtilen </w:t>
      </w:r>
      <w:r w:rsidRPr="00B412C2">
        <w:rPr>
          <w:rFonts w:ascii="Times New Roman" w:eastAsia="Times New Roman" w:hAnsi="Times New Roman" w:cs="Times New Roman"/>
          <w:sz w:val="24"/>
          <w:szCs w:val="24"/>
        </w:rPr>
        <w:t>tek yön istikametinde sağ tarafa 3 araçlık (Moldova Büyükelçilik araçların</w:t>
      </w:r>
      <w:r>
        <w:rPr>
          <w:rFonts w:ascii="Times New Roman" w:eastAsia="Times New Roman" w:hAnsi="Times New Roman" w:cs="Times New Roman"/>
          <w:sz w:val="24"/>
          <w:szCs w:val="24"/>
        </w:rPr>
        <w:t>a ait</w:t>
      </w:r>
      <w:r w:rsidRPr="00B41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paneli eklenmesinin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
    <w:p w:rsidR="0092488A" w:rsidRPr="00BB2F15" w:rsidRDefault="0092488A" w:rsidP="0092488A">
      <w:pPr>
        <w:spacing w:after="0" w:line="240" w:lineRule="auto"/>
        <w:ind w:left="-142"/>
        <w:jc w:val="both"/>
        <w:rPr>
          <w:rFonts w:ascii="Times New Roman" w:eastAsia="Times New Roman" w:hAnsi="Times New Roman" w:cs="Times New Roman"/>
          <w:sz w:val="24"/>
          <w:szCs w:val="24"/>
        </w:rPr>
      </w:pPr>
      <w:proofErr w:type="gramStart"/>
      <w:r w:rsidRPr="00B412C2">
        <w:rPr>
          <w:rFonts w:ascii="Times New Roman" w:hAnsi="Times New Roman" w:cs="Times New Roman"/>
          <w:b/>
          <w:sz w:val="24"/>
          <w:szCs w:val="24"/>
        </w:rPr>
        <w:t>8.TALEP</w:t>
      </w:r>
      <w:r w:rsidRPr="00B412C2">
        <w:rPr>
          <w:rFonts w:ascii="Times New Roman" w:hAnsi="Times New Roman" w:cs="Times New Roman"/>
          <w:sz w:val="24"/>
          <w:szCs w:val="24"/>
        </w:rPr>
        <w:t>: Ulaşım Dairesi Başkanlığının 03.04.2016 tarih ve 1578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Ankara kenti trafiğinin daha düzenli ve güvenli şekilde akışının temin edilmesi için tarafımızca çalışmalar yürütülmekte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bu kapsamda Çankaya İlçesi Üniversiteler Mahallesi, Şehit Jandarma Asteğmen Mustafa Tayyar Can Caddesi (</w:t>
      </w:r>
      <w:proofErr w:type="spellStart"/>
      <w:r w:rsidRPr="00B412C2">
        <w:rPr>
          <w:rFonts w:ascii="Times New Roman" w:eastAsia="Times New Roman" w:hAnsi="Times New Roman" w:cs="Times New Roman"/>
          <w:sz w:val="24"/>
          <w:szCs w:val="24"/>
        </w:rPr>
        <w:t>Beytepe</w:t>
      </w:r>
      <w:proofErr w:type="spellEnd"/>
      <w:r w:rsidRPr="00B412C2">
        <w:rPr>
          <w:rFonts w:ascii="Times New Roman" w:eastAsia="Times New Roman" w:hAnsi="Times New Roman" w:cs="Times New Roman"/>
          <w:sz w:val="24"/>
          <w:szCs w:val="24"/>
        </w:rPr>
        <w:t xml:space="preserve"> Köyü Yolu) - Hacettepe Üniversitesi </w:t>
      </w:r>
      <w:proofErr w:type="spellStart"/>
      <w:r w:rsidRPr="00B412C2">
        <w:rPr>
          <w:rFonts w:ascii="Times New Roman" w:eastAsia="Times New Roman" w:hAnsi="Times New Roman" w:cs="Times New Roman"/>
          <w:sz w:val="24"/>
          <w:szCs w:val="24"/>
        </w:rPr>
        <w:t>Beytepe</w:t>
      </w:r>
      <w:proofErr w:type="spellEnd"/>
      <w:r w:rsidRPr="00B412C2">
        <w:rPr>
          <w:rFonts w:ascii="Times New Roman" w:eastAsia="Times New Roman" w:hAnsi="Times New Roman" w:cs="Times New Roman"/>
          <w:sz w:val="24"/>
          <w:szCs w:val="24"/>
        </w:rPr>
        <w:t xml:space="preserve"> </w:t>
      </w:r>
      <w:proofErr w:type="spellStart"/>
      <w:r w:rsidRPr="00B412C2">
        <w:rPr>
          <w:rFonts w:ascii="Times New Roman" w:eastAsia="Times New Roman" w:hAnsi="Times New Roman" w:cs="Times New Roman"/>
          <w:sz w:val="24"/>
          <w:szCs w:val="24"/>
        </w:rPr>
        <w:t>Kampüs</w:t>
      </w:r>
      <w:proofErr w:type="spellEnd"/>
      <w:r w:rsidRPr="00B412C2">
        <w:rPr>
          <w:rFonts w:ascii="Times New Roman" w:eastAsia="Times New Roman" w:hAnsi="Times New Roman" w:cs="Times New Roman"/>
          <w:sz w:val="24"/>
          <w:szCs w:val="24"/>
        </w:rPr>
        <w:t xml:space="preserve"> girişinde trafik sinyalizasyon sistemi tesis edilmesi uygun görülmektedir. </w:t>
      </w:r>
      <w:proofErr w:type="gramEnd"/>
      <w:r w:rsidRPr="00B412C2">
        <w:rPr>
          <w:rFonts w:ascii="Times New Roman" w:eastAsia="Times New Roman" w:hAnsi="Times New Roman" w:cs="Times New Roman"/>
          <w:sz w:val="24"/>
          <w:szCs w:val="24"/>
        </w:rPr>
        <w:t xml:space="preserve">Makamınızca da uygun bulunması halinde söz konusu kavşakta trafik sinyalizasyon sistemi kurulumu için karar alınması amacıyla </w:t>
      </w:r>
      <w:r w:rsidRPr="00B412C2">
        <w:rPr>
          <w:rFonts w:ascii="Times New Roman" w:hAnsi="Times New Roman" w:cs="Times New Roman"/>
          <w:sz w:val="24"/>
          <w:szCs w:val="24"/>
        </w:rPr>
        <w:t>değerlendirilmesi istenmektedir.</w:t>
      </w:r>
    </w:p>
    <w:p w:rsidR="0092488A" w:rsidRPr="00BB2F15" w:rsidRDefault="0092488A" w:rsidP="0092488A">
      <w:pPr>
        <w:autoSpaceDE w:val="0"/>
        <w:autoSpaceDN w:val="0"/>
        <w:adjustRightInd w:val="0"/>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Alt Komisyon Görüşü:</w:t>
      </w:r>
      <w:r w:rsidRPr="00B412C2">
        <w:rPr>
          <w:rFonts w:ascii="Times New Roman" w:eastAsia="Times New Roman" w:hAnsi="Times New Roman" w:cs="Times New Roman"/>
          <w:sz w:val="24"/>
          <w:szCs w:val="24"/>
        </w:rPr>
        <w:t xml:space="preserve"> Çankaya İlçesi Üniversiteler Mahallesi, Şehit Jandarma Asteğmen Mustafa Tayyar Can Caddesi (</w:t>
      </w:r>
      <w:proofErr w:type="spellStart"/>
      <w:r w:rsidRPr="00B412C2">
        <w:rPr>
          <w:rFonts w:ascii="Times New Roman" w:eastAsia="Times New Roman" w:hAnsi="Times New Roman" w:cs="Times New Roman"/>
          <w:sz w:val="24"/>
          <w:szCs w:val="24"/>
        </w:rPr>
        <w:t>Beytepe</w:t>
      </w:r>
      <w:proofErr w:type="spellEnd"/>
      <w:r w:rsidRPr="00B412C2">
        <w:rPr>
          <w:rFonts w:ascii="Times New Roman" w:eastAsia="Times New Roman" w:hAnsi="Times New Roman" w:cs="Times New Roman"/>
          <w:sz w:val="24"/>
          <w:szCs w:val="24"/>
        </w:rPr>
        <w:t xml:space="preserve"> Köyü Yolu) - Hacettepe Üniversitesi </w:t>
      </w:r>
      <w:proofErr w:type="spellStart"/>
      <w:r w:rsidRPr="00B412C2">
        <w:rPr>
          <w:rFonts w:ascii="Times New Roman" w:eastAsia="Times New Roman" w:hAnsi="Times New Roman" w:cs="Times New Roman"/>
          <w:sz w:val="24"/>
          <w:szCs w:val="24"/>
        </w:rPr>
        <w:t>Beytepe</w:t>
      </w:r>
      <w:proofErr w:type="spellEnd"/>
      <w:r w:rsidRPr="00B412C2">
        <w:rPr>
          <w:rFonts w:ascii="Times New Roman" w:eastAsia="Times New Roman" w:hAnsi="Times New Roman" w:cs="Times New Roman"/>
          <w:sz w:val="24"/>
          <w:szCs w:val="24"/>
        </w:rPr>
        <w:t xml:space="preserve"> </w:t>
      </w:r>
      <w:proofErr w:type="spellStart"/>
      <w:r w:rsidRPr="00B412C2">
        <w:rPr>
          <w:rFonts w:ascii="Times New Roman" w:eastAsia="Times New Roman" w:hAnsi="Times New Roman" w:cs="Times New Roman"/>
          <w:sz w:val="24"/>
          <w:szCs w:val="24"/>
        </w:rPr>
        <w:t>Kampüs</w:t>
      </w:r>
      <w:proofErr w:type="spellEnd"/>
      <w:r w:rsidRPr="00B412C2">
        <w:rPr>
          <w:rFonts w:ascii="Times New Roman" w:eastAsia="Times New Roman" w:hAnsi="Times New Roman" w:cs="Times New Roman"/>
          <w:sz w:val="24"/>
          <w:szCs w:val="24"/>
        </w:rPr>
        <w:t xml:space="preserve"> girişinde trafik sinyalizasyon sistemi</w:t>
      </w:r>
      <w:r w:rsidRPr="00BB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kurulmasının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
    <w:p w:rsidR="0092488A" w:rsidRPr="005306F7"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9.TALEP</w:t>
      </w:r>
      <w:r w:rsidRPr="00B412C2">
        <w:rPr>
          <w:rFonts w:ascii="Times New Roman" w:hAnsi="Times New Roman" w:cs="Times New Roman"/>
          <w:sz w:val="24"/>
          <w:szCs w:val="24"/>
        </w:rPr>
        <w:t>: Ulaşım Dairesi Başkanlığının 03.04.2016 tarih ve 1579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23.03.2016 tarih ve </w:t>
      </w:r>
      <w:proofErr w:type="gramStart"/>
      <w:r w:rsidRPr="00B412C2">
        <w:rPr>
          <w:rFonts w:ascii="Times New Roman" w:eastAsia="Times New Roman" w:hAnsi="Times New Roman" w:cs="Times New Roman"/>
          <w:sz w:val="24"/>
          <w:szCs w:val="24"/>
        </w:rPr>
        <w:t>82627212</w:t>
      </w:r>
      <w:proofErr w:type="gramEnd"/>
      <w:r w:rsidRPr="00B412C2">
        <w:rPr>
          <w:rFonts w:ascii="Times New Roman" w:eastAsia="Times New Roman" w:hAnsi="Times New Roman" w:cs="Times New Roman"/>
          <w:sz w:val="24"/>
          <w:szCs w:val="24"/>
        </w:rPr>
        <w:t xml:space="preserve">-340.13-2016/10668541 sayılı Dışişleri Bakanlığı Protokol Genel Müdürlüğü'nün yazısı. İlgide kayıtlı yazıda, Çin Halk Cumhuriyetine bağlı Ticaret Müsteşarlığı'nın Horasan Sokak No:8 </w:t>
      </w:r>
      <w:proofErr w:type="gramStart"/>
      <w:r w:rsidRPr="00B412C2">
        <w:rPr>
          <w:rFonts w:ascii="Times New Roman" w:eastAsia="Times New Roman" w:hAnsi="Times New Roman" w:cs="Times New Roman"/>
          <w:sz w:val="24"/>
          <w:szCs w:val="24"/>
        </w:rPr>
        <w:t>G.O.P</w:t>
      </w:r>
      <w:proofErr w:type="gramEnd"/>
      <w:r w:rsidRPr="00B412C2">
        <w:rPr>
          <w:rFonts w:ascii="Times New Roman" w:eastAsia="Times New Roman" w:hAnsi="Times New Roman" w:cs="Times New Roman"/>
          <w:sz w:val="24"/>
          <w:szCs w:val="24"/>
        </w:rPr>
        <w:t xml:space="preserve"> adresinde bulunan konutunun ön ve arka giriş kısımlarına güvenlik gerekçesi ile park yasağı getirilmesi talep edilmektedir. </w:t>
      </w:r>
      <w:proofErr w:type="gramStart"/>
      <w:r w:rsidRPr="00B412C2">
        <w:rPr>
          <w:rFonts w:ascii="Times New Roman" w:eastAsia="Times New Roman" w:hAnsi="Times New Roman" w:cs="Times New Roman"/>
          <w:sz w:val="24"/>
          <w:szCs w:val="24"/>
        </w:rPr>
        <w:t>Söz konusu yerde yapılan incelemede, ekteki resimlerde de görüldüğü üzere konut ön ve arka giriş kısımlarına yabancı araçların park ettikleri görülmüş olup, ekteki krokide de gösterildiği üzere Çin Halk Cumhuriyetine bağlı Ticaret Müsteşarlığı'nın Horasan Sokak ve İzci Sokak No:8 adresindeki konutunun giriş kısımlarına 'Park Etmek Yasaktır yasağının tek taraflı getirilerek park yasak levhalarının monte edilebilmesi konusunun incelenerek bir karar alınabilmesi amacıyla</w:t>
      </w:r>
      <w:r w:rsidRPr="00B412C2">
        <w:rPr>
          <w:rFonts w:ascii="Times New Roman" w:hAnsi="Times New Roman" w:cs="Times New Roman"/>
          <w:sz w:val="24"/>
          <w:szCs w:val="24"/>
        </w:rPr>
        <w:t xml:space="preserve"> değerlendirilmesi istenmektedir.</w:t>
      </w:r>
      <w:proofErr w:type="gramEnd"/>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B412C2">
        <w:rPr>
          <w:rFonts w:ascii="Times New Roman" w:eastAsia="Times New Roman" w:hAnsi="Times New Roman" w:cs="Times New Roman"/>
          <w:sz w:val="24"/>
          <w:szCs w:val="24"/>
        </w:rPr>
        <w:t xml:space="preserve"> Çin Halk Cumhuriyetine bağlı Ticaret Müsteşarlığı'nın Horasan Sokak ve İzci Sokak No:8 adresinde</w:t>
      </w:r>
      <w:r>
        <w:rPr>
          <w:rFonts w:ascii="Times New Roman" w:eastAsia="Times New Roman" w:hAnsi="Times New Roman" w:cs="Times New Roman"/>
          <w:sz w:val="24"/>
          <w:szCs w:val="24"/>
        </w:rPr>
        <w:t>ki konutunun giriş kısımlarına “</w:t>
      </w:r>
      <w:r w:rsidRPr="00B412C2">
        <w:rPr>
          <w:rFonts w:ascii="Times New Roman" w:eastAsia="Times New Roman" w:hAnsi="Times New Roman" w:cs="Times New Roman"/>
          <w:sz w:val="24"/>
          <w:szCs w:val="24"/>
        </w:rPr>
        <w:t>Park Etmek Yasaktır</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yasağının tek taraflı getirilerek park yasak levhalarının monte</w:t>
      </w:r>
      <w:r>
        <w:rPr>
          <w:rFonts w:ascii="Times New Roman" w:eastAsia="Times New Roman" w:hAnsi="Times New Roman" w:cs="Times New Roman"/>
          <w:sz w:val="24"/>
          <w:szCs w:val="24"/>
        </w:rPr>
        <w:t xml:space="preserve"> edilmesinin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
    <w:p w:rsidR="0092488A" w:rsidRDefault="0092488A" w:rsidP="0092488A">
      <w:pPr>
        <w:spacing w:after="0"/>
        <w:ind w:left="-142"/>
        <w:jc w:val="both"/>
        <w:rPr>
          <w:rFonts w:ascii="Times New Roman" w:hAnsi="Times New Roman" w:cs="Times New Roman"/>
          <w:b/>
          <w:sz w:val="24"/>
          <w:szCs w:val="24"/>
        </w:rPr>
      </w:pPr>
      <w:r w:rsidRPr="00B412C2">
        <w:rPr>
          <w:rFonts w:ascii="Times New Roman" w:hAnsi="Times New Roman" w:cs="Times New Roman"/>
          <w:b/>
          <w:sz w:val="24"/>
          <w:szCs w:val="24"/>
        </w:rPr>
        <w:t>10.TALEP</w:t>
      </w:r>
      <w:r w:rsidRPr="00B412C2">
        <w:rPr>
          <w:rFonts w:ascii="Times New Roman" w:hAnsi="Times New Roman" w:cs="Times New Roman"/>
          <w:sz w:val="24"/>
          <w:szCs w:val="24"/>
        </w:rPr>
        <w:t>: Ulaşım Dairesi Başkanlığının 13.04.2016 tarih ve 1825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Destek Hizmetleri Dairesi Başkanlığı </w:t>
      </w:r>
      <w:proofErr w:type="gramStart"/>
      <w:r w:rsidRPr="00B412C2">
        <w:rPr>
          <w:rFonts w:ascii="Times New Roman" w:eastAsia="Times New Roman" w:hAnsi="Times New Roman" w:cs="Times New Roman"/>
          <w:sz w:val="24"/>
          <w:szCs w:val="24"/>
        </w:rPr>
        <w:t>01/04/2016</w:t>
      </w:r>
      <w:proofErr w:type="gramEnd"/>
      <w:r w:rsidRPr="00B412C2">
        <w:rPr>
          <w:rFonts w:ascii="Times New Roman" w:eastAsia="Times New Roman" w:hAnsi="Times New Roman" w:cs="Times New Roman"/>
          <w:sz w:val="24"/>
          <w:szCs w:val="24"/>
        </w:rPr>
        <w:t xml:space="preserve"> tarihli ve 24432702-3408 sayılı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9014 ada 3 parsel karşısında </w:t>
      </w:r>
      <w:proofErr w:type="spellStart"/>
      <w:r w:rsidRPr="00B412C2">
        <w:rPr>
          <w:rFonts w:ascii="Times New Roman" w:eastAsia="Times New Roman" w:hAnsi="Times New Roman" w:cs="Times New Roman"/>
          <w:sz w:val="24"/>
          <w:szCs w:val="24"/>
        </w:rPr>
        <w:t>Kentpark</w:t>
      </w:r>
      <w:proofErr w:type="spellEnd"/>
      <w:r w:rsidRPr="00B412C2">
        <w:rPr>
          <w:rFonts w:ascii="Times New Roman" w:eastAsia="Times New Roman" w:hAnsi="Times New Roman" w:cs="Times New Roman"/>
          <w:sz w:val="24"/>
          <w:szCs w:val="24"/>
        </w:rPr>
        <w:t xml:space="preserve"> AVM önünde bulunan 2790 m2'lik alanın ve Anadolu Bulvarı 43574 ada </w:t>
      </w:r>
      <w:proofErr w:type="spellStart"/>
      <w:r w:rsidRPr="00B412C2">
        <w:rPr>
          <w:rFonts w:ascii="Times New Roman" w:eastAsia="Times New Roman" w:hAnsi="Times New Roman" w:cs="Times New Roman"/>
          <w:sz w:val="24"/>
          <w:szCs w:val="24"/>
        </w:rPr>
        <w:t>Podium</w:t>
      </w:r>
      <w:proofErr w:type="spellEnd"/>
      <w:r w:rsidRPr="00B412C2">
        <w:rPr>
          <w:rFonts w:ascii="Times New Roman" w:eastAsia="Times New Roman" w:hAnsi="Times New Roman" w:cs="Times New Roman"/>
          <w:sz w:val="24"/>
          <w:szCs w:val="24"/>
        </w:rPr>
        <w:t xml:space="preserve"> AVM karşısında bulunan 6214m2' </w:t>
      </w:r>
      <w:proofErr w:type="spellStart"/>
      <w:r w:rsidRPr="00B412C2">
        <w:rPr>
          <w:rFonts w:ascii="Times New Roman" w:eastAsia="Times New Roman" w:hAnsi="Times New Roman" w:cs="Times New Roman"/>
          <w:sz w:val="24"/>
          <w:szCs w:val="24"/>
        </w:rPr>
        <w:t>lik</w:t>
      </w:r>
      <w:proofErr w:type="spellEnd"/>
      <w:r w:rsidRPr="00B412C2">
        <w:rPr>
          <w:rFonts w:ascii="Times New Roman" w:eastAsia="Times New Roman" w:hAnsi="Times New Roman" w:cs="Times New Roman"/>
          <w:sz w:val="24"/>
          <w:szCs w:val="24"/>
        </w:rPr>
        <w:t xml:space="preserve"> alanın açık otopark olarak kullanılmasında trafik açısından sakınca olup olmadığı sorulmakta ve UKOME kararı yoksa alınması istenilmektedir. Konu ile ilgili olarak tarafımızdan gerekli incelemeler yapılmış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9014 ada 3 parsel karşısında </w:t>
      </w:r>
      <w:proofErr w:type="spellStart"/>
      <w:r w:rsidRPr="00B412C2">
        <w:rPr>
          <w:rFonts w:ascii="Times New Roman" w:eastAsia="Times New Roman" w:hAnsi="Times New Roman" w:cs="Times New Roman"/>
          <w:sz w:val="24"/>
          <w:szCs w:val="24"/>
        </w:rPr>
        <w:t>Kentpark</w:t>
      </w:r>
      <w:proofErr w:type="spellEnd"/>
      <w:r w:rsidRPr="00B412C2">
        <w:rPr>
          <w:rFonts w:ascii="Times New Roman" w:eastAsia="Times New Roman" w:hAnsi="Times New Roman" w:cs="Times New Roman"/>
          <w:sz w:val="24"/>
          <w:szCs w:val="24"/>
        </w:rPr>
        <w:t xml:space="preserve"> AVM </w:t>
      </w:r>
      <w:r w:rsidRPr="00B412C2">
        <w:rPr>
          <w:rFonts w:ascii="Times New Roman" w:eastAsia="Times New Roman" w:hAnsi="Times New Roman" w:cs="Times New Roman"/>
          <w:sz w:val="24"/>
          <w:szCs w:val="24"/>
        </w:rPr>
        <w:lastRenderedPageBreak/>
        <w:t xml:space="preserve">önünde bulunan alanın 82 araç, Anadolu Bulvarı 43574 ada </w:t>
      </w:r>
      <w:proofErr w:type="spellStart"/>
      <w:r w:rsidRPr="00B412C2">
        <w:rPr>
          <w:rFonts w:ascii="Times New Roman" w:eastAsia="Times New Roman" w:hAnsi="Times New Roman" w:cs="Times New Roman"/>
          <w:sz w:val="24"/>
          <w:szCs w:val="24"/>
        </w:rPr>
        <w:t>Podium</w:t>
      </w:r>
      <w:proofErr w:type="spellEnd"/>
      <w:r w:rsidRPr="00B412C2">
        <w:rPr>
          <w:rFonts w:ascii="Times New Roman" w:eastAsia="Times New Roman" w:hAnsi="Times New Roman" w:cs="Times New Roman"/>
          <w:sz w:val="24"/>
          <w:szCs w:val="24"/>
        </w:rPr>
        <w:t xml:space="preserve"> AVM karşısında bulunan alanın ise 183 araç kapasitesine sahip olduğu, açık otopark olarak kullanılmalarında trafik güvenliği açısından herhangi bir sakınca olmadığı tespit edilmiştir. Konunun görüşülerek bir karar alınabilmesi amacıyla </w:t>
      </w:r>
      <w:r w:rsidRPr="00B412C2">
        <w:rPr>
          <w:rFonts w:ascii="Times New Roman" w:hAnsi="Times New Roman" w:cs="Times New Roman"/>
          <w:sz w:val="24"/>
          <w:szCs w:val="24"/>
        </w:rPr>
        <w:t>değerlendirilmesi istenmektedir.</w:t>
      </w:r>
    </w:p>
    <w:p w:rsidR="0092488A" w:rsidRDefault="0092488A" w:rsidP="0092488A">
      <w:pPr>
        <w:ind w:left="-142"/>
        <w:jc w:val="both"/>
        <w:rPr>
          <w:rFonts w:ascii="Times New Roman" w:eastAsia="Times New Roman" w:hAnsi="Times New Roman" w:cs="Times New Roman"/>
          <w:sz w:val="24"/>
          <w:szCs w:val="24"/>
        </w:rPr>
      </w:pPr>
      <w:proofErr w:type="gramStart"/>
      <w:r w:rsidRPr="00B412C2">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145D49">
        <w:rPr>
          <w:rFonts w:ascii="Times New Roman" w:hAnsi="Times New Roman" w:cs="Times New Roman"/>
          <w:sz w:val="24"/>
          <w:szCs w:val="24"/>
        </w:rPr>
        <w:t>Çankaya İlçesi</w:t>
      </w:r>
      <w:r>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9014 ada 3 parsel karşısında </w:t>
      </w:r>
      <w:proofErr w:type="spellStart"/>
      <w:r w:rsidRPr="00B412C2">
        <w:rPr>
          <w:rFonts w:ascii="Times New Roman" w:eastAsia="Times New Roman" w:hAnsi="Times New Roman" w:cs="Times New Roman"/>
          <w:sz w:val="24"/>
          <w:szCs w:val="24"/>
        </w:rPr>
        <w:t>Kentpark</w:t>
      </w:r>
      <w:proofErr w:type="spellEnd"/>
      <w:r w:rsidRPr="00B412C2">
        <w:rPr>
          <w:rFonts w:ascii="Times New Roman" w:eastAsia="Times New Roman" w:hAnsi="Times New Roman" w:cs="Times New Roman"/>
          <w:sz w:val="24"/>
          <w:szCs w:val="24"/>
        </w:rPr>
        <w:t xml:space="preserve"> AVM önünde bulunan alanın 82 araç, Anadolu Bulvarı 43574 ada </w:t>
      </w:r>
      <w:proofErr w:type="spellStart"/>
      <w:r w:rsidRPr="00B412C2">
        <w:rPr>
          <w:rFonts w:ascii="Times New Roman" w:eastAsia="Times New Roman" w:hAnsi="Times New Roman" w:cs="Times New Roman"/>
          <w:sz w:val="24"/>
          <w:szCs w:val="24"/>
        </w:rPr>
        <w:t>Podium</w:t>
      </w:r>
      <w:proofErr w:type="spellEnd"/>
      <w:r w:rsidRPr="00B412C2">
        <w:rPr>
          <w:rFonts w:ascii="Times New Roman" w:eastAsia="Times New Roman" w:hAnsi="Times New Roman" w:cs="Times New Roman"/>
          <w:sz w:val="24"/>
          <w:szCs w:val="24"/>
        </w:rPr>
        <w:t xml:space="preserve"> AVM karşısında bulunan alanın ise 183 araç kapasitesine sahip olduğu, </w:t>
      </w:r>
      <w:r>
        <w:rPr>
          <w:rFonts w:ascii="Times New Roman" w:eastAsia="Times New Roman" w:hAnsi="Times New Roman" w:cs="Times New Roman"/>
          <w:sz w:val="24"/>
          <w:szCs w:val="24"/>
        </w:rPr>
        <w:t xml:space="preserve">bu alanların otomobiller için geçici </w:t>
      </w:r>
      <w:r w:rsidRPr="00B412C2">
        <w:rPr>
          <w:rFonts w:ascii="Times New Roman" w:eastAsia="Times New Roman" w:hAnsi="Times New Roman" w:cs="Times New Roman"/>
          <w:sz w:val="24"/>
          <w:szCs w:val="24"/>
        </w:rPr>
        <w:t xml:space="preserve">açık </w:t>
      </w:r>
      <w:r>
        <w:rPr>
          <w:rFonts w:ascii="Times New Roman" w:eastAsia="Times New Roman" w:hAnsi="Times New Roman" w:cs="Times New Roman"/>
          <w:sz w:val="24"/>
          <w:szCs w:val="24"/>
        </w:rPr>
        <w:t>otopark olarak kullanılmasında</w:t>
      </w:r>
      <w:r w:rsidRPr="00B412C2">
        <w:rPr>
          <w:rFonts w:ascii="Times New Roman" w:eastAsia="Times New Roman" w:hAnsi="Times New Roman" w:cs="Times New Roman"/>
          <w:sz w:val="24"/>
          <w:szCs w:val="24"/>
        </w:rPr>
        <w:t xml:space="preserve"> trafik güvenliği açısından herhangi bir sakınca ol</w:t>
      </w:r>
      <w:r>
        <w:rPr>
          <w:rFonts w:ascii="Times New Roman" w:eastAsia="Times New Roman" w:hAnsi="Times New Roman" w:cs="Times New Roman"/>
          <w:sz w:val="24"/>
          <w:szCs w:val="24"/>
        </w:rPr>
        <w:t>mayacağı görüşüne varılmıştır.</w:t>
      </w:r>
      <w:proofErr w:type="gramEnd"/>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335CEF"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11.TALEP</w:t>
      </w:r>
      <w:r w:rsidRPr="00B412C2">
        <w:rPr>
          <w:rFonts w:ascii="Times New Roman" w:hAnsi="Times New Roman" w:cs="Times New Roman"/>
          <w:sz w:val="24"/>
          <w:szCs w:val="24"/>
        </w:rPr>
        <w:t>: Ulaşım Dairesi Başkanlığının 13.04.2016 tarih ve 1827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w:t>
      </w:r>
      <w:proofErr w:type="gramStart"/>
      <w:r w:rsidRPr="00B412C2">
        <w:rPr>
          <w:rFonts w:ascii="Times New Roman" w:eastAsia="Times New Roman" w:hAnsi="Times New Roman" w:cs="Times New Roman"/>
          <w:sz w:val="24"/>
          <w:szCs w:val="24"/>
        </w:rPr>
        <w:t>06/04/2016</w:t>
      </w:r>
      <w:proofErr w:type="gramEnd"/>
      <w:r w:rsidRPr="00B412C2">
        <w:rPr>
          <w:rFonts w:ascii="Times New Roman" w:eastAsia="Times New Roman" w:hAnsi="Times New Roman" w:cs="Times New Roman"/>
          <w:sz w:val="24"/>
          <w:szCs w:val="24"/>
        </w:rPr>
        <w:t xml:space="preserve"> tarih 944 sayılı Gölbaşı Kaymakamlığı İlçe Emniyet Müdürlüğü'nün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Gölbaşı İlçesi Emniyet Müdürlüğü Hizmet Binası önünden bulunan 914. Caddenin Başkent Güvenlik Eylem Planı kapsamında Karanfil Caddesinden 833. Cadde istikametinde isimsiz sokağa kadar tek yön yapılması talep edilmektedir. </w:t>
      </w:r>
      <w:proofErr w:type="gramStart"/>
      <w:r w:rsidRPr="00B412C2">
        <w:rPr>
          <w:rFonts w:ascii="Times New Roman" w:eastAsia="Times New Roman" w:hAnsi="Times New Roman" w:cs="Times New Roman"/>
          <w:sz w:val="24"/>
          <w:szCs w:val="24"/>
        </w:rPr>
        <w:t xml:space="preserve">Konu ile ilgili olarak gerekli incelemeler yapılmış ve Gölbaşı İlçesi Emniyet Müdürlüğü Hizmet Binasının Kontrolü ve güveliğinin sağlanabilmesini kolaylaştırabilmek amacıyla 914. Caddenin Karanfil Caddesinden 833. Cadde istikametinde İsimsiz Sokağa kadar 18.03.2016 tarih ve 2016/17 sayılı UKOME Genel Kurul Kararının 11. Maddesi gereğince tek yön yapılmış ve 833. Cadde tarafından gelecek Emniyet araçları için Taşıt Giremez levhası altına "Resmi Otolar Hariç Paneli eklenmiş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görüşülerek bir karar alınabilmesi amacıyla</w:t>
      </w:r>
      <w:r w:rsidRPr="00B412C2">
        <w:rPr>
          <w:rFonts w:ascii="Times New Roman" w:hAnsi="Times New Roman" w:cs="Times New Roman"/>
          <w:sz w:val="24"/>
          <w:szCs w:val="24"/>
        </w:rPr>
        <w:t xml:space="preserve"> değerlendirilmesi istenmektedir.</w:t>
      </w:r>
      <w:proofErr w:type="gramEnd"/>
    </w:p>
    <w:p w:rsidR="0092488A" w:rsidRPr="00B412C2" w:rsidRDefault="0092488A" w:rsidP="0092488A">
      <w:pPr>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Alt Komisyon Görüşü:</w:t>
      </w:r>
      <w:r w:rsidRPr="00F22227">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Gölbaşı İlçesi</w:t>
      </w:r>
      <w:r>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914. Caddenin Karanfil Caddesinden 833. Cadde istikametinde İsimsiz Sokağa kadar</w:t>
      </w:r>
      <w:r w:rsidRPr="00F22227">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tek yön</w:t>
      </w:r>
      <w:r>
        <w:rPr>
          <w:rFonts w:ascii="Times New Roman" w:eastAsia="Times New Roman" w:hAnsi="Times New Roman" w:cs="Times New Roman"/>
          <w:sz w:val="24"/>
          <w:szCs w:val="24"/>
        </w:rPr>
        <w:t xml:space="preserve"> yapılması ile </w:t>
      </w:r>
      <w:r w:rsidRPr="00B412C2">
        <w:rPr>
          <w:rFonts w:ascii="Times New Roman" w:eastAsia="Times New Roman" w:hAnsi="Times New Roman" w:cs="Times New Roman"/>
          <w:sz w:val="24"/>
          <w:szCs w:val="24"/>
        </w:rPr>
        <w:t>833. Cadde tarafından gelecek Emniyet araçları için Taşıt Giremez levhası altına "Resmi Otolar Hariç</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Paneli</w:t>
      </w:r>
      <w:r>
        <w:rPr>
          <w:rFonts w:ascii="Times New Roman" w:eastAsia="Times New Roman" w:hAnsi="Times New Roman" w:cs="Times New Roman"/>
          <w:sz w:val="24"/>
          <w:szCs w:val="24"/>
        </w:rPr>
        <w:t xml:space="preserve"> eklenmesinin uygun olacağı görüşüne varılmıştır.</w:t>
      </w:r>
    </w:p>
    <w:p w:rsidR="00B07181" w:rsidRDefault="00B07181" w:rsidP="0092488A">
      <w:pPr>
        <w:pStyle w:val="AralkYok"/>
        <w:rPr>
          <w:rFonts w:ascii="Times New Roman" w:hAnsi="Times New Roman" w:cs="Times New Roman"/>
          <w:b/>
          <w:sz w:val="24"/>
          <w:szCs w:val="24"/>
        </w:rPr>
      </w:pP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spacing w:after="0" w:line="240" w:lineRule="auto"/>
        <w:ind w:left="-142"/>
        <w:jc w:val="both"/>
        <w:rPr>
          <w:rFonts w:ascii="Times New Roman" w:eastAsia="Times New Roman" w:hAnsi="Times New Roman" w:cs="Times New Roman"/>
          <w:sz w:val="24"/>
          <w:szCs w:val="24"/>
        </w:rPr>
      </w:pPr>
    </w:p>
    <w:p w:rsidR="0092488A" w:rsidRPr="00B412C2" w:rsidRDefault="0092488A" w:rsidP="0092488A">
      <w:pPr>
        <w:spacing w:after="0"/>
        <w:ind w:left="-142"/>
        <w:jc w:val="both"/>
        <w:rPr>
          <w:rFonts w:ascii="Times New Roman" w:hAnsi="Times New Roman" w:cs="Times New Roman"/>
          <w:sz w:val="24"/>
          <w:szCs w:val="24"/>
        </w:rPr>
      </w:pPr>
      <w:proofErr w:type="gramStart"/>
      <w:r w:rsidRPr="00B412C2">
        <w:rPr>
          <w:rFonts w:ascii="Times New Roman" w:hAnsi="Times New Roman" w:cs="Times New Roman"/>
          <w:b/>
          <w:sz w:val="24"/>
          <w:szCs w:val="24"/>
        </w:rPr>
        <w:t>12.TALEP</w:t>
      </w:r>
      <w:r w:rsidRPr="00B412C2">
        <w:rPr>
          <w:rFonts w:ascii="Times New Roman" w:hAnsi="Times New Roman" w:cs="Times New Roman"/>
          <w:sz w:val="24"/>
          <w:szCs w:val="24"/>
        </w:rPr>
        <w:t>: Ulaşım Dairesi Başkanlığının 13.04.2016 tarih ve 1828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Ankara kenti trafiğinin daha düzenli ve güvenli bir şekilde akışını temin etmek amacıyla tarafımızdan gerekli çalışmalar yürütülmekte ve bu kapsamda, Altındağ İlçesi Hacı Bayram Mahallesi Hükümet Caddesinin dar olması nedeniyle yolu kullanan vatandaşlar arasında tartışmalar yaşandığı tespit edilmiş ve Hükümet Caddesinin </w:t>
      </w:r>
      <w:proofErr w:type="spellStart"/>
      <w:r w:rsidRPr="00B412C2">
        <w:rPr>
          <w:rFonts w:ascii="Times New Roman" w:eastAsia="Times New Roman" w:hAnsi="Times New Roman" w:cs="Times New Roman"/>
          <w:sz w:val="24"/>
          <w:szCs w:val="24"/>
        </w:rPr>
        <w:t>Gülbaba</w:t>
      </w:r>
      <w:proofErr w:type="spellEnd"/>
      <w:r w:rsidRPr="00B412C2">
        <w:rPr>
          <w:rFonts w:ascii="Times New Roman" w:eastAsia="Times New Roman" w:hAnsi="Times New Roman" w:cs="Times New Roman"/>
          <w:sz w:val="24"/>
          <w:szCs w:val="24"/>
        </w:rPr>
        <w:t xml:space="preserve"> Caddesi ile </w:t>
      </w:r>
      <w:proofErr w:type="spellStart"/>
      <w:r w:rsidRPr="00B412C2">
        <w:rPr>
          <w:rFonts w:ascii="Times New Roman" w:eastAsia="Times New Roman" w:hAnsi="Times New Roman" w:cs="Times New Roman"/>
          <w:sz w:val="24"/>
          <w:szCs w:val="24"/>
        </w:rPr>
        <w:t>Bentderesi</w:t>
      </w:r>
      <w:proofErr w:type="spellEnd"/>
      <w:r w:rsidRPr="00B412C2">
        <w:rPr>
          <w:rFonts w:ascii="Times New Roman" w:eastAsia="Times New Roman" w:hAnsi="Times New Roman" w:cs="Times New Roman"/>
          <w:sz w:val="24"/>
          <w:szCs w:val="24"/>
        </w:rPr>
        <w:t xml:space="preserve"> Caddesi arasının </w:t>
      </w:r>
      <w:proofErr w:type="spellStart"/>
      <w:r w:rsidRPr="00B412C2">
        <w:rPr>
          <w:rFonts w:ascii="Times New Roman" w:eastAsia="Times New Roman" w:hAnsi="Times New Roman" w:cs="Times New Roman"/>
          <w:sz w:val="24"/>
          <w:szCs w:val="24"/>
        </w:rPr>
        <w:t>Bendderesi</w:t>
      </w:r>
      <w:proofErr w:type="spellEnd"/>
      <w:r w:rsidRPr="00B412C2">
        <w:rPr>
          <w:rFonts w:ascii="Times New Roman" w:eastAsia="Times New Roman" w:hAnsi="Times New Roman" w:cs="Times New Roman"/>
          <w:sz w:val="24"/>
          <w:szCs w:val="24"/>
        </w:rPr>
        <w:t xml:space="preserve"> Caddesi istikametinde 18.03.2016 tarih ve 2016/17 sayılı UKOME Genel Kurul Kararının 11. Maddesi gereğince tek yön yapılmış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görüşülerek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335CEF">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Altındağ İlçesi Hacı Bayram Mahallesi Hükümet Caddesinin</w:t>
      </w:r>
      <w:r w:rsidRPr="008660F8">
        <w:rPr>
          <w:rFonts w:ascii="Times New Roman" w:eastAsia="Times New Roman" w:hAnsi="Times New Roman" w:cs="Times New Roman"/>
          <w:sz w:val="24"/>
          <w:szCs w:val="24"/>
        </w:rPr>
        <w:t xml:space="preserve"> </w:t>
      </w:r>
      <w:proofErr w:type="spellStart"/>
      <w:r w:rsidRPr="00B412C2">
        <w:rPr>
          <w:rFonts w:ascii="Times New Roman" w:eastAsia="Times New Roman" w:hAnsi="Times New Roman" w:cs="Times New Roman"/>
          <w:sz w:val="24"/>
          <w:szCs w:val="24"/>
        </w:rPr>
        <w:t>Gülbaba</w:t>
      </w:r>
      <w:proofErr w:type="spellEnd"/>
      <w:r w:rsidRPr="00B412C2">
        <w:rPr>
          <w:rFonts w:ascii="Times New Roman" w:eastAsia="Times New Roman" w:hAnsi="Times New Roman" w:cs="Times New Roman"/>
          <w:sz w:val="24"/>
          <w:szCs w:val="24"/>
        </w:rPr>
        <w:t xml:space="preserve"> Caddesi ile </w:t>
      </w:r>
      <w:proofErr w:type="spellStart"/>
      <w:r w:rsidRPr="00B412C2">
        <w:rPr>
          <w:rFonts w:ascii="Times New Roman" w:eastAsia="Times New Roman" w:hAnsi="Times New Roman" w:cs="Times New Roman"/>
          <w:sz w:val="24"/>
          <w:szCs w:val="24"/>
        </w:rPr>
        <w:t>Bentderesi</w:t>
      </w:r>
      <w:proofErr w:type="spellEnd"/>
      <w:r w:rsidRPr="00B41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(Hacı Bayram </w:t>
      </w:r>
      <w:proofErr w:type="spellStart"/>
      <w:r>
        <w:rPr>
          <w:rFonts w:ascii="Times New Roman" w:eastAsia="Times New Roman" w:hAnsi="Times New Roman" w:cs="Times New Roman"/>
          <w:sz w:val="24"/>
          <w:szCs w:val="24"/>
        </w:rPr>
        <w:t>Blv</w:t>
      </w:r>
      <w:proofErr w:type="spellEnd"/>
      <w:r>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Caddesi arasının </w:t>
      </w:r>
      <w:proofErr w:type="spellStart"/>
      <w:r w:rsidRPr="00B412C2">
        <w:rPr>
          <w:rFonts w:ascii="Times New Roman" w:eastAsia="Times New Roman" w:hAnsi="Times New Roman" w:cs="Times New Roman"/>
          <w:sz w:val="24"/>
          <w:szCs w:val="24"/>
        </w:rPr>
        <w:t>Bendderesi</w:t>
      </w:r>
      <w:proofErr w:type="spellEnd"/>
      <w:r w:rsidRPr="00B41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(Hacı Bayram </w:t>
      </w:r>
      <w:proofErr w:type="spellStart"/>
      <w:r>
        <w:rPr>
          <w:rFonts w:ascii="Times New Roman" w:eastAsia="Times New Roman" w:hAnsi="Times New Roman" w:cs="Times New Roman"/>
          <w:sz w:val="24"/>
          <w:szCs w:val="24"/>
        </w:rPr>
        <w:t>Blv</w:t>
      </w:r>
      <w:proofErr w:type="spellEnd"/>
      <w:r>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Caddesi istikametinde</w:t>
      </w:r>
      <w:r w:rsidRPr="008660F8">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tek yön</w:t>
      </w:r>
      <w:r>
        <w:rPr>
          <w:rFonts w:ascii="Times New Roman" w:eastAsia="Times New Roman" w:hAnsi="Times New Roman" w:cs="Times New Roman"/>
          <w:sz w:val="24"/>
          <w:szCs w:val="24"/>
        </w:rPr>
        <w:t xml:space="preserve"> yapılmasının uygun olacağı görüşüne varılmıştır.</w:t>
      </w:r>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B412C2" w:rsidRDefault="0092488A" w:rsidP="0092488A">
      <w:pPr>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lastRenderedPageBreak/>
        <w:t>13.TALEP</w:t>
      </w:r>
      <w:r w:rsidRPr="00B412C2">
        <w:rPr>
          <w:rFonts w:ascii="Times New Roman" w:hAnsi="Times New Roman" w:cs="Times New Roman"/>
          <w:sz w:val="24"/>
          <w:szCs w:val="24"/>
        </w:rPr>
        <w:t>: Ulaşım Dairesi Başkanlığının 18.04.2016 tarih ve 1907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Anayasa Mahkemesi Başkanlığı'nın </w:t>
      </w:r>
      <w:proofErr w:type="gramStart"/>
      <w:r w:rsidRPr="00B412C2">
        <w:rPr>
          <w:rFonts w:ascii="Times New Roman" w:eastAsia="Times New Roman" w:hAnsi="Times New Roman" w:cs="Times New Roman"/>
          <w:sz w:val="24"/>
          <w:szCs w:val="24"/>
        </w:rPr>
        <w:t>07/04/2016</w:t>
      </w:r>
      <w:proofErr w:type="gramEnd"/>
      <w:r w:rsidRPr="00B412C2">
        <w:rPr>
          <w:rFonts w:ascii="Times New Roman" w:eastAsia="Times New Roman" w:hAnsi="Times New Roman" w:cs="Times New Roman"/>
          <w:sz w:val="24"/>
          <w:szCs w:val="24"/>
        </w:rPr>
        <w:t xml:space="preserve"> tarih ve 795 sayılı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Anayasa Mahkemesi yanında bulunan isimsiz sokak üzerine araç park edilmesi nedeniyle güvenlik açısından sıkıntılar yaşandığından bahsedilerek söz konusu sokak üzerine çift taraflı park yasağı getirilmesi talep edilmektedir. </w:t>
      </w:r>
      <w:proofErr w:type="gramStart"/>
      <w:r w:rsidRPr="00B412C2">
        <w:rPr>
          <w:rFonts w:ascii="Times New Roman" w:eastAsia="Times New Roman" w:hAnsi="Times New Roman" w:cs="Times New Roman"/>
          <w:sz w:val="24"/>
          <w:szCs w:val="24"/>
        </w:rPr>
        <w:t xml:space="preserve">Konu ile ilgili olarak gerekli incelemeler yapılmış ve 18.03.2016 tarih ve 2016/17 sayılı UKOME Genel Kurul Kararının 11. Maddesi gereğince Anayasa Mahkemesi yanında bulunan isimsiz ( </w:t>
      </w:r>
      <w:proofErr w:type="spellStart"/>
      <w:r w:rsidRPr="00B412C2">
        <w:rPr>
          <w:rFonts w:ascii="Times New Roman" w:eastAsia="Times New Roman" w:hAnsi="Times New Roman" w:cs="Times New Roman"/>
          <w:sz w:val="24"/>
          <w:szCs w:val="24"/>
        </w:rPr>
        <w:t>Ahlatlıbel</w:t>
      </w:r>
      <w:proofErr w:type="spellEnd"/>
      <w:r w:rsidRPr="00B412C2">
        <w:rPr>
          <w:rFonts w:ascii="Times New Roman" w:eastAsia="Times New Roman" w:hAnsi="Times New Roman" w:cs="Times New Roman"/>
          <w:sz w:val="24"/>
          <w:szCs w:val="24"/>
        </w:rPr>
        <w:t xml:space="preserve"> Mahallesi PTT </w:t>
      </w:r>
      <w:proofErr w:type="spellStart"/>
      <w:r w:rsidRPr="00B412C2">
        <w:rPr>
          <w:rFonts w:ascii="Times New Roman" w:eastAsia="Times New Roman" w:hAnsi="Times New Roman" w:cs="Times New Roman"/>
          <w:sz w:val="24"/>
          <w:szCs w:val="24"/>
        </w:rPr>
        <w:t>Ahlatlıbel</w:t>
      </w:r>
      <w:proofErr w:type="spellEnd"/>
      <w:r w:rsidRPr="00B412C2">
        <w:rPr>
          <w:rFonts w:ascii="Times New Roman" w:eastAsia="Times New Roman" w:hAnsi="Times New Roman" w:cs="Times New Roman"/>
          <w:sz w:val="24"/>
          <w:szCs w:val="24"/>
        </w:rPr>
        <w:t xml:space="preserve"> Tesisleri, </w:t>
      </w:r>
      <w:proofErr w:type="spellStart"/>
      <w:r w:rsidRPr="00B412C2">
        <w:rPr>
          <w:rFonts w:ascii="Times New Roman" w:eastAsia="Times New Roman" w:hAnsi="Times New Roman" w:cs="Times New Roman"/>
          <w:sz w:val="24"/>
          <w:szCs w:val="24"/>
        </w:rPr>
        <w:t>Avea</w:t>
      </w:r>
      <w:proofErr w:type="spellEnd"/>
      <w:r w:rsidRPr="00B412C2">
        <w:rPr>
          <w:rFonts w:ascii="Times New Roman" w:eastAsia="Times New Roman" w:hAnsi="Times New Roman" w:cs="Times New Roman"/>
          <w:sz w:val="24"/>
          <w:szCs w:val="24"/>
        </w:rPr>
        <w:t xml:space="preserve"> ve Türk Telekom Şirketi Tesislerine giden yol) sokak üzerinde güvenliği arttırmak amaçlı araç parkının önlenmesi amacıyla Anayasa Mahkemesinin bahçe duvarı boyunca çift taraflı Duraklamak ve Park Etmek Yasaktır levhaları monte edilmiş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incelenerek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8660F8">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Anayasa Mahkemesi yanında bulunan isimsiz ( </w:t>
      </w:r>
      <w:proofErr w:type="spellStart"/>
      <w:r w:rsidRPr="00B412C2">
        <w:rPr>
          <w:rFonts w:ascii="Times New Roman" w:eastAsia="Times New Roman" w:hAnsi="Times New Roman" w:cs="Times New Roman"/>
          <w:sz w:val="24"/>
          <w:szCs w:val="24"/>
        </w:rPr>
        <w:t>Ahlatlıbel</w:t>
      </w:r>
      <w:proofErr w:type="spellEnd"/>
      <w:r w:rsidRPr="00B412C2">
        <w:rPr>
          <w:rFonts w:ascii="Times New Roman" w:eastAsia="Times New Roman" w:hAnsi="Times New Roman" w:cs="Times New Roman"/>
          <w:sz w:val="24"/>
          <w:szCs w:val="24"/>
        </w:rPr>
        <w:t xml:space="preserve"> Mahallesi PTT </w:t>
      </w:r>
      <w:proofErr w:type="spellStart"/>
      <w:r w:rsidRPr="00B412C2">
        <w:rPr>
          <w:rFonts w:ascii="Times New Roman" w:eastAsia="Times New Roman" w:hAnsi="Times New Roman" w:cs="Times New Roman"/>
          <w:sz w:val="24"/>
          <w:szCs w:val="24"/>
        </w:rPr>
        <w:t>Ahlatlıbel</w:t>
      </w:r>
      <w:proofErr w:type="spellEnd"/>
      <w:r w:rsidRPr="00B412C2">
        <w:rPr>
          <w:rFonts w:ascii="Times New Roman" w:eastAsia="Times New Roman" w:hAnsi="Times New Roman" w:cs="Times New Roman"/>
          <w:sz w:val="24"/>
          <w:szCs w:val="24"/>
        </w:rPr>
        <w:t xml:space="preserve"> Tesisleri, </w:t>
      </w:r>
      <w:proofErr w:type="spellStart"/>
      <w:r w:rsidRPr="00B412C2">
        <w:rPr>
          <w:rFonts w:ascii="Times New Roman" w:eastAsia="Times New Roman" w:hAnsi="Times New Roman" w:cs="Times New Roman"/>
          <w:sz w:val="24"/>
          <w:szCs w:val="24"/>
        </w:rPr>
        <w:t>Avea</w:t>
      </w:r>
      <w:proofErr w:type="spellEnd"/>
      <w:r w:rsidRPr="00B412C2">
        <w:rPr>
          <w:rFonts w:ascii="Times New Roman" w:eastAsia="Times New Roman" w:hAnsi="Times New Roman" w:cs="Times New Roman"/>
          <w:sz w:val="24"/>
          <w:szCs w:val="24"/>
        </w:rPr>
        <w:t xml:space="preserve"> ve Türk Telekom Şirketi Tesislerine giden yol) sokak üzerinde</w:t>
      </w:r>
      <w:r w:rsidRPr="008660F8">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Anayasa Mahkemesinin bahçe duvarı boyunca çift taraflı </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Duraklamak ve Park Etmek Yasaktır</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levhaları monte ed</w:t>
      </w:r>
      <w:r>
        <w:rPr>
          <w:rFonts w:ascii="Times New Roman" w:eastAsia="Times New Roman" w:hAnsi="Times New Roman" w:cs="Times New Roman"/>
          <w:sz w:val="24"/>
          <w:szCs w:val="24"/>
        </w:rPr>
        <w:t>ilerek getirilen düzenlemenin uygun olacağı görüşüne varılmıştır.</w:t>
      </w:r>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B412C2" w:rsidRDefault="0092488A" w:rsidP="0092488A">
      <w:pPr>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t>14.TALEP</w:t>
      </w:r>
      <w:r w:rsidRPr="00B412C2">
        <w:rPr>
          <w:rFonts w:ascii="Times New Roman" w:hAnsi="Times New Roman" w:cs="Times New Roman"/>
          <w:sz w:val="24"/>
          <w:szCs w:val="24"/>
        </w:rPr>
        <w:t>: Ulaşım Dairesi Başkanlığının 18.04.2016 tarih ve 1909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Çubuk Jandarma Komutanlığı'nın </w:t>
      </w:r>
      <w:proofErr w:type="gramStart"/>
      <w:r w:rsidRPr="00B412C2">
        <w:rPr>
          <w:rFonts w:ascii="Times New Roman" w:eastAsia="Times New Roman" w:hAnsi="Times New Roman" w:cs="Times New Roman"/>
          <w:sz w:val="24"/>
          <w:szCs w:val="24"/>
        </w:rPr>
        <w:t>24/03/2016</w:t>
      </w:r>
      <w:proofErr w:type="gramEnd"/>
      <w:r w:rsidRPr="00B412C2">
        <w:rPr>
          <w:rFonts w:ascii="Times New Roman" w:eastAsia="Times New Roman" w:hAnsi="Times New Roman" w:cs="Times New Roman"/>
          <w:sz w:val="24"/>
          <w:szCs w:val="24"/>
        </w:rPr>
        <w:t xml:space="preserve"> tarih ve 731 sayılı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Esenboğa Havalimanı kenarında bulunan Çubuk Yolu üzerinde havalimanı duvarı boyunca yolun her iki istikametine Park Etmek ve Duraklamak Yasak levhalarının monte edilmesi talep edilmiştir. </w:t>
      </w:r>
      <w:proofErr w:type="gramStart"/>
      <w:r w:rsidRPr="00B412C2">
        <w:rPr>
          <w:rFonts w:ascii="Times New Roman" w:eastAsia="Times New Roman" w:hAnsi="Times New Roman" w:cs="Times New Roman"/>
          <w:sz w:val="24"/>
          <w:szCs w:val="24"/>
        </w:rPr>
        <w:t xml:space="preserve">Konu ile ilgili olarak tarafımızdan gerekli incelemeler yapılmış ve bahse konu alan havalimanına gelen uçakların iniş güzergâhında kaldığından Çubuk yolu üzerinde Esenboğa Havalimanı duvarı boyunca yolun her iki (Çubuğa Gidiş ve Çubuktan Dönüş) istikametine de Duraklamak ve Park Etmek Yasak levhalarının monte edilmesinin uygun olacağı </w:t>
      </w:r>
      <w:proofErr w:type="spellStart"/>
      <w:r w:rsidRPr="00B412C2">
        <w:rPr>
          <w:rFonts w:ascii="Times New Roman" w:eastAsia="Times New Roman" w:hAnsi="Times New Roman" w:cs="Times New Roman"/>
          <w:sz w:val="24"/>
          <w:szCs w:val="24"/>
        </w:rPr>
        <w:t>kanaatına</w:t>
      </w:r>
      <w:proofErr w:type="spellEnd"/>
      <w:r w:rsidRPr="00B412C2">
        <w:rPr>
          <w:rFonts w:ascii="Times New Roman" w:eastAsia="Times New Roman" w:hAnsi="Times New Roman" w:cs="Times New Roman"/>
          <w:sz w:val="24"/>
          <w:szCs w:val="24"/>
        </w:rPr>
        <w:t xml:space="preserve"> varılmış ve 18.03.2016 tarih ve 2016/17 sayılı UKOME Genel Kurul Kararının 11. Maddesi gereğince levhalar ilgili alana monte edilmiş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görüşülerek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145D49">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Çubuk yolu üzerinde Esenboğa Havalimanı duvarı boyunca yolun her iki (Çubuğa Gidiş ve Çubuktan Dönüş) istikametine de </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Duraklamak ve Park Etmek Yasak</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levhalarının monte edilmesinin</w:t>
      </w:r>
      <w:r>
        <w:rPr>
          <w:rFonts w:ascii="Times New Roman" w:eastAsia="Times New Roman" w:hAnsi="Times New Roman" w:cs="Times New Roman"/>
          <w:sz w:val="24"/>
          <w:szCs w:val="24"/>
        </w:rPr>
        <w:t xml:space="preserve"> uygun olacağı görüşüne varılmıştır.</w:t>
      </w:r>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B412C2" w:rsidRDefault="0092488A" w:rsidP="0092488A">
      <w:pPr>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t>15.TALEP</w:t>
      </w:r>
      <w:r w:rsidRPr="00B412C2">
        <w:rPr>
          <w:rFonts w:ascii="Times New Roman" w:hAnsi="Times New Roman" w:cs="Times New Roman"/>
          <w:sz w:val="24"/>
          <w:szCs w:val="24"/>
        </w:rPr>
        <w:t>: Ulaşım Dairesi Başkanlığının 18.04.2016 tarih ve 1910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Çankaya Kaymakamlığı İlçe Emniyet Müdürlüğü'nün </w:t>
      </w:r>
      <w:proofErr w:type="gramStart"/>
      <w:r w:rsidRPr="00B412C2">
        <w:rPr>
          <w:rFonts w:ascii="Times New Roman" w:eastAsia="Times New Roman" w:hAnsi="Times New Roman" w:cs="Times New Roman"/>
          <w:sz w:val="24"/>
          <w:szCs w:val="24"/>
        </w:rPr>
        <w:t>13/04/2016</w:t>
      </w:r>
      <w:proofErr w:type="gramEnd"/>
      <w:r w:rsidRPr="00B412C2">
        <w:rPr>
          <w:rFonts w:ascii="Times New Roman" w:eastAsia="Times New Roman" w:hAnsi="Times New Roman" w:cs="Times New Roman"/>
          <w:sz w:val="24"/>
          <w:szCs w:val="24"/>
        </w:rPr>
        <w:t xml:space="preserve"> tarih ve 25364 sayılı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Cebeci Polis Merkezinin önünde güvenlik nedeniyle alınan önlemlere ek olarak Boncuk Sokağın Ziya Gökalp Caddesi istikametinde tek yön yapılması talep edilmektedir. </w:t>
      </w:r>
      <w:proofErr w:type="gramStart"/>
      <w:r w:rsidRPr="00B412C2">
        <w:rPr>
          <w:rFonts w:ascii="Times New Roman" w:eastAsia="Times New Roman" w:hAnsi="Times New Roman" w:cs="Times New Roman"/>
          <w:sz w:val="24"/>
          <w:szCs w:val="24"/>
        </w:rPr>
        <w:t>Konu ile ilgili olarak gerekli incelemeler yapılmış ve 18.03.2016 tarih ve 2016/17 sayılı UKOME Genel Kurul Kararının 11. Maddesi gereğince Bo</w:t>
      </w:r>
      <w:r>
        <w:rPr>
          <w:rFonts w:ascii="Times New Roman" w:eastAsia="Times New Roman" w:hAnsi="Times New Roman" w:cs="Times New Roman"/>
          <w:sz w:val="24"/>
          <w:szCs w:val="24"/>
        </w:rPr>
        <w:t>n</w:t>
      </w:r>
      <w:r w:rsidRPr="00B412C2">
        <w:rPr>
          <w:rFonts w:ascii="Times New Roman" w:eastAsia="Times New Roman" w:hAnsi="Times New Roman" w:cs="Times New Roman"/>
          <w:sz w:val="24"/>
          <w:szCs w:val="24"/>
        </w:rPr>
        <w:t xml:space="preserve">cuk Sokağın Cevher Sokak ile Ziya Gökalp Caddesi arasının Ziya Gökalp Caddesi istikametinde tek yön yapılarak Cebeci Polis Merkezi önüne Duraklamak ve Park Etmek Yasaktır levhaları monte edilmiştir. Ancak İl Trafik Komisyonunun 26.09.2003 tarih ve 2003/133 sayılı Kararının 2. Maddesinde Boncuk Sokağın Umut Sokak ile Ziya Gökalp Caddesi arasında kalan bölümünün Umut Sokak istikametinde tek yön yapıldığı hususları tespit edilmiş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söz konusu İl Trafik Komisyonunun </w:t>
      </w:r>
      <w:r w:rsidRPr="00B412C2">
        <w:rPr>
          <w:rFonts w:ascii="Times New Roman" w:eastAsia="Times New Roman" w:hAnsi="Times New Roman" w:cs="Times New Roman"/>
          <w:sz w:val="24"/>
          <w:szCs w:val="24"/>
        </w:rPr>
        <w:lastRenderedPageBreak/>
        <w:t>ilgili maddesinin iptal edilerek konunun görüşülerek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proofErr w:type="gramStart"/>
      <w:r w:rsidRPr="00B412C2">
        <w:rPr>
          <w:rFonts w:ascii="Times New Roman" w:hAnsi="Times New Roman" w:cs="Times New Roman"/>
          <w:b/>
          <w:sz w:val="24"/>
          <w:szCs w:val="24"/>
        </w:rPr>
        <w:t>Alt Komisyon Görüşü:</w:t>
      </w:r>
      <w:r w:rsidRPr="00145D49">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İl Trafik Komisyonunun 26.09.2003 tarih ve 2003/133 sayılı Kararının 2. Maddesinde </w:t>
      </w:r>
      <w:r>
        <w:rPr>
          <w:rFonts w:ascii="Times New Roman" w:eastAsia="Times New Roman" w:hAnsi="Times New Roman" w:cs="Times New Roman"/>
          <w:sz w:val="24"/>
          <w:szCs w:val="24"/>
        </w:rPr>
        <w:t xml:space="preserve">getirilen düzenlemenin iptal edilerek, </w:t>
      </w:r>
      <w:r w:rsidRPr="00B412C2">
        <w:rPr>
          <w:rFonts w:ascii="Times New Roman" w:eastAsia="Times New Roman" w:hAnsi="Times New Roman" w:cs="Times New Roman"/>
          <w:sz w:val="24"/>
          <w:szCs w:val="24"/>
        </w:rPr>
        <w:t>Bo</w:t>
      </w:r>
      <w:r>
        <w:rPr>
          <w:rFonts w:ascii="Times New Roman" w:eastAsia="Times New Roman" w:hAnsi="Times New Roman" w:cs="Times New Roman"/>
          <w:sz w:val="24"/>
          <w:szCs w:val="24"/>
        </w:rPr>
        <w:t>n</w:t>
      </w:r>
      <w:r w:rsidRPr="00B412C2">
        <w:rPr>
          <w:rFonts w:ascii="Times New Roman" w:eastAsia="Times New Roman" w:hAnsi="Times New Roman" w:cs="Times New Roman"/>
          <w:sz w:val="24"/>
          <w:szCs w:val="24"/>
        </w:rPr>
        <w:t>cuk Sokağın Cevher Sokak ile Ziya Gökalp Caddesi arasının Ziya Gökalp Caddesi</w:t>
      </w:r>
      <w:r>
        <w:rPr>
          <w:rFonts w:ascii="Times New Roman" w:eastAsia="Times New Roman" w:hAnsi="Times New Roman" w:cs="Times New Roman"/>
          <w:sz w:val="24"/>
          <w:szCs w:val="24"/>
        </w:rPr>
        <w:t xml:space="preserve"> istikametinde tek yön yapılması,</w:t>
      </w:r>
      <w:r w:rsidRPr="00B412C2">
        <w:rPr>
          <w:rFonts w:ascii="Times New Roman" w:eastAsia="Times New Roman" w:hAnsi="Times New Roman" w:cs="Times New Roman"/>
          <w:sz w:val="24"/>
          <w:szCs w:val="24"/>
        </w:rPr>
        <w:t xml:space="preserve"> Cebeci Polis Merkezi önüne </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Duraklamak ve Park Etmek Yasaktır</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levhaları monte edil</w:t>
      </w:r>
      <w:r>
        <w:rPr>
          <w:rFonts w:ascii="Times New Roman" w:eastAsia="Times New Roman" w:hAnsi="Times New Roman" w:cs="Times New Roman"/>
          <w:sz w:val="24"/>
          <w:szCs w:val="24"/>
        </w:rPr>
        <w:t>mesinin uygun olacağı görüşüne varılmıştır.</w:t>
      </w:r>
      <w:proofErr w:type="gramEnd"/>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B412C2" w:rsidRDefault="0092488A" w:rsidP="0092488A">
      <w:pPr>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t>16.TALEP</w:t>
      </w:r>
      <w:r w:rsidRPr="00B412C2">
        <w:rPr>
          <w:rFonts w:ascii="Times New Roman" w:hAnsi="Times New Roman" w:cs="Times New Roman"/>
          <w:sz w:val="24"/>
          <w:szCs w:val="24"/>
        </w:rPr>
        <w:t>: Ulaşım Dairesi Başkanlığının 18.04.2016 tarih ve 1913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w:t>
      </w:r>
      <w:proofErr w:type="spellStart"/>
      <w:r w:rsidRPr="00B412C2">
        <w:rPr>
          <w:rFonts w:ascii="Times New Roman" w:eastAsia="Times New Roman" w:hAnsi="Times New Roman" w:cs="Times New Roman"/>
          <w:sz w:val="24"/>
          <w:szCs w:val="24"/>
        </w:rPr>
        <w:t>Medusa</w:t>
      </w:r>
      <w:proofErr w:type="spellEnd"/>
      <w:r w:rsidRPr="00B412C2">
        <w:rPr>
          <w:rFonts w:ascii="Times New Roman" w:eastAsia="Times New Roman" w:hAnsi="Times New Roman" w:cs="Times New Roman"/>
          <w:sz w:val="24"/>
          <w:szCs w:val="24"/>
        </w:rPr>
        <w:t xml:space="preserve"> Danışmanlık ve Sağlık Hizmetleri San. </w:t>
      </w:r>
      <w:proofErr w:type="gramStart"/>
      <w:r w:rsidRPr="00B412C2">
        <w:rPr>
          <w:rFonts w:ascii="Times New Roman" w:eastAsia="Times New Roman" w:hAnsi="Times New Roman" w:cs="Times New Roman"/>
          <w:sz w:val="24"/>
          <w:szCs w:val="24"/>
        </w:rPr>
        <w:t>ve</w:t>
      </w:r>
      <w:proofErr w:type="gramEnd"/>
      <w:r w:rsidRPr="00B412C2">
        <w:rPr>
          <w:rFonts w:ascii="Times New Roman" w:eastAsia="Times New Roman" w:hAnsi="Times New Roman" w:cs="Times New Roman"/>
          <w:sz w:val="24"/>
          <w:szCs w:val="24"/>
        </w:rPr>
        <w:t xml:space="preserve"> Tic. Ltd. </w:t>
      </w:r>
      <w:proofErr w:type="spellStart"/>
      <w:r w:rsidRPr="00B412C2">
        <w:rPr>
          <w:rFonts w:ascii="Times New Roman" w:eastAsia="Times New Roman" w:hAnsi="Times New Roman" w:cs="Times New Roman"/>
          <w:sz w:val="24"/>
          <w:szCs w:val="24"/>
        </w:rPr>
        <w:t>Şti.'nin</w:t>
      </w:r>
      <w:proofErr w:type="spellEnd"/>
      <w:r w:rsidRPr="00B412C2">
        <w:rPr>
          <w:rFonts w:ascii="Times New Roman" w:eastAsia="Times New Roman" w:hAnsi="Times New Roman" w:cs="Times New Roman"/>
          <w:sz w:val="24"/>
          <w:szCs w:val="24"/>
        </w:rPr>
        <w:t xml:space="preserve"> 11/04/2016 tarihli dilekçesi. İlgide kayıtlı </w:t>
      </w:r>
      <w:proofErr w:type="spellStart"/>
      <w:r w:rsidRPr="00B412C2">
        <w:rPr>
          <w:rFonts w:ascii="Times New Roman" w:eastAsia="Times New Roman" w:hAnsi="Times New Roman" w:cs="Times New Roman"/>
          <w:sz w:val="24"/>
          <w:szCs w:val="24"/>
        </w:rPr>
        <w:t>dilekçede;</w:t>
      </w:r>
      <w:proofErr w:type="spellEnd"/>
      <w:r w:rsidRPr="00B412C2">
        <w:rPr>
          <w:rFonts w:ascii="Times New Roman" w:eastAsia="Times New Roman" w:hAnsi="Times New Roman" w:cs="Times New Roman"/>
          <w:sz w:val="24"/>
          <w:szCs w:val="24"/>
        </w:rPr>
        <w:t xml:space="preserve"> Yenimahalle İlçesi Vatan Caddesi No:81 adresinde </w:t>
      </w:r>
      <w:proofErr w:type="spellStart"/>
      <w:r w:rsidRPr="00B412C2">
        <w:rPr>
          <w:rFonts w:ascii="Times New Roman" w:eastAsia="Times New Roman" w:hAnsi="Times New Roman" w:cs="Times New Roman"/>
          <w:sz w:val="24"/>
          <w:szCs w:val="24"/>
        </w:rPr>
        <w:t>Medusa</w:t>
      </w:r>
      <w:proofErr w:type="spellEnd"/>
      <w:r w:rsidRPr="00B412C2">
        <w:rPr>
          <w:rFonts w:ascii="Times New Roman" w:eastAsia="Times New Roman" w:hAnsi="Times New Roman" w:cs="Times New Roman"/>
          <w:sz w:val="24"/>
          <w:szCs w:val="24"/>
        </w:rPr>
        <w:t xml:space="preserve"> Danışmanlık ve Sağlık Hizmetleri San. </w:t>
      </w:r>
      <w:proofErr w:type="gramStart"/>
      <w:r w:rsidRPr="00B412C2">
        <w:rPr>
          <w:rFonts w:ascii="Times New Roman" w:eastAsia="Times New Roman" w:hAnsi="Times New Roman" w:cs="Times New Roman"/>
          <w:sz w:val="24"/>
          <w:szCs w:val="24"/>
        </w:rPr>
        <w:t>ve</w:t>
      </w:r>
      <w:proofErr w:type="gramEnd"/>
      <w:r w:rsidRPr="00B412C2">
        <w:rPr>
          <w:rFonts w:ascii="Times New Roman" w:eastAsia="Times New Roman" w:hAnsi="Times New Roman" w:cs="Times New Roman"/>
          <w:sz w:val="24"/>
          <w:szCs w:val="24"/>
        </w:rPr>
        <w:t xml:space="preserve"> Tic. Ltd. Şti. tarafından açılacak olan sağlık tesisinin “Ulaşım şartları, ulaşım noktaları açısından sakıncasının bulunmadığına” dair yazı talep edilmektedir. </w:t>
      </w:r>
      <w:proofErr w:type="gramStart"/>
      <w:r w:rsidRPr="00B412C2">
        <w:rPr>
          <w:rFonts w:ascii="Times New Roman" w:eastAsia="Times New Roman" w:hAnsi="Times New Roman" w:cs="Times New Roman"/>
          <w:sz w:val="24"/>
          <w:szCs w:val="24"/>
        </w:rPr>
        <w:t xml:space="preserve">Konu ile ilgili olarak tarafımızdan gerekli incelemeler yapılmış ve Yenimahalle İlçesi Vatan Caddesi No:81 adresinde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kanaatine varılmış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incelenerek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proofErr w:type="gramStart"/>
      <w:r w:rsidRPr="00B412C2">
        <w:rPr>
          <w:rFonts w:ascii="Times New Roman" w:hAnsi="Times New Roman" w:cs="Times New Roman"/>
          <w:b/>
          <w:sz w:val="24"/>
          <w:szCs w:val="24"/>
        </w:rPr>
        <w:t>Alt Komisyon Görüşü:</w:t>
      </w:r>
      <w:r w:rsidRPr="0000182E">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Yenimahalle İlçesi Vatan Caddesi No:81 adresinde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w:t>
      </w:r>
      <w:r w:rsidRPr="0000182E">
        <w:rPr>
          <w:rFonts w:ascii="Times New Roman" w:eastAsia="Times New Roman" w:hAnsi="Times New Roman" w:cs="Times New Roman"/>
          <w:b/>
          <w:i/>
          <w:sz w:val="24"/>
          <w:szCs w:val="24"/>
        </w:rPr>
        <w:t>trafik açısından uygun ve ulaşılabilir olduğu</w:t>
      </w:r>
      <w:r>
        <w:rPr>
          <w:rFonts w:ascii="Times New Roman" w:eastAsia="Times New Roman" w:hAnsi="Times New Roman" w:cs="Times New Roman"/>
          <w:sz w:val="24"/>
          <w:szCs w:val="24"/>
        </w:rPr>
        <w:t xml:space="preserve"> görüşüne varılmıştır.</w:t>
      </w:r>
      <w:proofErr w:type="gramEnd"/>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Pr="00B412C2" w:rsidRDefault="0092488A" w:rsidP="0092488A">
      <w:pPr>
        <w:spacing w:after="0" w:line="240" w:lineRule="auto"/>
        <w:ind w:left="-142"/>
        <w:jc w:val="both"/>
        <w:rPr>
          <w:rFonts w:ascii="Times New Roman" w:hAnsi="Times New Roman" w:cs="Times New Roman"/>
          <w:sz w:val="24"/>
          <w:szCs w:val="24"/>
        </w:rPr>
      </w:pPr>
      <w:r w:rsidRPr="00B412C2">
        <w:rPr>
          <w:rFonts w:ascii="Times New Roman" w:hAnsi="Times New Roman" w:cs="Times New Roman"/>
          <w:b/>
          <w:sz w:val="24"/>
          <w:szCs w:val="24"/>
        </w:rPr>
        <w:t>17.TALEP</w:t>
      </w:r>
      <w:r w:rsidRPr="00B412C2">
        <w:rPr>
          <w:rFonts w:ascii="Times New Roman" w:hAnsi="Times New Roman" w:cs="Times New Roman"/>
          <w:sz w:val="24"/>
          <w:szCs w:val="24"/>
        </w:rPr>
        <w:t>: Ulaşım Dairesi Başkanlığının 19.04.2016 tarih ve 1935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İlgi: a) NBA Güven Tıp Merkezi ve Sağlık Hizmetleri A.Ş.'</w:t>
      </w:r>
      <w:proofErr w:type="spellStart"/>
      <w:r w:rsidRPr="00B412C2">
        <w:rPr>
          <w:rFonts w:ascii="Times New Roman" w:eastAsia="Times New Roman" w:hAnsi="Times New Roman" w:cs="Times New Roman"/>
          <w:sz w:val="24"/>
          <w:szCs w:val="24"/>
        </w:rPr>
        <w:t>nin</w:t>
      </w:r>
      <w:proofErr w:type="spellEnd"/>
      <w:r w:rsidRPr="00B412C2">
        <w:rPr>
          <w:rFonts w:ascii="Times New Roman" w:eastAsia="Times New Roman" w:hAnsi="Times New Roman" w:cs="Times New Roman"/>
          <w:sz w:val="24"/>
          <w:szCs w:val="24"/>
        </w:rPr>
        <w:t xml:space="preserve"> </w:t>
      </w:r>
      <w:proofErr w:type="gramStart"/>
      <w:r w:rsidRPr="00B412C2">
        <w:rPr>
          <w:rFonts w:ascii="Times New Roman" w:eastAsia="Times New Roman" w:hAnsi="Times New Roman" w:cs="Times New Roman"/>
          <w:sz w:val="24"/>
          <w:szCs w:val="24"/>
        </w:rPr>
        <w:t>13/04/2016</w:t>
      </w:r>
      <w:proofErr w:type="gramEnd"/>
      <w:r w:rsidRPr="00B412C2">
        <w:rPr>
          <w:rFonts w:ascii="Times New Roman" w:eastAsia="Times New Roman" w:hAnsi="Times New Roman" w:cs="Times New Roman"/>
          <w:sz w:val="24"/>
          <w:szCs w:val="24"/>
        </w:rPr>
        <w:t xml:space="preserve"> tarihli dilekçesi. b) Güven Tıp Merkezi ve Sağlık Hizmetleri A.Ş.'</w:t>
      </w:r>
      <w:proofErr w:type="spellStart"/>
      <w:r w:rsidRPr="00B412C2">
        <w:rPr>
          <w:rFonts w:ascii="Times New Roman" w:eastAsia="Times New Roman" w:hAnsi="Times New Roman" w:cs="Times New Roman"/>
          <w:sz w:val="24"/>
          <w:szCs w:val="24"/>
        </w:rPr>
        <w:t>nin</w:t>
      </w:r>
      <w:proofErr w:type="spellEnd"/>
      <w:r w:rsidRPr="00B412C2">
        <w:rPr>
          <w:rFonts w:ascii="Times New Roman" w:eastAsia="Times New Roman" w:hAnsi="Times New Roman" w:cs="Times New Roman"/>
          <w:sz w:val="24"/>
          <w:szCs w:val="24"/>
        </w:rPr>
        <w:t xml:space="preserve"> </w:t>
      </w:r>
      <w:proofErr w:type="gramStart"/>
      <w:r w:rsidRPr="00B412C2">
        <w:rPr>
          <w:rFonts w:ascii="Times New Roman" w:eastAsia="Times New Roman" w:hAnsi="Times New Roman" w:cs="Times New Roman"/>
          <w:sz w:val="24"/>
          <w:szCs w:val="24"/>
        </w:rPr>
        <w:t>13/04/2016</w:t>
      </w:r>
      <w:proofErr w:type="gramEnd"/>
      <w:r w:rsidRPr="00B412C2">
        <w:rPr>
          <w:rFonts w:ascii="Times New Roman" w:eastAsia="Times New Roman" w:hAnsi="Times New Roman" w:cs="Times New Roman"/>
          <w:sz w:val="24"/>
          <w:szCs w:val="24"/>
        </w:rPr>
        <w:t xml:space="preserve"> tarihli dilekçesi. İlgi (a ve b)'de kayıtlı </w:t>
      </w:r>
      <w:proofErr w:type="spellStart"/>
      <w:r w:rsidRPr="00B412C2">
        <w:rPr>
          <w:rFonts w:ascii="Times New Roman" w:eastAsia="Times New Roman" w:hAnsi="Times New Roman" w:cs="Times New Roman"/>
          <w:sz w:val="24"/>
          <w:szCs w:val="24"/>
        </w:rPr>
        <w:t>dilekçelerde;</w:t>
      </w:r>
      <w:proofErr w:type="spellEnd"/>
      <w:r w:rsidRPr="00B412C2">
        <w:rPr>
          <w:rFonts w:ascii="Times New Roman" w:eastAsia="Times New Roman" w:hAnsi="Times New Roman" w:cs="Times New Roman"/>
          <w:sz w:val="24"/>
          <w:szCs w:val="24"/>
        </w:rPr>
        <w:t xml:space="preserve"> Çankaya İlçesi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Mahallesi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Caddesi No:15/E-F-G adreslerinde (60031 Ada 1 Parsel üzerinde) NBA Güven Tıp Merkezi ve Sağlık Hizmetleri A.Ş. tarafından açılacak olan sağlık tesisinin “Ulaşım şartları, ulaşım noktaları açısından sakıncasının bulunmadığına” dair yazı talep edilmektedir. </w:t>
      </w:r>
      <w:proofErr w:type="gramStart"/>
      <w:r w:rsidRPr="00B412C2">
        <w:rPr>
          <w:rFonts w:ascii="Times New Roman" w:eastAsia="Times New Roman" w:hAnsi="Times New Roman" w:cs="Times New Roman"/>
          <w:sz w:val="24"/>
          <w:szCs w:val="24"/>
        </w:rPr>
        <w:t xml:space="preserve">Konu ile ilgili olarak tarafımızdan gerekli incelemeler yapılmış ve Çankaya İlçesi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Mahallesi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Caddesi No:15/E-F-G adreslerinde (60031 Ada 1 Parsel üzerinde)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w:t>
      </w:r>
      <w:proofErr w:type="spellStart"/>
      <w:r w:rsidRPr="00B412C2">
        <w:rPr>
          <w:rFonts w:ascii="Times New Roman" w:eastAsia="Times New Roman" w:hAnsi="Times New Roman" w:cs="Times New Roman"/>
          <w:sz w:val="24"/>
          <w:szCs w:val="24"/>
        </w:rPr>
        <w:t>kanaatına</w:t>
      </w:r>
      <w:proofErr w:type="spellEnd"/>
      <w:r w:rsidRPr="00B412C2">
        <w:rPr>
          <w:rFonts w:ascii="Times New Roman" w:eastAsia="Times New Roman" w:hAnsi="Times New Roman" w:cs="Times New Roman"/>
          <w:sz w:val="24"/>
          <w:szCs w:val="24"/>
        </w:rPr>
        <w:t xml:space="preserve"> varılmış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incelenerek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ind w:left="-142"/>
        <w:jc w:val="both"/>
        <w:rPr>
          <w:rFonts w:ascii="Times New Roman" w:eastAsia="Times New Roman" w:hAnsi="Times New Roman" w:cs="Times New Roman"/>
          <w:sz w:val="24"/>
          <w:szCs w:val="24"/>
        </w:rPr>
      </w:pPr>
      <w:proofErr w:type="gramStart"/>
      <w:r w:rsidRPr="00B412C2">
        <w:rPr>
          <w:rFonts w:ascii="Times New Roman" w:hAnsi="Times New Roman" w:cs="Times New Roman"/>
          <w:b/>
          <w:sz w:val="24"/>
          <w:szCs w:val="24"/>
        </w:rPr>
        <w:t>Alt Komisyon Görüşü:</w:t>
      </w:r>
      <w:r w:rsidRPr="0000182E">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Çankaya İlçesi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Mahallesi </w:t>
      </w:r>
      <w:proofErr w:type="spellStart"/>
      <w:r w:rsidRPr="00B412C2">
        <w:rPr>
          <w:rFonts w:ascii="Times New Roman" w:eastAsia="Times New Roman" w:hAnsi="Times New Roman" w:cs="Times New Roman"/>
          <w:sz w:val="24"/>
          <w:szCs w:val="24"/>
        </w:rPr>
        <w:t>Alacaatlı</w:t>
      </w:r>
      <w:proofErr w:type="spellEnd"/>
      <w:r w:rsidRPr="00B412C2">
        <w:rPr>
          <w:rFonts w:ascii="Times New Roman" w:eastAsia="Times New Roman" w:hAnsi="Times New Roman" w:cs="Times New Roman"/>
          <w:sz w:val="24"/>
          <w:szCs w:val="24"/>
        </w:rPr>
        <w:t xml:space="preserve"> Caddesi No:15/E-F-G adreslerinde (60031 Ada 1 Parsel üzerinde) açılacak olan sağlık tesisinin otopark ihtiyacının tamamının parsel içerisinde karşılanması, mimari projesinde belirtilen otopark ile ilgili hususlara riayet edilmesi, otoparklara giriş ve </w:t>
      </w:r>
      <w:r w:rsidRPr="00B412C2">
        <w:rPr>
          <w:rFonts w:ascii="Times New Roman" w:eastAsia="Times New Roman" w:hAnsi="Times New Roman" w:cs="Times New Roman"/>
          <w:sz w:val="24"/>
          <w:szCs w:val="24"/>
        </w:rPr>
        <w:lastRenderedPageBreak/>
        <w:t xml:space="preserve">çıkışların vaziyet planında belirtilen alanlardan yapılması, haricen giriş çıkış alanı yapılmaması kaydıyla </w:t>
      </w:r>
      <w:r w:rsidRPr="0000182E">
        <w:rPr>
          <w:rFonts w:ascii="Times New Roman" w:eastAsia="Times New Roman" w:hAnsi="Times New Roman" w:cs="Times New Roman"/>
          <w:b/>
          <w:i/>
          <w:sz w:val="24"/>
          <w:szCs w:val="24"/>
        </w:rPr>
        <w:t>trafik açısından uygun ve ulaşılabilir olduğu</w:t>
      </w:r>
      <w:r>
        <w:rPr>
          <w:rFonts w:ascii="Times New Roman" w:eastAsia="Times New Roman" w:hAnsi="Times New Roman" w:cs="Times New Roman"/>
          <w:sz w:val="24"/>
          <w:szCs w:val="24"/>
        </w:rPr>
        <w:t xml:space="preserve"> görüşüne varılmıştır.</w:t>
      </w:r>
      <w:proofErr w:type="gramEnd"/>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B07181" w:rsidRPr="0092488A" w:rsidRDefault="00B07181" w:rsidP="0092488A">
      <w:pPr>
        <w:pStyle w:val="AralkYok"/>
        <w:rPr>
          <w:rFonts w:ascii="Times New Roman" w:hAnsi="Times New Roman" w:cs="Times New Roman"/>
          <w:b/>
          <w:sz w:val="24"/>
          <w:szCs w:val="24"/>
        </w:rPr>
      </w:pPr>
    </w:p>
    <w:p w:rsidR="0092488A" w:rsidRDefault="0092488A" w:rsidP="0092488A">
      <w:pPr>
        <w:spacing w:after="0"/>
        <w:ind w:left="-142"/>
        <w:jc w:val="both"/>
        <w:rPr>
          <w:rFonts w:ascii="Times New Roman" w:hAnsi="Times New Roman" w:cs="Times New Roman"/>
          <w:sz w:val="24"/>
          <w:szCs w:val="24"/>
        </w:rPr>
      </w:pPr>
      <w:r w:rsidRPr="00B412C2">
        <w:rPr>
          <w:rFonts w:ascii="Times New Roman" w:hAnsi="Times New Roman" w:cs="Times New Roman"/>
          <w:b/>
          <w:sz w:val="24"/>
          <w:szCs w:val="24"/>
        </w:rPr>
        <w:t>18.TALEP</w:t>
      </w:r>
      <w:r w:rsidRPr="00B412C2">
        <w:rPr>
          <w:rFonts w:ascii="Times New Roman" w:hAnsi="Times New Roman" w:cs="Times New Roman"/>
          <w:sz w:val="24"/>
          <w:szCs w:val="24"/>
        </w:rPr>
        <w:t>: Ulaşım Dairesi Başkanlığının 19.04.2016 tarih ve 1936 sayılı yazıları konusu</w:t>
      </w:r>
      <w:r w:rsidRPr="00B412C2">
        <w:rPr>
          <w:rFonts w:ascii="Times New Roman" w:hAnsi="Times New Roman" w:cs="Times New Roman"/>
          <w:b/>
          <w:sz w:val="24"/>
          <w:szCs w:val="24"/>
        </w:rPr>
        <w:t xml:space="preserve">: </w:t>
      </w:r>
      <w:proofErr w:type="gramStart"/>
      <w:r w:rsidRPr="00B412C2">
        <w:rPr>
          <w:rFonts w:ascii="Times New Roman" w:eastAsia="Times New Roman" w:hAnsi="Times New Roman" w:cs="Times New Roman"/>
          <w:sz w:val="24"/>
          <w:szCs w:val="24"/>
        </w:rPr>
        <w:t>İlgi : Ankara</w:t>
      </w:r>
      <w:proofErr w:type="gramEnd"/>
      <w:r w:rsidRPr="00B412C2">
        <w:rPr>
          <w:rFonts w:ascii="Times New Roman" w:eastAsia="Times New Roman" w:hAnsi="Times New Roman" w:cs="Times New Roman"/>
          <w:sz w:val="24"/>
          <w:szCs w:val="24"/>
        </w:rPr>
        <w:t xml:space="preserve"> Valiliği Emniyet Müdürlüğü'nün 07/04/2016 tarih ve 41427 sayılı yazısı. İlgide kayıtlı </w:t>
      </w:r>
      <w:proofErr w:type="spellStart"/>
      <w:r w:rsidRPr="00B412C2">
        <w:rPr>
          <w:rFonts w:ascii="Times New Roman" w:eastAsia="Times New Roman" w:hAnsi="Times New Roman" w:cs="Times New Roman"/>
          <w:sz w:val="24"/>
          <w:szCs w:val="24"/>
        </w:rPr>
        <w:t>yazıda;</w:t>
      </w:r>
      <w:proofErr w:type="spellEnd"/>
      <w:r w:rsidRPr="00B412C2">
        <w:rPr>
          <w:rFonts w:ascii="Times New Roman" w:eastAsia="Times New Roman" w:hAnsi="Times New Roman" w:cs="Times New Roman"/>
          <w:sz w:val="24"/>
          <w:szCs w:val="24"/>
        </w:rPr>
        <w:t xml:space="preserve"> Aile ve Sosyal Politikalar Bakanlığının yer aldığı Çankaya İlçesi </w:t>
      </w:r>
      <w:proofErr w:type="spellStart"/>
      <w:r w:rsidRPr="00B412C2">
        <w:rPr>
          <w:rFonts w:ascii="Times New Roman" w:eastAsia="Times New Roman" w:hAnsi="Times New Roman" w:cs="Times New Roman"/>
          <w:sz w:val="24"/>
          <w:szCs w:val="24"/>
        </w:rPr>
        <w:t>Söğütözü</w:t>
      </w:r>
      <w:proofErr w:type="spellEnd"/>
      <w:r w:rsidRPr="00B412C2">
        <w:rPr>
          <w:rFonts w:ascii="Times New Roman" w:eastAsia="Times New Roman" w:hAnsi="Times New Roman" w:cs="Times New Roman"/>
          <w:sz w:val="24"/>
          <w:szCs w:val="24"/>
        </w:rPr>
        <w:t xml:space="preserve"> Mahallesi 2177. Cadde ile 2180. Cadde üzerine sağlı- sollu araç park edilmesi nedeniyle araç trafiği akışında ve Bakanlık Binasının güvenliğinde sıkıntılar yaşandığından bahsedilerek söz konusu caddeler üzerine park yasağı getirilerek çekme götürme paneli eklenmesi talep edilmektedir. </w:t>
      </w:r>
      <w:proofErr w:type="gramStart"/>
      <w:r w:rsidRPr="00B412C2">
        <w:rPr>
          <w:rFonts w:ascii="Times New Roman" w:eastAsia="Times New Roman" w:hAnsi="Times New Roman" w:cs="Times New Roman"/>
          <w:sz w:val="24"/>
          <w:szCs w:val="24"/>
        </w:rPr>
        <w:t xml:space="preserve">Konu ile ilgili olarak tarafımızdan gerekli incelemeler yapılmış ve Çankaya İlçesi </w:t>
      </w:r>
      <w:proofErr w:type="spellStart"/>
      <w:r w:rsidRPr="00B412C2">
        <w:rPr>
          <w:rFonts w:ascii="Times New Roman" w:eastAsia="Times New Roman" w:hAnsi="Times New Roman" w:cs="Times New Roman"/>
          <w:sz w:val="24"/>
          <w:szCs w:val="24"/>
        </w:rPr>
        <w:t>Söğütözü</w:t>
      </w:r>
      <w:proofErr w:type="spellEnd"/>
      <w:r w:rsidRPr="00B412C2">
        <w:rPr>
          <w:rFonts w:ascii="Times New Roman" w:eastAsia="Times New Roman" w:hAnsi="Times New Roman" w:cs="Times New Roman"/>
          <w:sz w:val="24"/>
          <w:szCs w:val="24"/>
        </w:rPr>
        <w:t xml:space="preserve"> Mahallesi Aile ve Sosyal Politikalar Bakanlığının önünde bulunan, 2177. Cadde üzerinde 2180 Cadde ile 2175. Sokak arasına çift taraflı, 2180. Cadde üzerinde 2177. Cadde ile 2169. Sokak arasına çift taraflı, park yasağı getirilerek çekme götürme paneli eklenmesi konusunun incelenerek bir karar alınabilmesi amacıyla</w:t>
      </w:r>
      <w:r w:rsidRPr="00B412C2">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92488A" w:rsidRDefault="0092488A" w:rsidP="0092488A">
      <w:pPr>
        <w:ind w:left="-142"/>
        <w:jc w:val="both"/>
        <w:rPr>
          <w:rFonts w:ascii="Times New Roman" w:hAnsi="Times New Roman" w:cs="Times New Roman"/>
          <w:sz w:val="24"/>
          <w:szCs w:val="24"/>
        </w:rPr>
      </w:pPr>
      <w:r w:rsidRPr="00B412C2">
        <w:rPr>
          <w:rFonts w:ascii="Times New Roman" w:hAnsi="Times New Roman" w:cs="Times New Roman"/>
          <w:b/>
          <w:sz w:val="24"/>
          <w:szCs w:val="24"/>
        </w:rPr>
        <w:t>Alt Komisyon Görüşü:</w:t>
      </w:r>
      <w:r w:rsidRPr="0000182E">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Çankaya İlçesi </w:t>
      </w:r>
      <w:proofErr w:type="spellStart"/>
      <w:r w:rsidRPr="00B412C2">
        <w:rPr>
          <w:rFonts w:ascii="Times New Roman" w:eastAsia="Times New Roman" w:hAnsi="Times New Roman" w:cs="Times New Roman"/>
          <w:sz w:val="24"/>
          <w:szCs w:val="24"/>
        </w:rPr>
        <w:t>Söğütözü</w:t>
      </w:r>
      <w:proofErr w:type="spellEnd"/>
      <w:r w:rsidRPr="00B412C2">
        <w:rPr>
          <w:rFonts w:ascii="Times New Roman" w:eastAsia="Times New Roman" w:hAnsi="Times New Roman" w:cs="Times New Roman"/>
          <w:sz w:val="24"/>
          <w:szCs w:val="24"/>
        </w:rPr>
        <w:t xml:space="preserve"> Mahallesi Aile ve Sosyal Politikalar Bakanlığının önünde bulunan, 2177. Cadde üzerinde 2180 Cadde ile 2175. Sokak arasına çift taraflı, 2180. Cadde üzerinde 2177. Cadde ile 2169. Sokak arasına çift taraflı, park yasağı getirilerek çekme götürme paneli eklenmesi</w:t>
      </w:r>
      <w:r>
        <w:rPr>
          <w:rFonts w:ascii="Times New Roman" w:eastAsia="Times New Roman" w:hAnsi="Times New Roman" w:cs="Times New Roman"/>
          <w:sz w:val="24"/>
          <w:szCs w:val="24"/>
        </w:rPr>
        <w:t>nin uygun olacağı görüşüne varılmıştır</w:t>
      </w:r>
      <w:r w:rsidRPr="0000182E">
        <w:rPr>
          <w:rFonts w:ascii="Times New Roman" w:hAnsi="Times New Roman" w:cs="Times New Roman"/>
          <w:sz w:val="24"/>
          <w:szCs w:val="24"/>
        </w:rPr>
        <w:t>.</w:t>
      </w:r>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92488A" w:rsidRDefault="0092488A" w:rsidP="0092488A">
      <w:pPr>
        <w:pStyle w:val="AralkYok"/>
        <w:rPr>
          <w:rFonts w:ascii="Times New Roman" w:hAnsi="Times New Roman" w:cs="Times New Roman"/>
          <w:b/>
          <w:sz w:val="24"/>
          <w:szCs w:val="24"/>
        </w:rPr>
      </w:pPr>
    </w:p>
    <w:p w:rsidR="0092488A" w:rsidRDefault="0092488A" w:rsidP="0092488A">
      <w:pPr>
        <w:spacing w:after="0" w:line="240" w:lineRule="auto"/>
        <w:ind w:left="-142"/>
        <w:jc w:val="both"/>
        <w:rPr>
          <w:rFonts w:ascii="Times New Roman" w:hAnsi="Times New Roman" w:cs="Times New Roman"/>
          <w:b/>
          <w:sz w:val="24"/>
          <w:szCs w:val="24"/>
        </w:rPr>
      </w:pPr>
      <w:r w:rsidRPr="00B412C2">
        <w:rPr>
          <w:rFonts w:ascii="Times New Roman" w:hAnsi="Times New Roman" w:cs="Times New Roman"/>
          <w:b/>
          <w:sz w:val="24"/>
          <w:szCs w:val="24"/>
        </w:rPr>
        <w:t>19.TALEP</w:t>
      </w:r>
      <w:r w:rsidRPr="00B412C2">
        <w:rPr>
          <w:rFonts w:ascii="Times New Roman" w:hAnsi="Times New Roman" w:cs="Times New Roman"/>
          <w:sz w:val="24"/>
          <w:szCs w:val="24"/>
        </w:rPr>
        <w:t>: Ulaşım Dairesi Başkanlığının 19.04.2016 tarih ve 1938 sayılı yazıları konusu</w:t>
      </w:r>
      <w:r w:rsidRPr="00B412C2">
        <w:rPr>
          <w:rFonts w:ascii="Times New Roman" w:hAnsi="Times New Roman" w:cs="Times New Roman"/>
          <w:b/>
          <w:sz w:val="24"/>
          <w:szCs w:val="24"/>
        </w:rPr>
        <w:t xml:space="preserve">: </w:t>
      </w:r>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 xml:space="preserve">İlgi: a) Katar Büyük Elçiliği'nin </w:t>
      </w:r>
      <w:proofErr w:type="gramStart"/>
      <w:r w:rsidRPr="00B412C2">
        <w:rPr>
          <w:rFonts w:ascii="Times New Roman" w:eastAsia="Times New Roman" w:hAnsi="Times New Roman" w:cs="Times New Roman"/>
          <w:sz w:val="24"/>
          <w:szCs w:val="24"/>
        </w:rPr>
        <w:t>06/04/2016</w:t>
      </w:r>
      <w:proofErr w:type="gramEnd"/>
      <w:r w:rsidRPr="00B412C2">
        <w:rPr>
          <w:rFonts w:ascii="Times New Roman" w:eastAsia="Times New Roman" w:hAnsi="Times New Roman" w:cs="Times New Roman"/>
          <w:sz w:val="24"/>
          <w:szCs w:val="24"/>
        </w:rPr>
        <w:t xml:space="preserve"> tarih ve EQ/D/319/2016sayılı yazısı. </w:t>
      </w:r>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eastAsia="Times New Roman" w:hAnsi="Times New Roman" w:cs="Times New Roman"/>
          <w:sz w:val="24"/>
          <w:szCs w:val="24"/>
        </w:rPr>
        <w:t xml:space="preserve">b) Ankara Büyükşehir Belediyesi Başkanlığı Dış İlişkiler Dairesi Başkanlığı </w:t>
      </w:r>
      <w:proofErr w:type="gramStart"/>
      <w:r w:rsidRPr="00B412C2">
        <w:rPr>
          <w:rFonts w:ascii="Times New Roman" w:eastAsia="Times New Roman" w:hAnsi="Times New Roman" w:cs="Times New Roman"/>
          <w:sz w:val="24"/>
          <w:szCs w:val="24"/>
        </w:rPr>
        <w:t>12/04/2016</w:t>
      </w:r>
      <w:proofErr w:type="gramEnd"/>
      <w:r w:rsidRPr="00B412C2">
        <w:rPr>
          <w:rFonts w:ascii="Times New Roman" w:eastAsia="Times New Roman" w:hAnsi="Times New Roman" w:cs="Times New Roman"/>
          <w:sz w:val="24"/>
          <w:szCs w:val="24"/>
        </w:rPr>
        <w:t xml:space="preserve"> tarihli ve 253 sayılı yazısı. </w:t>
      </w:r>
    </w:p>
    <w:p w:rsidR="0092488A" w:rsidRPr="00B412C2" w:rsidRDefault="0092488A" w:rsidP="0092488A">
      <w:pPr>
        <w:spacing w:after="0" w:line="240" w:lineRule="auto"/>
        <w:ind w:left="-142" w:firstLine="568"/>
        <w:jc w:val="both"/>
        <w:rPr>
          <w:rFonts w:ascii="Times New Roman" w:hAnsi="Times New Roman" w:cs="Times New Roman"/>
          <w:sz w:val="24"/>
          <w:szCs w:val="24"/>
        </w:rPr>
      </w:pPr>
      <w:r w:rsidRPr="00B412C2">
        <w:rPr>
          <w:rFonts w:ascii="Times New Roman" w:eastAsia="Times New Roman" w:hAnsi="Times New Roman" w:cs="Times New Roman"/>
          <w:sz w:val="24"/>
          <w:szCs w:val="24"/>
        </w:rPr>
        <w:t xml:space="preserve">İlgide kayıtlı </w:t>
      </w:r>
      <w:proofErr w:type="spellStart"/>
      <w:r w:rsidRPr="00B412C2">
        <w:rPr>
          <w:rFonts w:ascii="Times New Roman" w:eastAsia="Times New Roman" w:hAnsi="Times New Roman" w:cs="Times New Roman"/>
          <w:sz w:val="24"/>
          <w:szCs w:val="24"/>
        </w:rPr>
        <w:t>yazılarda;</w:t>
      </w:r>
      <w:proofErr w:type="spellEnd"/>
      <w:r w:rsidRPr="00B412C2">
        <w:rPr>
          <w:rFonts w:ascii="Times New Roman" w:eastAsia="Times New Roman" w:hAnsi="Times New Roman" w:cs="Times New Roman"/>
          <w:sz w:val="24"/>
          <w:szCs w:val="24"/>
        </w:rPr>
        <w:t xml:space="preserve"> Katar Büyükelçiliğinin Ferit Recai Ertuğrul Caddesi ile Bakü Sokağa cephesi bulunduğundan bahsedilerek güvenlik amacıyla Ferit Recai Ertuğrul Caddesi ile Bakü Sokağa büyükelçilik bahçe duvarının bulunduğu alana park yasağı getirilmesi ve Bakü Sokak üzerinde elçilik girişi yanına 4 otoluk alanın elçilik araçlarına tahsis edilmesi talep edilmektedir. Konunun görüşülerek bir karar alınabilmesi amacıyla</w:t>
      </w:r>
      <w:r w:rsidRPr="00B412C2">
        <w:rPr>
          <w:rFonts w:ascii="Times New Roman" w:hAnsi="Times New Roman" w:cs="Times New Roman"/>
          <w:sz w:val="24"/>
          <w:szCs w:val="24"/>
        </w:rPr>
        <w:t xml:space="preserve"> değerlendirilmesi istenmektedir.</w:t>
      </w:r>
    </w:p>
    <w:p w:rsidR="0092488A" w:rsidRDefault="0092488A" w:rsidP="0092488A">
      <w:pPr>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Alt Komisyon Görüşü:</w:t>
      </w:r>
      <w:r w:rsidRPr="00804281">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Katar Büyükelçiliğinin</w:t>
      </w:r>
      <w:r>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Ferit Recai Ertuğrul Cadd</w:t>
      </w:r>
      <w:r>
        <w:rPr>
          <w:rFonts w:ascii="Times New Roman" w:eastAsia="Times New Roman" w:hAnsi="Times New Roman" w:cs="Times New Roman"/>
          <w:sz w:val="24"/>
          <w:szCs w:val="24"/>
        </w:rPr>
        <w:t>esi ile Bakü Sokağa bakan</w:t>
      </w:r>
      <w:r w:rsidRPr="00B412C2">
        <w:rPr>
          <w:rFonts w:ascii="Times New Roman" w:eastAsia="Times New Roman" w:hAnsi="Times New Roman" w:cs="Times New Roman"/>
          <w:sz w:val="24"/>
          <w:szCs w:val="24"/>
        </w:rPr>
        <w:t xml:space="preserve"> bahçe duvarının bulundu</w:t>
      </w:r>
      <w:r>
        <w:rPr>
          <w:rFonts w:ascii="Times New Roman" w:eastAsia="Times New Roman" w:hAnsi="Times New Roman" w:cs="Times New Roman"/>
          <w:sz w:val="24"/>
          <w:szCs w:val="24"/>
        </w:rPr>
        <w:t>ğu alana park yasağı getirilerek,</w:t>
      </w:r>
      <w:r w:rsidRPr="00B412C2">
        <w:rPr>
          <w:rFonts w:ascii="Times New Roman" w:eastAsia="Times New Roman" w:hAnsi="Times New Roman" w:cs="Times New Roman"/>
          <w:sz w:val="24"/>
          <w:szCs w:val="24"/>
        </w:rPr>
        <w:t xml:space="preserve"> Bakü Sokak üzerinde elçilik girişi yanına 4 otoluk alanın elçilik araçlarına tahsis edilmesi</w:t>
      </w:r>
      <w:r>
        <w:rPr>
          <w:rFonts w:ascii="Times New Roman" w:eastAsia="Times New Roman" w:hAnsi="Times New Roman" w:cs="Times New Roman"/>
          <w:sz w:val="24"/>
          <w:szCs w:val="24"/>
        </w:rPr>
        <w:t>nin uygun olacağı görüşüne varılmıştır.</w:t>
      </w:r>
    </w:p>
    <w:p w:rsid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B412C2" w:rsidRDefault="0092488A" w:rsidP="0092488A">
      <w:pPr>
        <w:pStyle w:val="AralkYok"/>
        <w:rPr>
          <w:rFonts w:ascii="Times New Roman" w:hAnsi="Times New Roman" w:cs="Times New Roman"/>
          <w:b/>
          <w:sz w:val="24"/>
          <w:szCs w:val="24"/>
        </w:rPr>
      </w:pPr>
    </w:p>
    <w:p w:rsidR="0092488A" w:rsidRDefault="0092488A" w:rsidP="0092488A">
      <w:pPr>
        <w:spacing w:after="0" w:line="240" w:lineRule="auto"/>
        <w:ind w:left="-142"/>
        <w:jc w:val="both"/>
        <w:rPr>
          <w:rFonts w:ascii="Times New Roman" w:eastAsia="Times New Roman" w:hAnsi="Times New Roman" w:cs="Times New Roman"/>
          <w:sz w:val="24"/>
          <w:szCs w:val="24"/>
        </w:rPr>
      </w:pPr>
      <w:r w:rsidRPr="00B412C2">
        <w:rPr>
          <w:rFonts w:ascii="Times New Roman" w:hAnsi="Times New Roman" w:cs="Times New Roman"/>
          <w:b/>
          <w:sz w:val="24"/>
          <w:szCs w:val="24"/>
        </w:rPr>
        <w:t>20.TALEP</w:t>
      </w:r>
      <w:r w:rsidRPr="00B412C2">
        <w:rPr>
          <w:rFonts w:ascii="Times New Roman" w:hAnsi="Times New Roman" w:cs="Times New Roman"/>
          <w:sz w:val="24"/>
          <w:szCs w:val="24"/>
        </w:rPr>
        <w:t>: Ulaşım Dairesi Başkanlığının 19.04.2016 tarih ve 1940 sayılı yazıları konusu</w:t>
      </w:r>
      <w:r w:rsidRPr="00B412C2">
        <w:rPr>
          <w:rFonts w:ascii="Times New Roman" w:hAnsi="Times New Roman" w:cs="Times New Roman"/>
          <w:b/>
          <w:sz w:val="24"/>
          <w:szCs w:val="24"/>
        </w:rPr>
        <w:t xml:space="preserve">: </w:t>
      </w:r>
      <w:r w:rsidRPr="00B412C2">
        <w:rPr>
          <w:rFonts w:ascii="Times New Roman" w:eastAsia="Times New Roman" w:hAnsi="Times New Roman" w:cs="Times New Roman"/>
          <w:sz w:val="24"/>
          <w:szCs w:val="24"/>
        </w:rPr>
        <w:t xml:space="preserve">İlgi: Ankara Büyükşehir Belediye Başkanlığı Dış İlişkiler Dairesi Başkanlığı'nın 29.03.2016 tarih ve 217 sayılı </w:t>
      </w:r>
      <w:proofErr w:type="gramStart"/>
      <w:r w:rsidRPr="00B412C2">
        <w:rPr>
          <w:rFonts w:ascii="Times New Roman" w:eastAsia="Times New Roman" w:hAnsi="Times New Roman" w:cs="Times New Roman"/>
          <w:sz w:val="24"/>
          <w:szCs w:val="24"/>
        </w:rPr>
        <w:t>yazısı.İlgide</w:t>
      </w:r>
      <w:proofErr w:type="gramEnd"/>
      <w:r w:rsidRPr="00B412C2">
        <w:rPr>
          <w:rFonts w:ascii="Times New Roman" w:eastAsia="Times New Roman" w:hAnsi="Times New Roman" w:cs="Times New Roman"/>
          <w:sz w:val="24"/>
          <w:szCs w:val="24"/>
        </w:rPr>
        <w:t xml:space="preserve"> kayıtlı yazının ekindeki Dışişleri Bakanlığına ait yazılarda ; Atatürk Bulvarı üzerinde bulunan Belçika Büyükelçiliği Konutu önü ile Almanya Büyükelçiliği önünde araç parkının önlenmesi amacıyla </w:t>
      </w:r>
      <w:r w:rsidRPr="00B412C2">
        <w:rPr>
          <w:rFonts w:ascii="Times New Roman" w:eastAsia="Times New Roman" w:hAnsi="Times New Roman" w:cs="Times New Roman"/>
          <w:sz w:val="24"/>
          <w:szCs w:val="24"/>
        </w:rPr>
        <w:lastRenderedPageBreak/>
        <w:t xml:space="preserve">gerekli önlemlerin alınması talep edilmektedir . </w:t>
      </w:r>
      <w:proofErr w:type="gramStart"/>
      <w:r w:rsidRPr="00B412C2">
        <w:rPr>
          <w:rFonts w:ascii="Times New Roman" w:eastAsia="Times New Roman" w:hAnsi="Times New Roman" w:cs="Times New Roman"/>
          <w:sz w:val="24"/>
          <w:szCs w:val="24"/>
        </w:rPr>
        <w:t xml:space="preserve">Konu ile ilgili olarak gerekli incelemeler yapılmış ve Atatürk Bulvarı No:145 adresinde bulunan Belçika Büyükelçiliği Konutunun önü ile Güvenlik öncelikli Resmi Kurum ve Büyükelçiliklerin bulunduğu Atatürk Bulvarı üzerinde </w:t>
      </w:r>
      <w:proofErr w:type="spellStart"/>
      <w:r w:rsidRPr="00B412C2">
        <w:rPr>
          <w:rFonts w:ascii="Times New Roman" w:eastAsia="Times New Roman" w:hAnsi="Times New Roman" w:cs="Times New Roman"/>
          <w:sz w:val="24"/>
          <w:szCs w:val="24"/>
        </w:rPr>
        <w:t>Cinnah</w:t>
      </w:r>
      <w:proofErr w:type="spellEnd"/>
      <w:r w:rsidRPr="00B412C2">
        <w:rPr>
          <w:rFonts w:ascii="Times New Roman" w:eastAsia="Times New Roman" w:hAnsi="Times New Roman" w:cs="Times New Roman"/>
          <w:sz w:val="24"/>
          <w:szCs w:val="24"/>
        </w:rPr>
        <w:t xml:space="preserve"> Caddesi istikametinde İnönü Bulvarı ile Kavaklıdere Caddesi arasına 18.03.2016 tarih ve 2016/17 sayılı UKOME Genel Kurul Kararının 11. Maddesi gereğince güvenlik amacıyla araç parkının önlenmesi için Duraklamak ve Park Etmek Yasaktır levhaları monte edilmiş </w:t>
      </w:r>
      <w:proofErr w:type="spellStart"/>
      <w:r w:rsidRPr="00B412C2">
        <w:rPr>
          <w:rFonts w:ascii="Times New Roman" w:eastAsia="Times New Roman" w:hAnsi="Times New Roman" w:cs="Times New Roman"/>
          <w:sz w:val="24"/>
          <w:szCs w:val="24"/>
        </w:rPr>
        <w:t>olup;</w:t>
      </w:r>
      <w:proofErr w:type="spellEnd"/>
      <w:r w:rsidRPr="00B412C2">
        <w:rPr>
          <w:rFonts w:ascii="Times New Roman" w:eastAsia="Times New Roman" w:hAnsi="Times New Roman" w:cs="Times New Roman"/>
          <w:sz w:val="24"/>
          <w:szCs w:val="24"/>
        </w:rPr>
        <w:t xml:space="preserve"> konunun incelenerek bir karar alınabilmesi amacıyla</w:t>
      </w:r>
      <w:r w:rsidRPr="00B412C2">
        <w:rPr>
          <w:rFonts w:ascii="Times New Roman" w:hAnsi="Times New Roman" w:cs="Times New Roman"/>
          <w:sz w:val="24"/>
          <w:szCs w:val="24"/>
        </w:rPr>
        <w:t xml:space="preserve"> değerlendirilmesi istenmektedir.</w:t>
      </w:r>
      <w:proofErr w:type="gramEnd"/>
    </w:p>
    <w:p w:rsidR="0092488A" w:rsidRDefault="0092488A" w:rsidP="0092488A">
      <w:pPr>
        <w:spacing w:after="0" w:line="240" w:lineRule="auto"/>
        <w:ind w:left="-142"/>
        <w:jc w:val="both"/>
        <w:rPr>
          <w:rFonts w:ascii="Times New Roman" w:hAnsi="Times New Roman" w:cs="Times New Roman"/>
          <w:b/>
          <w:sz w:val="24"/>
          <w:szCs w:val="24"/>
        </w:rPr>
      </w:pPr>
      <w:proofErr w:type="gramStart"/>
      <w:r w:rsidRPr="00B412C2">
        <w:rPr>
          <w:rFonts w:ascii="Times New Roman" w:hAnsi="Times New Roman" w:cs="Times New Roman"/>
          <w:b/>
          <w:sz w:val="24"/>
          <w:szCs w:val="24"/>
        </w:rPr>
        <w:t>Alt Komisyon Görüşü:</w:t>
      </w:r>
      <w:r w:rsidRPr="007B2F15">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Atatürk Bulvarı No:145 adresinde bulunan Belçika Büyükelçiliği Konutunun önü ile Güvenlik öncelikli Resmi Kurum ve Büyükelçiliklerin bulunduğu Atatürk Bulvarı üzerinde </w:t>
      </w:r>
      <w:proofErr w:type="spellStart"/>
      <w:r w:rsidRPr="00B412C2">
        <w:rPr>
          <w:rFonts w:ascii="Times New Roman" w:eastAsia="Times New Roman" w:hAnsi="Times New Roman" w:cs="Times New Roman"/>
          <w:sz w:val="24"/>
          <w:szCs w:val="24"/>
        </w:rPr>
        <w:t>Cinnah</w:t>
      </w:r>
      <w:proofErr w:type="spellEnd"/>
      <w:r w:rsidRPr="00B412C2">
        <w:rPr>
          <w:rFonts w:ascii="Times New Roman" w:eastAsia="Times New Roman" w:hAnsi="Times New Roman" w:cs="Times New Roman"/>
          <w:sz w:val="24"/>
          <w:szCs w:val="24"/>
        </w:rPr>
        <w:t xml:space="preserve"> Caddesi istikametinde İnönü Bulvarı ile Kavaklıdere Caddesi arasına</w:t>
      </w:r>
      <w:r w:rsidRPr="007B2F15">
        <w:rPr>
          <w:rFonts w:ascii="Times New Roman" w:eastAsia="Times New Roman" w:hAnsi="Times New Roman" w:cs="Times New Roman"/>
          <w:sz w:val="24"/>
          <w:szCs w:val="24"/>
        </w:rPr>
        <w:t xml:space="preserve"> </w:t>
      </w:r>
      <w:r w:rsidRPr="00B412C2">
        <w:rPr>
          <w:rFonts w:ascii="Times New Roman" w:eastAsia="Times New Roman" w:hAnsi="Times New Roman" w:cs="Times New Roman"/>
          <w:sz w:val="24"/>
          <w:szCs w:val="24"/>
        </w:rPr>
        <w:t xml:space="preserve">güvenlik amacıyla araç parkının önlenmesi için </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Duraklamak ve Park Etmek Yasaktır</w:t>
      </w:r>
      <w:r>
        <w:rPr>
          <w:rFonts w:ascii="Times New Roman" w:eastAsia="Times New Roman" w:hAnsi="Times New Roman" w:cs="Times New Roman"/>
          <w:sz w:val="24"/>
          <w:szCs w:val="24"/>
        </w:rPr>
        <w:t>”</w:t>
      </w:r>
      <w:r w:rsidRPr="00B412C2">
        <w:rPr>
          <w:rFonts w:ascii="Times New Roman" w:eastAsia="Times New Roman" w:hAnsi="Times New Roman" w:cs="Times New Roman"/>
          <w:sz w:val="24"/>
          <w:szCs w:val="24"/>
        </w:rPr>
        <w:t xml:space="preserve"> levhaları monte edil</w:t>
      </w:r>
      <w:r>
        <w:rPr>
          <w:rFonts w:ascii="Times New Roman" w:eastAsia="Times New Roman" w:hAnsi="Times New Roman" w:cs="Times New Roman"/>
          <w:sz w:val="24"/>
          <w:szCs w:val="24"/>
        </w:rPr>
        <w:t>mesinin uygun olacağı görüşüne varılmıştır.</w:t>
      </w:r>
      <w:proofErr w:type="gramEnd"/>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92488A" w:rsidRPr="000C4710" w:rsidRDefault="0092488A" w:rsidP="0092488A">
      <w:pPr>
        <w:spacing w:after="0" w:line="240" w:lineRule="auto"/>
        <w:ind w:left="-142"/>
        <w:jc w:val="both"/>
        <w:rPr>
          <w:rFonts w:ascii="Times New Roman" w:hAnsi="Times New Roman" w:cs="Times New Roman"/>
          <w:b/>
          <w:sz w:val="24"/>
          <w:szCs w:val="24"/>
        </w:rPr>
      </w:pPr>
    </w:p>
    <w:p w:rsidR="0092488A" w:rsidRPr="003E0E25" w:rsidRDefault="0092488A" w:rsidP="0092488A">
      <w:pPr>
        <w:spacing w:after="0"/>
        <w:ind w:left="-142"/>
        <w:jc w:val="both"/>
        <w:rPr>
          <w:rFonts w:ascii="Times New Roman" w:hAnsi="Times New Roman" w:cs="Times New Roman"/>
          <w:b/>
          <w:sz w:val="24"/>
          <w:szCs w:val="24"/>
        </w:rPr>
      </w:pPr>
      <w:r>
        <w:rPr>
          <w:rFonts w:ascii="Times New Roman" w:hAnsi="Times New Roman" w:cs="Times New Roman"/>
          <w:b/>
          <w:sz w:val="24"/>
          <w:szCs w:val="24"/>
        </w:rPr>
        <w:t>21</w:t>
      </w:r>
      <w:r w:rsidRPr="00347913">
        <w:rPr>
          <w:rFonts w:ascii="Times New Roman" w:hAnsi="Times New Roman" w:cs="Times New Roman"/>
          <w:b/>
          <w:sz w:val="24"/>
          <w:szCs w:val="24"/>
        </w:rPr>
        <w:t>.TALEP</w:t>
      </w:r>
      <w:r w:rsidRPr="00347913">
        <w:rPr>
          <w:rFonts w:ascii="Times New Roman" w:hAnsi="Times New Roman" w:cs="Times New Roman"/>
          <w:sz w:val="24"/>
          <w:szCs w:val="24"/>
        </w:rPr>
        <w:t xml:space="preserve">: Ulaşım Dairesi Başkanlığının 19.04.2016 tarih ve 1946 sayılı yazıları </w:t>
      </w:r>
      <w:proofErr w:type="gramStart"/>
      <w:r w:rsidRPr="00347913">
        <w:rPr>
          <w:rFonts w:ascii="Times New Roman" w:hAnsi="Times New Roman" w:cs="Times New Roman"/>
          <w:sz w:val="24"/>
          <w:szCs w:val="24"/>
        </w:rPr>
        <w:t>konusu</w:t>
      </w:r>
      <w:r w:rsidRPr="00347913">
        <w:rPr>
          <w:rFonts w:ascii="Times New Roman" w:hAnsi="Times New Roman" w:cs="Times New Roman"/>
          <w:b/>
          <w:sz w:val="24"/>
          <w:szCs w:val="24"/>
        </w:rPr>
        <w:t>:</w:t>
      </w:r>
      <w:r w:rsidRPr="00347913">
        <w:rPr>
          <w:rFonts w:ascii="Times New Roman" w:eastAsiaTheme="minorHAnsi" w:hAnsi="Times New Roman" w:cs="Times New Roman"/>
          <w:b/>
          <w:bCs/>
          <w:sz w:val="24"/>
          <w:szCs w:val="24"/>
          <w:lang w:eastAsia="en-US"/>
        </w:rPr>
        <w:t>İlgi</w:t>
      </w:r>
      <w:proofErr w:type="gramEnd"/>
      <w:r w:rsidRPr="00347913">
        <w:rPr>
          <w:rFonts w:ascii="Times New Roman" w:eastAsiaTheme="minorHAnsi" w:hAnsi="Times New Roman" w:cs="Times New Roman"/>
          <w:b/>
          <w:bCs/>
          <w:sz w:val="24"/>
          <w:szCs w:val="24"/>
          <w:lang w:eastAsia="en-US"/>
        </w:rPr>
        <w:t xml:space="preserve"> : </w:t>
      </w:r>
      <w:r w:rsidRPr="00347913">
        <w:rPr>
          <w:rFonts w:ascii="Times New Roman" w:eastAsiaTheme="minorHAnsi" w:hAnsi="Times New Roman" w:cs="Times New Roman"/>
          <w:sz w:val="24"/>
          <w:szCs w:val="24"/>
          <w:lang w:eastAsia="en-US"/>
        </w:rPr>
        <w:t xml:space="preserve">Ankara Valiliği'nin 08/04/2016 tarihli ve 10213773-041669 sayılı yazısı. İlgide kayıtlı yazı </w:t>
      </w:r>
      <w:proofErr w:type="gramStart"/>
      <w:r w:rsidRPr="00347913">
        <w:rPr>
          <w:rFonts w:ascii="Times New Roman" w:eastAsiaTheme="minorHAnsi" w:hAnsi="Times New Roman" w:cs="Times New Roman"/>
          <w:sz w:val="24"/>
          <w:szCs w:val="24"/>
          <w:lang w:eastAsia="en-US"/>
        </w:rPr>
        <w:t>ile,</w:t>
      </w:r>
      <w:proofErr w:type="gramEnd"/>
      <w:r w:rsidRPr="00347913">
        <w:rPr>
          <w:rFonts w:ascii="Times New Roman" w:eastAsiaTheme="minorHAnsi" w:hAnsi="Times New Roman" w:cs="Times New Roman"/>
          <w:sz w:val="24"/>
          <w:szCs w:val="24"/>
          <w:lang w:eastAsia="en-US"/>
        </w:rPr>
        <w:t xml:space="preserve"> Keçiören İlçesi, Fatih Caddesi ile Ahmet </w:t>
      </w:r>
      <w:proofErr w:type="spellStart"/>
      <w:r w:rsidRPr="00347913">
        <w:rPr>
          <w:rFonts w:ascii="Times New Roman" w:eastAsiaTheme="minorHAnsi" w:hAnsi="Times New Roman" w:cs="Times New Roman"/>
          <w:sz w:val="24"/>
          <w:szCs w:val="24"/>
          <w:lang w:eastAsia="en-US"/>
        </w:rPr>
        <w:t>Vefik</w:t>
      </w:r>
      <w:proofErr w:type="spellEnd"/>
      <w:r w:rsidRPr="00347913">
        <w:rPr>
          <w:rFonts w:ascii="Times New Roman" w:eastAsiaTheme="minorHAnsi" w:hAnsi="Times New Roman" w:cs="Times New Roman"/>
          <w:sz w:val="24"/>
          <w:szCs w:val="24"/>
          <w:lang w:eastAsia="en-US"/>
        </w:rPr>
        <w:t xml:space="preserve"> Paşa Caddesi kesişimi, FTZ iş merkezi önünde bulunan butonlu yaya trafik ışıkları ile Atatürk Caddesi üzerinde Kalaba Lisesi hizasında ve iki yüz metre ilerisinde </w:t>
      </w:r>
      <w:proofErr w:type="spellStart"/>
      <w:r w:rsidRPr="00347913">
        <w:rPr>
          <w:rFonts w:ascii="Times New Roman" w:eastAsiaTheme="minorHAnsi" w:hAnsi="Times New Roman" w:cs="Times New Roman"/>
          <w:sz w:val="24"/>
          <w:szCs w:val="24"/>
          <w:lang w:eastAsia="en-US"/>
        </w:rPr>
        <w:t>Bellona</w:t>
      </w:r>
      <w:proofErr w:type="spellEnd"/>
      <w:r w:rsidRPr="00347913">
        <w:rPr>
          <w:rFonts w:ascii="Times New Roman" w:eastAsiaTheme="minorHAnsi" w:hAnsi="Times New Roman" w:cs="Times New Roman"/>
          <w:sz w:val="24"/>
          <w:szCs w:val="24"/>
          <w:lang w:eastAsia="en-US"/>
        </w:rPr>
        <w:t xml:space="preserve"> Mağazası önünde bulunan butonlu yaya trafik ışıklarının sık olarak kullanılmasından dolayı akan trafiği olumsuz yönde etkileyerek trafik yoğunluğu oluşturduğundan </w:t>
      </w:r>
      <w:proofErr w:type="spellStart"/>
      <w:r w:rsidRPr="00347913">
        <w:rPr>
          <w:rFonts w:ascii="Times New Roman" w:eastAsiaTheme="minorHAnsi" w:hAnsi="Times New Roman" w:cs="Times New Roman"/>
          <w:sz w:val="24"/>
          <w:szCs w:val="24"/>
          <w:lang w:eastAsia="en-US"/>
        </w:rPr>
        <w:t>bahsedilerek;</w:t>
      </w:r>
      <w:proofErr w:type="spellEnd"/>
      <w:r w:rsidRPr="00347913">
        <w:rPr>
          <w:rFonts w:ascii="Times New Roman" w:eastAsiaTheme="minorHAnsi" w:hAnsi="Times New Roman" w:cs="Times New Roman"/>
          <w:sz w:val="24"/>
          <w:szCs w:val="24"/>
          <w:lang w:eastAsia="en-US"/>
        </w:rPr>
        <w:t xml:space="preserve"> her üç noktada bulunan butonlu yaya trafik ışıklarının kaldırılarak yerlerine ivedilikle yaya üst geçidi yapılması istenilmektedir.</w:t>
      </w:r>
    </w:p>
    <w:p w:rsidR="0092488A" w:rsidRPr="00347913" w:rsidRDefault="0092488A" w:rsidP="0092488A">
      <w:pPr>
        <w:pStyle w:val="AralkYok"/>
        <w:ind w:left="-142" w:firstLine="568"/>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Konu ile ilgili olarak yapılan incelemede</w:t>
      </w:r>
      <w:r>
        <w:rPr>
          <w:rFonts w:ascii="Times New Roman" w:eastAsiaTheme="minorHAnsi" w:hAnsi="Times New Roman" w:cs="Times New Roman"/>
          <w:sz w:val="24"/>
          <w:szCs w:val="24"/>
          <w:lang w:eastAsia="en-US"/>
        </w:rPr>
        <w:t>;</w:t>
      </w:r>
    </w:p>
    <w:p w:rsidR="0092488A" w:rsidRPr="00347913" w:rsidRDefault="0092488A" w:rsidP="0092488A">
      <w:pPr>
        <w:pStyle w:val="AralkYok"/>
        <w:ind w:left="-142"/>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-Fatih Caddesi üzerinde yapılan yol genişletme çalışmaları sonrasında bu yolun bazı bölümlerde trafik akışının 4, bazı bölümlerinde ise 5 şeride çıktığı,</w:t>
      </w:r>
    </w:p>
    <w:p w:rsidR="0092488A" w:rsidRPr="00347913" w:rsidRDefault="0092488A" w:rsidP="0092488A">
      <w:pPr>
        <w:pStyle w:val="AralkYok"/>
        <w:ind w:left="-142"/>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-Söz konusu yol üzerinde yer alan ticari işletmeler nedeni ile oldukça yoğun yaya trafiği gözlemlendiği ve yayaların bu kadar geniş bir yolda karşıdan karşıya geçişlerde çok büyük sıkıntılar yaşandığı,</w:t>
      </w:r>
    </w:p>
    <w:p w:rsidR="0092488A" w:rsidRPr="00347913" w:rsidRDefault="0092488A" w:rsidP="0092488A">
      <w:pPr>
        <w:pStyle w:val="AralkYok"/>
        <w:ind w:left="-142"/>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-Yazımız ekinde gösterilen hava fotoğrafında işaretlenen 3 noktada yer alan butonlu yaya geçidi, söz konusu yoldaki yoğun yaya geçişleri nedeni ile neredeyse taşıtlara geçit vermeyecek sıklıkta kullanılmakta olduğu,</w:t>
      </w:r>
    </w:p>
    <w:p w:rsidR="0092488A" w:rsidRPr="00347913" w:rsidRDefault="0092488A" w:rsidP="0092488A">
      <w:pPr>
        <w:pStyle w:val="AralkYok"/>
        <w:ind w:left="-142"/>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-Fatih Caddesi üzerinde bulunan mevcut yaya üst geçidinin yolun genişletilmesi nedeni ile ayaklarının taşıt yolu üzerinde kalacağı ve bu gölgede okul bulunmasından dolayı yenilenmesinin uygun olacağı,</w:t>
      </w:r>
    </w:p>
    <w:p w:rsidR="0092488A" w:rsidRPr="00347913" w:rsidRDefault="0092488A" w:rsidP="0092488A">
      <w:pPr>
        <w:pStyle w:val="AralkYok"/>
        <w:ind w:left="-142"/>
        <w:jc w:val="both"/>
        <w:rPr>
          <w:rFonts w:ascii="Times New Roman" w:eastAsiaTheme="minorHAnsi" w:hAnsi="Times New Roman" w:cs="Times New Roman"/>
          <w:sz w:val="24"/>
          <w:szCs w:val="24"/>
          <w:lang w:eastAsia="en-US"/>
        </w:rPr>
      </w:pPr>
      <w:r w:rsidRPr="00347913">
        <w:rPr>
          <w:rFonts w:ascii="Times New Roman" w:eastAsiaTheme="minorHAnsi" w:hAnsi="Times New Roman" w:cs="Times New Roman"/>
          <w:sz w:val="24"/>
          <w:szCs w:val="24"/>
          <w:lang w:eastAsia="en-US"/>
        </w:rPr>
        <w:t>-Bu sinyal sistemlerinin acilen kaldırılarak yerlerine yayaların güvenli biçimde karşıdan karşıya</w:t>
      </w:r>
      <w:r>
        <w:rPr>
          <w:rFonts w:ascii="Times New Roman" w:eastAsiaTheme="minorHAnsi" w:hAnsi="Times New Roman" w:cs="Times New Roman"/>
          <w:sz w:val="24"/>
          <w:szCs w:val="24"/>
          <w:lang w:eastAsia="en-US"/>
        </w:rPr>
        <w:t xml:space="preserve"> </w:t>
      </w:r>
      <w:r w:rsidRPr="00347913">
        <w:rPr>
          <w:rFonts w:ascii="Times New Roman" w:eastAsiaTheme="minorHAnsi" w:hAnsi="Times New Roman" w:cs="Times New Roman"/>
          <w:sz w:val="24"/>
          <w:szCs w:val="24"/>
          <w:lang w:eastAsia="en-US"/>
        </w:rPr>
        <w:t>geçmelerini sağlamak üzere yaya üst geçitleri yapılmasının, trafik düzeni açısından uygun olacağı</w:t>
      </w:r>
      <w:r>
        <w:rPr>
          <w:rFonts w:ascii="Times New Roman" w:eastAsiaTheme="minorHAnsi" w:hAnsi="Times New Roman" w:cs="Times New Roman"/>
          <w:sz w:val="24"/>
          <w:szCs w:val="24"/>
          <w:lang w:eastAsia="en-US"/>
        </w:rPr>
        <w:t xml:space="preserve"> </w:t>
      </w:r>
      <w:proofErr w:type="spellStart"/>
      <w:r w:rsidRPr="00347913">
        <w:rPr>
          <w:rFonts w:ascii="Times New Roman" w:eastAsiaTheme="minorHAnsi" w:hAnsi="Times New Roman" w:cs="Times New Roman"/>
          <w:sz w:val="24"/>
          <w:szCs w:val="24"/>
          <w:lang w:eastAsia="en-US"/>
        </w:rPr>
        <w:t>kana</w:t>
      </w:r>
      <w:r>
        <w:rPr>
          <w:rFonts w:ascii="Times New Roman" w:eastAsiaTheme="minorHAnsi" w:hAnsi="Times New Roman" w:cs="Times New Roman"/>
          <w:sz w:val="24"/>
          <w:szCs w:val="24"/>
          <w:lang w:eastAsia="en-US"/>
        </w:rPr>
        <w:t>a</w:t>
      </w:r>
      <w:r w:rsidRPr="00347913">
        <w:rPr>
          <w:rFonts w:ascii="Times New Roman" w:eastAsiaTheme="minorHAnsi" w:hAnsi="Times New Roman" w:cs="Times New Roman"/>
          <w:sz w:val="24"/>
          <w:szCs w:val="24"/>
          <w:lang w:eastAsia="en-US"/>
        </w:rPr>
        <w:t>tına</w:t>
      </w:r>
      <w:proofErr w:type="spellEnd"/>
      <w:r w:rsidRPr="00347913">
        <w:rPr>
          <w:rFonts w:ascii="Times New Roman" w:eastAsiaTheme="minorHAnsi" w:hAnsi="Times New Roman" w:cs="Times New Roman"/>
          <w:sz w:val="24"/>
          <w:szCs w:val="24"/>
          <w:lang w:eastAsia="en-US"/>
        </w:rPr>
        <w:t xml:space="preserve"> varılmış ve konunun incelenerek bir karar alınması amacıyla </w:t>
      </w:r>
      <w:r w:rsidRPr="00B412C2">
        <w:rPr>
          <w:rFonts w:ascii="Times New Roman" w:hAnsi="Times New Roman" w:cs="Times New Roman"/>
          <w:sz w:val="24"/>
          <w:szCs w:val="24"/>
        </w:rPr>
        <w:t>değerlendirilmesi istenmektedir.</w:t>
      </w:r>
    </w:p>
    <w:p w:rsidR="0092488A" w:rsidRPr="00B412C2" w:rsidRDefault="0092488A" w:rsidP="0092488A">
      <w:pPr>
        <w:pStyle w:val="AralkYok"/>
        <w:ind w:left="-142"/>
        <w:jc w:val="both"/>
        <w:rPr>
          <w:b/>
        </w:rPr>
      </w:pPr>
      <w:r w:rsidRPr="00B412C2">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50486D">
        <w:rPr>
          <w:rFonts w:ascii="Times New Roman" w:hAnsi="Times New Roman" w:cs="Times New Roman"/>
          <w:sz w:val="24"/>
          <w:szCs w:val="24"/>
        </w:rPr>
        <w:t>Talep doğrultusunda bildirilen alanlara</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eastAsiaTheme="minorHAnsi" w:hAnsi="Times New Roman" w:cs="Times New Roman"/>
          <w:sz w:val="24"/>
          <w:szCs w:val="24"/>
          <w:lang w:eastAsia="en-US"/>
        </w:rPr>
        <w:t xml:space="preserve">can ve mal emniyetinin sağlanarak </w:t>
      </w:r>
      <w:r w:rsidRPr="00347913">
        <w:rPr>
          <w:rFonts w:ascii="Times New Roman" w:eastAsiaTheme="minorHAnsi" w:hAnsi="Times New Roman" w:cs="Times New Roman"/>
          <w:sz w:val="24"/>
          <w:szCs w:val="24"/>
          <w:lang w:eastAsia="en-US"/>
        </w:rPr>
        <w:t>güvenli biçimde yayaların karşıdan karşıya</w:t>
      </w:r>
      <w:r>
        <w:rPr>
          <w:rFonts w:ascii="Times New Roman" w:eastAsiaTheme="minorHAnsi" w:hAnsi="Times New Roman" w:cs="Times New Roman"/>
          <w:sz w:val="24"/>
          <w:szCs w:val="24"/>
          <w:lang w:eastAsia="en-US"/>
        </w:rPr>
        <w:t xml:space="preserve"> geçmeleri için </w:t>
      </w:r>
      <w:r w:rsidRPr="009D723D">
        <w:rPr>
          <w:rFonts w:ascii="Times New Roman" w:eastAsiaTheme="minorHAnsi" w:hAnsi="Times New Roman" w:cs="Times New Roman"/>
          <w:b/>
          <w:sz w:val="24"/>
          <w:szCs w:val="24"/>
          <w:lang w:eastAsia="en-US"/>
        </w:rPr>
        <w:t xml:space="preserve">acilen </w:t>
      </w:r>
      <w:r w:rsidRPr="00347913">
        <w:rPr>
          <w:rFonts w:ascii="Times New Roman" w:eastAsiaTheme="minorHAnsi" w:hAnsi="Times New Roman" w:cs="Times New Roman"/>
          <w:sz w:val="24"/>
          <w:szCs w:val="24"/>
          <w:lang w:eastAsia="en-US"/>
        </w:rPr>
        <w:t xml:space="preserve">yaya üst geçitleri yapılmasının, trafik düzeni </w:t>
      </w:r>
      <w:r>
        <w:rPr>
          <w:rFonts w:ascii="Times New Roman" w:eastAsiaTheme="minorHAnsi" w:hAnsi="Times New Roman" w:cs="Times New Roman"/>
          <w:sz w:val="24"/>
          <w:szCs w:val="24"/>
          <w:lang w:eastAsia="en-US"/>
        </w:rPr>
        <w:t xml:space="preserve">ve güvenliği </w:t>
      </w:r>
      <w:r w:rsidRPr="00347913">
        <w:rPr>
          <w:rFonts w:ascii="Times New Roman" w:eastAsiaTheme="minorHAnsi" w:hAnsi="Times New Roman" w:cs="Times New Roman"/>
          <w:sz w:val="24"/>
          <w:szCs w:val="24"/>
          <w:lang w:eastAsia="en-US"/>
        </w:rPr>
        <w:t>açısından uygun olacağı</w:t>
      </w:r>
      <w:r>
        <w:rPr>
          <w:rFonts w:ascii="Times New Roman" w:eastAsiaTheme="minorHAnsi" w:hAnsi="Times New Roman" w:cs="Times New Roman"/>
          <w:sz w:val="24"/>
          <w:szCs w:val="24"/>
          <w:lang w:eastAsia="en-US"/>
        </w:rPr>
        <w:t xml:space="preserve"> görüşüne varılmıştır.</w:t>
      </w:r>
    </w:p>
    <w:p w:rsidR="0092488A" w:rsidRPr="0092488A" w:rsidRDefault="0092488A" w:rsidP="0092488A">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613F60" w:rsidRDefault="00613F60" w:rsidP="00C836EA">
      <w:pPr>
        <w:jc w:val="both"/>
        <w:rPr>
          <w:rFonts w:ascii="Times New Roman" w:hAnsi="Times New Roman" w:cs="Times New Roman"/>
          <w:b/>
          <w:sz w:val="24"/>
          <w:szCs w:val="24"/>
        </w:rPr>
      </w:pPr>
    </w:p>
    <w:p w:rsidR="00613F60" w:rsidRDefault="00613F60" w:rsidP="00C836EA">
      <w:pPr>
        <w:jc w:val="both"/>
        <w:rPr>
          <w:rFonts w:ascii="Times New Roman" w:hAnsi="Times New Roman" w:cs="Times New Roman"/>
          <w:b/>
          <w:sz w:val="24"/>
          <w:szCs w:val="24"/>
        </w:rPr>
      </w:pPr>
    </w:p>
    <w:p w:rsidR="00C617D7" w:rsidRDefault="00C617D7" w:rsidP="00C836EA">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911615" w:rsidRDefault="00911615" w:rsidP="00302B84">
      <w:pPr>
        <w:spacing w:after="0" w:line="0" w:lineRule="atLeast"/>
        <w:ind w:left="-142"/>
        <w:jc w:val="both"/>
        <w:rPr>
          <w:rFonts w:ascii="Times New Roman" w:hAnsi="Times New Roman" w:cs="Times New Roman"/>
          <w:b/>
          <w:sz w:val="20"/>
          <w:szCs w:val="20"/>
        </w:rPr>
      </w:pPr>
    </w:p>
    <w:p w:rsidR="007B49E7" w:rsidRDefault="007B49E7" w:rsidP="00302B84">
      <w:pPr>
        <w:spacing w:after="0" w:line="0" w:lineRule="atLeast"/>
        <w:ind w:left="-142"/>
        <w:jc w:val="both"/>
        <w:rPr>
          <w:rFonts w:ascii="Times New Roman" w:hAnsi="Times New Roman" w:cs="Times New Roman"/>
          <w:b/>
          <w:sz w:val="20"/>
          <w:szCs w:val="20"/>
        </w:rPr>
      </w:pPr>
    </w:p>
    <w:p w:rsidR="00613F60" w:rsidRDefault="00613F60" w:rsidP="00302B84">
      <w:pPr>
        <w:spacing w:after="0" w:line="0" w:lineRule="atLeast"/>
        <w:ind w:left="-142"/>
        <w:jc w:val="both"/>
        <w:rPr>
          <w:rFonts w:ascii="Times New Roman" w:hAnsi="Times New Roman" w:cs="Times New Roman"/>
          <w:b/>
          <w:sz w:val="20"/>
          <w:szCs w:val="20"/>
        </w:rPr>
      </w:pPr>
    </w:p>
    <w:p w:rsidR="00B309E4" w:rsidRDefault="00B309E4" w:rsidP="00302B84">
      <w:pPr>
        <w:spacing w:after="0" w:line="0" w:lineRule="atLeast"/>
        <w:ind w:left="-142"/>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7B49E7" w:rsidRPr="00E27814" w:rsidRDefault="007B49E7" w:rsidP="00302B84">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r w:rsidR="00613F60">
              <w:rPr>
                <w:rFonts w:ascii="Times New Roman" w:hAnsi="Times New Roman" w:cs="Times New Roman"/>
                <w:sz w:val="16"/>
                <w:szCs w:val="16"/>
              </w:rPr>
              <w:t>Yrd.</w:t>
            </w:r>
          </w:p>
          <w:p w:rsidR="007B49E7" w:rsidRPr="00E27814" w:rsidRDefault="00613F60" w:rsidP="00613F60">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AYKANAT</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7B49E7" w:rsidRPr="00E27814" w:rsidRDefault="007B49E7" w:rsidP="00302B84">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91E17">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7B49E7" w:rsidRPr="006622A4" w:rsidRDefault="007B49E7" w:rsidP="00302B84">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7B49E7" w:rsidRPr="00DE769E" w:rsidRDefault="007B49E7" w:rsidP="00302B84">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sidR="00424EE9">
              <w:rPr>
                <w:rFonts w:ascii="Times New Roman" w:hAnsi="Times New Roman" w:cs="Times New Roman"/>
                <w:sz w:val="16"/>
                <w:szCs w:val="16"/>
              </w:rPr>
              <w:t>Jand</w:t>
            </w:r>
            <w:proofErr w:type="spellEnd"/>
            <w:r w:rsidR="00424EE9">
              <w:rPr>
                <w:rFonts w:ascii="Times New Roman" w:hAnsi="Times New Roman" w:cs="Times New Roman"/>
                <w:sz w:val="16"/>
                <w:szCs w:val="16"/>
              </w:rPr>
              <w:t xml:space="preserve">. </w:t>
            </w:r>
            <w:proofErr w:type="spellStart"/>
            <w:r w:rsidR="00613F60">
              <w:rPr>
                <w:rFonts w:ascii="Times New Roman" w:hAnsi="Times New Roman" w:cs="Times New Roman"/>
                <w:sz w:val="16"/>
                <w:szCs w:val="16"/>
              </w:rPr>
              <w:t>Astçvş</w:t>
            </w:r>
            <w:proofErr w:type="spellEnd"/>
          </w:p>
          <w:p w:rsidR="007B49E7" w:rsidRPr="00D20CEF" w:rsidRDefault="00613F60" w:rsidP="00302B84">
            <w:pPr>
              <w:pStyle w:val="AralkYok"/>
              <w:ind w:left="-142"/>
              <w:jc w:val="center"/>
              <w:rPr>
                <w:sz w:val="14"/>
                <w:szCs w:val="14"/>
              </w:rPr>
            </w:pPr>
            <w:r>
              <w:rPr>
                <w:rFonts w:ascii="Times New Roman" w:hAnsi="Times New Roman" w:cs="Times New Roman"/>
                <w:sz w:val="16"/>
                <w:szCs w:val="16"/>
              </w:rPr>
              <w:t>Serhat GÜLBAHAR</w:t>
            </w:r>
          </w:p>
        </w:tc>
        <w:tc>
          <w:tcPr>
            <w:tcW w:w="2047" w:type="dxa"/>
          </w:tcPr>
          <w:p w:rsidR="00AD57E0" w:rsidRPr="0060154E" w:rsidRDefault="00AD57E0" w:rsidP="00AD57E0">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AD57E0" w:rsidRPr="0060154E" w:rsidRDefault="00AD57E0" w:rsidP="00AD57E0">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AD57E0" w:rsidRPr="0060154E" w:rsidRDefault="00AD57E0" w:rsidP="00AD57E0">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7B49E7" w:rsidRPr="00E27814" w:rsidRDefault="00AD57E0" w:rsidP="00AD57E0">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8F477D" w:rsidRDefault="008F477D" w:rsidP="008F477D">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7B49E7" w:rsidRPr="00E27814" w:rsidRDefault="008F477D" w:rsidP="008F477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 </w:t>
            </w:r>
            <w:proofErr w:type="spellStart"/>
            <w:r>
              <w:rPr>
                <w:rFonts w:ascii="Times New Roman" w:eastAsia="Times New Roman" w:hAnsi="Times New Roman" w:cs="Times New Roman"/>
                <w:sz w:val="16"/>
                <w:szCs w:val="16"/>
              </w:rPr>
              <w:t>Feyizi</w:t>
            </w:r>
            <w:proofErr w:type="spellEnd"/>
            <w:r>
              <w:rPr>
                <w:rFonts w:ascii="Times New Roman" w:eastAsia="Times New Roman" w:hAnsi="Times New Roman" w:cs="Times New Roman"/>
                <w:sz w:val="16"/>
                <w:szCs w:val="16"/>
              </w:rPr>
              <w:t xml:space="preserve"> GÖKBAK</w:t>
            </w:r>
          </w:p>
        </w:tc>
        <w:tc>
          <w:tcPr>
            <w:tcW w:w="2067" w:type="dxa"/>
          </w:tcPr>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AD57E0" w:rsidRDefault="00AD57E0" w:rsidP="00AD57E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7B49E7" w:rsidRPr="00E27814" w:rsidRDefault="00AD57E0" w:rsidP="00AD57E0">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D57E0" w:rsidRPr="00E27814" w:rsidRDefault="00AD57E0" w:rsidP="00AD57E0">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AD57E0" w:rsidRPr="00E27814" w:rsidRDefault="00AD57E0" w:rsidP="00AD57E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7B49E7" w:rsidRPr="00E27814" w:rsidRDefault="00AD57E0" w:rsidP="00AD57E0">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E91E17">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7B49E7" w:rsidRPr="00E27814" w:rsidRDefault="007B49E7" w:rsidP="00302B84">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AD57E0">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B49E7" w:rsidRPr="00E27814" w:rsidRDefault="007B49E7" w:rsidP="00302B84">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7B49E7" w:rsidRPr="00E27814" w:rsidRDefault="007B49E7" w:rsidP="00DE769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DE769E">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B49E7" w:rsidRPr="00E27814" w:rsidRDefault="007B49E7" w:rsidP="00DE769E">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7B49E7" w:rsidRPr="00E27814" w:rsidRDefault="00DE769E" w:rsidP="00DE769E">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7B49E7">
              <w:rPr>
                <w:rFonts w:ascii="Times New Roman" w:hAnsi="Times New Roman" w:cs="Times New Roman"/>
                <w:sz w:val="16"/>
                <w:szCs w:val="16"/>
              </w:rPr>
              <w:t>Recep AŞKIN</w:t>
            </w:r>
          </w:p>
        </w:tc>
      </w:tr>
      <w:tr w:rsidR="007B49E7" w:rsidRPr="00E27814" w:rsidTr="00505901">
        <w:tc>
          <w:tcPr>
            <w:tcW w:w="2068"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67" w:type="dxa"/>
          </w:tcPr>
          <w:p w:rsidR="007B49E7" w:rsidRPr="00E27814" w:rsidRDefault="007B49E7" w:rsidP="00302B84">
            <w:pPr>
              <w:pStyle w:val="AralkYok"/>
              <w:ind w:left="-142"/>
              <w:jc w:val="center"/>
              <w:rPr>
                <w:sz w:val="16"/>
                <w:szCs w:val="16"/>
              </w:rPr>
            </w:pPr>
          </w:p>
          <w:p w:rsidR="007B49E7" w:rsidRPr="00E27814" w:rsidRDefault="007B49E7" w:rsidP="00302B84">
            <w:pPr>
              <w:pStyle w:val="AralkYok"/>
              <w:ind w:left="-142"/>
              <w:jc w:val="center"/>
              <w:rPr>
                <w:sz w:val="16"/>
                <w:szCs w:val="16"/>
              </w:rPr>
            </w:pPr>
          </w:p>
        </w:tc>
        <w:tc>
          <w:tcPr>
            <w:tcW w:w="2051"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c>
          <w:tcPr>
            <w:tcW w:w="2047" w:type="dxa"/>
          </w:tcPr>
          <w:p w:rsidR="007B49E7" w:rsidRPr="00E27814" w:rsidRDefault="007B49E7" w:rsidP="00302B84">
            <w:pPr>
              <w:pStyle w:val="AralkYok"/>
              <w:ind w:left="-142"/>
              <w:jc w:val="center"/>
              <w:rPr>
                <w:sz w:val="16"/>
                <w:szCs w:val="16"/>
              </w:rPr>
            </w:pPr>
          </w:p>
        </w:tc>
      </w:tr>
      <w:tr w:rsidR="007B49E7" w:rsidRPr="00E27814" w:rsidTr="00505901">
        <w:tc>
          <w:tcPr>
            <w:tcW w:w="2068"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B49E7" w:rsidRPr="00E27814" w:rsidRDefault="007B49E7" w:rsidP="00302B8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sidR="00747D0A">
              <w:rPr>
                <w:rFonts w:ascii="Times New Roman" w:hAnsi="Times New Roman" w:cs="Times New Roman"/>
                <w:sz w:val="16"/>
                <w:szCs w:val="16"/>
              </w:rPr>
              <w:t xml:space="preserve"> </w:t>
            </w:r>
          </w:p>
          <w:p w:rsidR="007B49E7" w:rsidRPr="00636884" w:rsidRDefault="00747D0A" w:rsidP="00302B84">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tc>
        <w:tc>
          <w:tcPr>
            <w:tcW w:w="2067" w:type="dxa"/>
          </w:tcPr>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302B8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7B49E7" w:rsidRPr="00636884" w:rsidRDefault="007B49E7" w:rsidP="00302B84">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7B49E7" w:rsidRPr="00E27814" w:rsidRDefault="007B49E7" w:rsidP="00302B84">
            <w:pPr>
              <w:spacing w:line="0" w:lineRule="atLeast"/>
              <w:ind w:left="-142"/>
              <w:jc w:val="center"/>
              <w:rPr>
                <w:rFonts w:ascii="Times New Roman" w:hAnsi="Times New Roman" w:cs="Times New Roman"/>
                <w:sz w:val="16"/>
                <w:szCs w:val="16"/>
              </w:rPr>
            </w:pPr>
          </w:p>
        </w:tc>
        <w:tc>
          <w:tcPr>
            <w:tcW w:w="2047" w:type="dxa"/>
          </w:tcPr>
          <w:p w:rsidR="007B49E7" w:rsidRPr="00E27814" w:rsidRDefault="007B49E7" w:rsidP="00302B84">
            <w:pPr>
              <w:pStyle w:val="AralkYok"/>
              <w:spacing w:line="0" w:lineRule="atLeast"/>
              <w:ind w:left="-142" w:right="283"/>
              <w:jc w:val="center"/>
              <w:rPr>
                <w:rFonts w:ascii="Times New Roman" w:hAnsi="Times New Roman" w:cs="Times New Roman"/>
                <w:sz w:val="16"/>
                <w:szCs w:val="16"/>
              </w:rPr>
            </w:pPr>
          </w:p>
        </w:tc>
        <w:tc>
          <w:tcPr>
            <w:tcW w:w="2047" w:type="dxa"/>
          </w:tcPr>
          <w:p w:rsidR="0074186B" w:rsidRPr="00AD57E0" w:rsidRDefault="00AD57E0" w:rsidP="0074186B">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7B49E7" w:rsidRPr="00AD57E0" w:rsidRDefault="007B49E7" w:rsidP="00302B84">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7B49E7" w:rsidRPr="00E27814" w:rsidRDefault="00AD57E0" w:rsidP="0074186B">
            <w:pPr>
              <w:spacing w:line="0" w:lineRule="atLeast"/>
              <w:ind w:left="-142"/>
              <w:jc w:val="center"/>
              <w:rPr>
                <w:sz w:val="16"/>
                <w:szCs w:val="16"/>
              </w:rPr>
            </w:pPr>
            <w:r w:rsidRPr="00AD57E0">
              <w:rPr>
                <w:rFonts w:ascii="Times New Roman" w:hAnsi="Times New Roman" w:cs="Times New Roman"/>
                <w:sz w:val="16"/>
                <w:szCs w:val="16"/>
              </w:rPr>
              <w:t>Tunay KILIÇ</w:t>
            </w:r>
          </w:p>
        </w:tc>
      </w:tr>
      <w:tr w:rsidR="007B49E7" w:rsidRPr="00E27814" w:rsidTr="00505901">
        <w:tc>
          <w:tcPr>
            <w:tcW w:w="2068" w:type="dxa"/>
          </w:tcPr>
          <w:p w:rsidR="007B49E7" w:rsidRPr="00E27814" w:rsidRDefault="007B49E7" w:rsidP="00302B84">
            <w:pPr>
              <w:pStyle w:val="AralkYok"/>
              <w:ind w:left="-142"/>
              <w:rPr>
                <w:sz w:val="12"/>
                <w:szCs w:val="12"/>
              </w:rPr>
            </w:pPr>
          </w:p>
          <w:p w:rsidR="007B49E7" w:rsidRPr="00E27814" w:rsidRDefault="007B49E7" w:rsidP="00302B84">
            <w:pPr>
              <w:pStyle w:val="AralkYok"/>
              <w:ind w:left="-142"/>
              <w:rPr>
                <w:sz w:val="12"/>
                <w:szCs w:val="12"/>
              </w:rPr>
            </w:pPr>
          </w:p>
          <w:p w:rsidR="007B49E7" w:rsidRPr="00E27814" w:rsidRDefault="007B49E7" w:rsidP="00302B84">
            <w:pPr>
              <w:pStyle w:val="AralkYok"/>
              <w:ind w:left="-142"/>
              <w:rPr>
                <w:sz w:val="12"/>
                <w:szCs w:val="12"/>
              </w:rPr>
            </w:pPr>
          </w:p>
          <w:p w:rsidR="007B49E7" w:rsidRPr="00E27814" w:rsidRDefault="007B49E7" w:rsidP="00302B84">
            <w:pPr>
              <w:pStyle w:val="AralkYok"/>
              <w:ind w:left="-142"/>
              <w:jc w:val="center"/>
              <w:rPr>
                <w:sz w:val="12"/>
                <w:szCs w:val="12"/>
              </w:rPr>
            </w:pPr>
          </w:p>
        </w:tc>
        <w:tc>
          <w:tcPr>
            <w:tcW w:w="2067" w:type="dxa"/>
          </w:tcPr>
          <w:p w:rsidR="007B49E7" w:rsidRPr="00E27814" w:rsidRDefault="007B49E7" w:rsidP="00302B84">
            <w:pPr>
              <w:pStyle w:val="AralkYok"/>
              <w:ind w:left="-142"/>
              <w:jc w:val="center"/>
              <w:rPr>
                <w:sz w:val="12"/>
                <w:szCs w:val="12"/>
              </w:rPr>
            </w:pPr>
          </w:p>
        </w:tc>
        <w:tc>
          <w:tcPr>
            <w:tcW w:w="2051" w:type="dxa"/>
          </w:tcPr>
          <w:p w:rsidR="007B49E7" w:rsidRPr="00E27814" w:rsidRDefault="007B49E7" w:rsidP="00302B84">
            <w:pPr>
              <w:spacing w:line="0" w:lineRule="atLeast"/>
              <w:ind w:left="-142"/>
              <w:jc w:val="center"/>
              <w:rPr>
                <w:rFonts w:ascii="Times New Roman" w:hAnsi="Times New Roman" w:cs="Times New Roman"/>
                <w:sz w:val="12"/>
                <w:szCs w:val="12"/>
              </w:rPr>
            </w:pPr>
          </w:p>
        </w:tc>
        <w:tc>
          <w:tcPr>
            <w:tcW w:w="2047" w:type="dxa"/>
          </w:tcPr>
          <w:p w:rsidR="007B49E7" w:rsidRPr="00E27814" w:rsidRDefault="007B49E7" w:rsidP="00302B84">
            <w:pPr>
              <w:pStyle w:val="AralkYok"/>
              <w:ind w:left="-142"/>
              <w:rPr>
                <w:sz w:val="12"/>
                <w:szCs w:val="12"/>
              </w:rPr>
            </w:pPr>
          </w:p>
        </w:tc>
        <w:tc>
          <w:tcPr>
            <w:tcW w:w="2047" w:type="dxa"/>
          </w:tcPr>
          <w:p w:rsidR="007B49E7" w:rsidRPr="00E27814" w:rsidRDefault="007B49E7" w:rsidP="00302B84">
            <w:pPr>
              <w:pStyle w:val="AralkYok"/>
              <w:ind w:left="-142"/>
              <w:jc w:val="center"/>
              <w:rPr>
                <w:sz w:val="12"/>
                <w:szCs w:val="12"/>
              </w:rPr>
            </w:pPr>
          </w:p>
        </w:tc>
      </w:tr>
    </w:tbl>
    <w:p w:rsidR="00911615" w:rsidRDefault="00911615" w:rsidP="00302B84">
      <w:pPr>
        <w:spacing w:after="0" w:line="0" w:lineRule="atLeast"/>
        <w:ind w:left="-142"/>
        <w:jc w:val="both"/>
        <w:rPr>
          <w:rFonts w:ascii="Times New Roman" w:hAnsi="Times New Roman" w:cs="Times New Roman"/>
          <w:b/>
          <w:sz w:val="20"/>
          <w:szCs w:val="20"/>
        </w:rPr>
      </w:pPr>
    </w:p>
    <w:p w:rsidR="000E594E" w:rsidRPr="00E27814" w:rsidRDefault="000E594E" w:rsidP="00302B84">
      <w:pPr>
        <w:spacing w:after="0" w:line="0" w:lineRule="atLeast"/>
        <w:ind w:left="-142"/>
        <w:jc w:val="both"/>
        <w:rPr>
          <w:rFonts w:ascii="Times New Roman" w:hAnsi="Times New Roman" w:cs="Times New Roman"/>
          <w:b/>
          <w:sz w:val="20"/>
          <w:szCs w:val="20"/>
        </w:rPr>
      </w:pPr>
    </w:p>
    <w:p w:rsidR="00762173" w:rsidRDefault="00762173" w:rsidP="00302B84">
      <w:pPr>
        <w:pStyle w:val="AralkYok"/>
        <w:ind w:right="283"/>
        <w:rPr>
          <w:b/>
        </w:rPr>
      </w:pPr>
    </w:p>
    <w:p w:rsidR="00613F60" w:rsidRDefault="00613F60" w:rsidP="00302B84">
      <w:pPr>
        <w:pStyle w:val="AralkYok"/>
        <w:ind w:right="283"/>
        <w:rPr>
          <w:b/>
        </w:rPr>
      </w:pPr>
    </w:p>
    <w:p w:rsidR="00762173" w:rsidRDefault="00762173" w:rsidP="00302B84">
      <w:pPr>
        <w:pStyle w:val="AralkYok"/>
        <w:ind w:left="-142" w:right="283"/>
        <w:rPr>
          <w:b/>
        </w:rPr>
      </w:pPr>
    </w:p>
    <w:p w:rsidR="00911615" w:rsidRPr="00A26C75" w:rsidRDefault="00911615" w:rsidP="00302B84">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302B84">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Pr="00A26C75" w:rsidRDefault="00911615" w:rsidP="00302B84">
      <w:pPr>
        <w:pStyle w:val="AralkYok"/>
        <w:ind w:left="-142" w:right="283"/>
        <w:rPr>
          <w:rFonts w:ascii="Times New Roman" w:hAnsi="Times New Roman" w:cs="Times New Roman"/>
          <w:b/>
        </w:rPr>
      </w:pPr>
    </w:p>
    <w:p w:rsidR="00911615" w:rsidRDefault="00911615" w:rsidP="00302B84">
      <w:pPr>
        <w:pStyle w:val="AralkYok"/>
        <w:ind w:left="-142" w:right="283"/>
        <w:rPr>
          <w:rFonts w:ascii="Times New Roman" w:hAnsi="Times New Roman" w:cs="Times New Roman"/>
          <w:b/>
        </w:rPr>
      </w:pPr>
    </w:p>
    <w:p w:rsidR="007B49E7" w:rsidRPr="00A26C75" w:rsidRDefault="007B49E7" w:rsidP="00302B84">
      <w:pPr>
        <w:pStyle w:val="AralkYok"/>
        <w:ind w:left="-142" w:right="283"/>
        <w:rPr>
          <w:rFonts w:ascii="Times New Roman" w:hAnsi="Times New Roman" w:cs="Times New Roman"/>
          <w:b/>
        </w:rPr>
      </w:pPr>
    </w:p>
    <w:p w:rsidR="00911615" w:rsidRPr="00A26C75" w:rsidRDefault="00911615" w:rsidP="00302B84">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911615" w:rsidRPr="007B49E7" w:rsidRDefault="00911615" w:rsidP="00302B84">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302B84">
      <w:pPr>
        <w:ind w:left="-142"/>
        <w:jc w:val="both"/>
        <w:rPr>
          <w:rFonts w:ascii="Times New Roman" w:hAnsi="Times New Roman" w:cs="Times New Roman"/>
          <w:sz w:val="24"/>
          <w:szCs w:val="24"/>
        </w:rPr>
      </w:pPr>
    </w:p>
    <w:sectPr w:rsidR="00911615"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E5" w:rsidRDefault="00DF11E5" w:rsidP="0008561E">
      <w:pPr>
        <w:spacing w:after="0" w:line="240" w:lineRule="auto"/>
      </w:pPr>
      <w:r>
        <w:separator/>
      </w:r>
    </w:p>
  </w:endnote>
  <w:endnote w:type="continuationSeparator" w:id="0">
    <w:p w:rsidR="00DF11E5" w:rsidRDefault="00DF11E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1E7D49">
        <w:pPr>
          <w:pStyle w:val="Altbilgi"/>
          <w:jc w:val="center"/>
        </w:pPr>
        <w:fldSimple w:instr=" PAGE   \* MERGEFORMAT ">
          <w:r w:rsidR="008F477D">
            <w:rPr>
              <w:noProof/>
            </w:rPr>
            <w:t>10</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E5" w:rsidRDefault="00DF11E5" w:rsidP="0008561E">
      <w:pPr>
        <w:spacing w:after="0" w:line="240" w:lineRule="auto"/>
      </w:pPr>
      <w:r>
        <w:separator/>
      </w:r>
    </w:p>
  </w:footnote>
  <w:footnote w:type="continuationSeparator" w:id="0">
    <w:p w:rsidR="00DF11E5" w:rsidRDefault="00DF11E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7E41A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92488A">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6737E5">
            <w:rPr>
              <w:rFonts w:ascii="Times New Roman" w:hAnsi="Times New Roman" w:cs="Times New Roman"/>
              <w:bCs/>
              <w:sz w:val="20"/>
              <w:szCs w:val="20"/>
            </w:rPr>
            <w:t>20</w:t>
          </w:r>
          <w:proofErr w:type="gramEnd"/>
          <w:r>
            <w:rPr>
              <w:rFonts w:ascii="Times New Roman" w:hAnsi="Times New Roman" w:cs="Times New Roman"/>
              <w:bCs/>
              <w:sz w:val="20"/>
              <w:szCs w:val="20"/>
            </w:rPr>
            <w:t>.0</w:t>
          </w:r>
          <w:r w:rsidR="006737E5">
            <w:rPr>
              <w:rFonts w:ascii="Times New Roman" w:hAnsi="Times New Roman" w:cs="Times New Roman"/>
              <w:bCs/>
              <w:sz w:val="20"/>
              <w:szCs w:val="20"/>
            </w:rPr>
            <w:t>4</w:t>
          </w:r>
          <w:r w:rsidR="00565F7F">
            <w:rPr>
              <w:rFonts w:ascii="Times New Roman" w:hAnsi="Times New Roman" w:cs="Times New Roman"/>
              <w:bCs/>
              <w:sz w:val="20"/>
              <w:szCs w:val="20"/>
            </w:rPr>
            <w:t>.2016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6737E5">
            <w:rPr>
              <w:rFonts w:ascii="Times New Roman" w:hAnsi="Times New Roman" w:cs="Times New Roman"/>
              <w:sz w:val="20"/>
              <w:szCs w:val="20"/>
            </w:rPr>
            <w:t>20</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92488A">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92488A">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w:t>
          </w:r>
          <w:r w:rsidR="0093491D">
            <w:rPr>
              <w:rFonts w:ascii="Times New Roman" w:hAnsi="Times New Roman" w:cs="Times New Roman"/>
              <w:sz w:val="20"/>
              <w:szCs w:val="20"/>
            </w:rPr>
            <w:t>üzenlemeleri</w:t>
          </w:r>
        </w:p>
      </w:tc>
    </w:tr>
    <w:tr w:rsidR="007E41AB" w:rsidRPr="00712D5B" w:rsidTr="0092488A">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tc>
    </w:tr>
    <w:tr w:rsidR="007E41AB" w:rsidRPr="00712D5B" w:rsidTr="0092488A">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7E41AB" w:rsidRPr="00712D5B" w:rsidRDefault="006737E5"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2016/07 </w:t>
          </w:r>
          <w:r w:rsidR="007E41AB">
            <w:rPr>
              <w:rFonts w:ascii="Times New Roman" w:hAnsi="Times New Roman" w:cs="Times New Roman"/>
              <w:sz w:val="20"/>
              <w:szCs w:val="20"/>
            </w:rPr>
            <w:t>Sayılı Alt Komisyon Raporu.</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87E2E"/>
    <w:rsid w:val="000A1100"/>
    <w:rsid w:val="000A41BF"/>
    <w:rsid w:val="000E594E"/>
    <w:rsid w:val="000F0D58"/>
    <w:rsid w:val="000F50BF"/>
    <w:rsid w:val="00122826"/>
    <w:rsid w:val="00135C53"/>
    <w:rsid w:val="00162A66"/>
    <w:rsid w:val="001861AB"/>
    <w:rsid w:val="001A716E"/>
    <w:rsid w:val="001C5CCA"/>
    <w:rsid w:val="001D711C"/>
    <w:rsid w:val="001E7D49"/>
    <w:rsid w:val="001F60A6"/>
    <w:rsid w:val="00224469"/>
    <w:rsid w:val="0024519B"/>
    <w:rsid w:val="0024626D"/>
    <w:rsid w:val="00252F15"/>
    <w:rsid w:val="00280535"/>
    <w:rsid w:val="002934BA"/>
    <w:rsid w:val="00295165"/>
    <w:rsid w:val="002A13BA"/>
    <w:rsid w:val="002A3ED1"/>
    <w:rsid w:val="002A5A1E"/>
    <w:rsid w:val="002C3737"/>
    <w:rsid w:val="002C6B85"/>
    <w:rsid w:val="002E1A59"/>
    <w:rsid w:val="003018A7"/>
    <w:rsid w:val="00302B84"/>
    <w:rsid w:val="00314CCE"/>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C0031"/>
    <w:rsid w:val="004D4970"/>
    <w:rsid w:val="004E30E0"/>
    <w:rsid w:val="004F000D"/>
    <w:rsid w:val="0051568D"/>
    <w:rsid w:val="00526227"/>
    <w:rsid w:val="00544431"/>
    <w:rsid w:val="005449D0"/>
    <w:rsid w:val="00565F7F"/>
    <w:rsid w:val="00587907"/>
    <w:rsid w:val="005A0690"/>
    <w:rsid w:val="005B6528"/>
    <w:rsid w:val="005E4145"/>
    <w:rsid w:val="005E7474"/>
    <w:rsid w:val="00600705"/>
    <w:rsid w:val="00610968"/>
    <w:rsid w:val="00613F60"/>
    <w:rsid w:val="00616D2D"/>
    <w:rsid w:val="00621C48"/>
    <w:rsid w:val="00636884"/>
    <w:rsid w:val="0065231B"/>
    <w:rsid w:val="0065357F"/>
    <w:rsid w:val="00667F00"/>
    <w:rsid w:val="006737E5"/>
    <w:rsid w:val="00677C7E"/>
    <w:rsid w:val="00681C6E"/>
    <w:rsid w:val="006A0227"/>
    <w:rsid w:val="006D7AF7"/>
    <w:rsid w:val="006E7F66"/>
    <w:rsid w:val="00705B4E"/>
    <w:rsid w:val="00713C93"/>
    <w:rsid w:val="00717A08"/>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C351A"/>
    <w:rsid w:val="008D55C5"/>
    <w:rsid w:val="008E0351"/>
    <w:rsid w:val="008F0A7E"/>
    <w:rsid w:val="008F477D"/>
    <w:rsid w:val="009067F0"/>
    <w:rsid w:val="00911615"/>
    <w:rsid w:val="0092488A"/>
    <w:rsid w:val="00931665"/>
    <w:rsid w:val="0093491D"/>
    <w:rsid w:val="009416C2"/>
    <w:rsid w:val="009532FE"/>
    <w:rsid w:val="009667DC"/>
    <w:rsid w:val="00970E87"/>
    <w:rsid w:val="009843C2"/>
    <w:rsid w:val="009A144A"/>
    <w:rsid w:val="009B6F91"/>
    <w:rsid w:val="009C7B5A"/>
    <w:rsid w:val="009D2A91"/>
    <w:rsid w:val="00A1048F"/>
    <w:rsid w:val="00A2014A"/>
    <w:rsid w:val="00A4271E"/>
    <w:rsid w:val="00A70962"/>
    <w:rsid w:val="00A872DC"/>
    <w:rsid w:val="00A94BCF"/>
    <w:rsid w:val="00A96C0F"/>
    <w:rsid w:val="00AB1A13"/>
    <w:rsid w:val="00AB6A4E"/>
    <w:rsid w:val="00AB7305"/>
    <w:rsid w:val="00AD57E0"/>
    <w:rsid w:val="00AE7AE6"/>
    <w:rsid w:val="00AF2223"/>
    <w:rsid w:val="00B07181"/>
    <w:rsid w:val="00B15A9B"/>
    <w:rsid w:val="00B309E4"/>
    <w:rsid w:val="00B70CA8"/>
    <w:rsid w:val="00B927CC"/>
    <w:rsid w:val="00B978FB"/>
    <w:rsid w:val="00BB4329"/>
    <w:rsid w:val="00BD7267"/>
    <w:rsid w:val="00BE3DD4"/>
    <w:rsid w:val="00BF0E12"/>
    <w:rsid w:val="00C03BB2"/>
    <w:rsid w:val="00C04246"/>
    <w:rsid w:val="00C1213C"/>
    <w:rsid w:val="00C24621"/>
    <w:rsid w:val="00C617D7"/>
    <w:rsid w:val="00C6238D"/>
    <w:rsid w:val="00C64BFC"/>
    <w:rsid w:val="00C73F8E"/>
    <w:rsid w:val="00C830D4"/>
    <w:rsid w:val="00C836EA"/>
    <w:rsid w:val="00C87103"/>
    <w:rsid w:val="00CA2A86"/>
    <w:rsid w:val="00CD1EA6"/>
    <w:rsid w:val="00CE624D"/>
    <w:rsid w:val="00CF355D"/>
    <w:rsid w:val="00D16705"/>
    <w:rsid w:val="00D209CF"/>
    <w:rsid w:val="00D2526E"/>
    <w:rsid w:val="00D413F4"/>
    <w:rsid w:val="00D50251"/>
    <w:rsid w:val="00D602EE"/>
    <w:rsid w:val="00D7131C"/>
    <w:rsid w:val="00D71DFD"/>
    <w:rsid w:val="00D81244"/>
    <w:rsid w:val="00DD5711"/>
    <w:rsid w:val="00DE769E"/>
    <w:rsid w:val="00DF11E5"/>
    <w:rsid w:val="00DF5358"/>
    <w:rsid w:val="00DF5A41"/>
    <w:rsid w:val="00E123B1"/>
    <w:rsid w:val="00E27814"/>
    <w:rsid w:val="00E6449B"/>
    <w:rsid w:val="00E91E17"/>
    <w:rsid w:val="00EA2458"/>
    <w:rsid w:val="00EB1C2B"/>
    <w:rsid w:val="00EB6E81"/>
    <w:rsid w:val="00ED39C0"/>
    <w:rsid w:val="00F307AD"/>
    <w:rsid w:val="00F30B1F"/>
    <w:rsid w:val="00F4525E"/>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10</Pages>
  <Words>4715</Words>
  <Characters>26876</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122</cp:revision>
  <cp:lastPrinted>2016-03-23T14:15:00Z</cp:lastPrinted>
  <dcterms:created xsi:type="dcterms:W3CDTF">2014-06-28T10:52:00Z</dcterms:created>
  <dcterms:modified xsi:type="dcterms:W3CDTF">2016-04-20T11:43:00Z</dcterms:modified>
</cp:coreProperties>
</file>