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54" w:rsidRDefault="00433754" w:rsidP="00433754">
      <w:pPr>
        <w:pStyle w:val="AralkYok"/>
        <w:ind w:left="709" w:right="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11AF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5111A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AF">
        <w:rPr>
          <w:rFonts w:ascii="Times New Roman" w:hAnsi="Times New Roman" w:cs="Times New Roman"/>
          <w:sz w:val="24"/>
          <w:szCs w:val="24"/>
        </w:rPr>
        <w:t>Ankara Büyükşehir Bel</w:t>
      </w:r>
      <w:r>
        <w:rPr>
          <w:rFonts w:ascii="Times New Roman" w:hAnsi="Times New Roman" w:cs="Times New Roman"/>
          <w:sz w:val="24"/>
          <w:szCs w:val="24"/>
        </w:rPr>
        <w:t xml:space="preserve">ediyesi Hukuk Müşavirliği’nin 01.06.2021 tarih E.128452 sayılı yazısı eki Ankara Bölge İdare Mahkemesi 10. İdari Dava Dairesinin 2021/525 Y.D. İtiraz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AF">
        <w:rPr>
          <w:rFonts w:ascii="Times New Roman" w:hAnsi="Times New Roman" w:cs="Times New Roman"/>
          <w:sz w:val="24"/>
          <w:szCs w:val="24"/>
        </w:rPr>
        <w:t>Yürütmenin Durdurulması Kararı.</w:t>
      </w:r>
    </w:p>
    <w:p w:rsidR="00433754" w:rsidRDefault="00433754" w:rsidP="00433754">
      <w:pPr>
        <w:pStyle w:val="AralkYok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5111AF">
        <w:rPr>
          <w:rFonts w:ascii="Times New Roman" w:hAnsi="Times New Roman" w:cs="Times New Roman"/>
          <w:b/>
          <w:sz w:val="24"/>
          <w:szCs w:val="24"/>
        </w:rPr>
        <w:t>)</w:t>
      </w:r>
      <w:r w:rsidRPr="00511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 Dairesi Başkanlığının 18.02.2021 tarih E.45853 sayılı yazısı.</w:t>
      </w:r>
    </w:p>
    <w:p w:rsidR="00433754" w:rsidRDefault="00433754" w:rsidP="00433754">
      <w:pPr>
        <w:pStyle w:val="AralkYok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5111AF">
        <w:rPr>
          <w:rFonts w:ascii="Times New Roman" w:hAnsi="Times New Roman" w:cs="Times New Roman"/>
          <w:b/>
          <w:sz w:val="24"/>
          <w:szCs w:val="24"/>
        </w:rPr>
        <w:t>)</w:t>
      </w:r>
      <w:r w:rsidRPr="00511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EGO Genel Müdürlüğünün 10.06.2021 tarih E.23128 sayılı yazısı.</w:t>
      </w:r>
    </w:p>
    <w:p w:rsidR="00433754" w:rsidRDefault="00433754" w:rsidP="00433754">
      <w:pPr>
        <w:pStyle w:val="AralkYok"/>
        <w:ind w:right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İlgi (a)’da </w:t>
      </w:r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Ankara Şoförler Otomotiv Tur. </w:t>
      </w:r>
      <w:proofErr w:type="spellStart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İnş</w:t>
      </w:r>
      <w:proofErr w:type="spellEnd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Rek</w:t>
      </w:r>
      <w:proofErr w:type="spellEnd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İlet. San. </w:t>
      </w:r>
      <w:proofErr w:type="gramStart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proofErr w:type="gramEnd"/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Tic. A.Ş. tara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fından UKOME Genel Kurulunun 2020/60 sayılı kararının iptali yönünde açılan davada </w:t>
      </w:r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6. İdare Mahkemesi'nin 2020/2218 E. sayılı yürütmenin durdurulması talebinin reddine dair verilen karara karşı davacı tarafın itiraz etmesi üzerine Ankara Bölge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İdare Mahkemesi 10. İdari Dava Dairesi'nin 06.05.2021 tarihli ve 2021/525 sayılı kararı ile davacının itirazının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8A">
        <w:rPr>
          <w:rFonts w:ascii="Times New Roman" w:eastAsiaTheme="minorHAnsi" w:hAnsi="Times New Roman" w:cs="Times New Roman"/>
          <w:sz w:val="24"/>
          <w:szCs w:val="24"/>
          <w:lang w:eastAsia="en-US"/>
        </w:rPr>
        <w:t>kabulü ile davaya konu işlemin yürütmesinin durdurulmasına karar verilmiştir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3754" w:rsidRDefault="00433754" w:rsidP="00433754">
      <w:pPr>
        <w:pStyle w:val="AralkYok"/>
        <w:ind w:right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İlgi (b) yazı ile EGO Genel Müdürlüğünden görüş istenilmiştir.</w:t>
      </w:r>
    </w:p>
    <w:p w:rsidR="00433754" w:rsidRPr="00F60FA1" w:rsidRDefault="00433754" w:rsidP="00433754">
      <w:pPr>
        <w:pStyle w:val="AralkYok"/>
        <w:ind w:right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İlgi (c) yazıda; </w:t>
      </w:r>
      <w:proofErr w:type="gramStart"/>
      <w:r w:rsidRPr="008F0E8B">
        <w:rPr>
          <w:rFonts w:ascii="Times New Roman" w:hAnsi="Times New Roman" w:cs="Times New Roman"/>
          <w:sz w:val="24"/>
          <w:szCs w:val="24"/>
        </w:rPr>
        <w:t>İlgi : Otobüs</w:t>
      </w:r>
      <w:proofErr w:type="gramEnd"/>
      <w:r w:rsidRPr="008F0E8B">
        <w:rPr>
          <w:rFonts w:ascii="Times New Roman" w:hAnsi="Times New Roman" w:cs="Times New Roman"/>
          <w:sz w:val="24"/>
          <w:szCs w:val="24"/>
        </w:rPr>
        <w:t xml:space="preserve"> İşletme Dairesi Başkanlığı 10.06.2021 tarihl</w:t>
      </w:r>
      <w:r>
        <w:rPr>
          <w:rFonts w:ascii="Times New Roman" w:hAnsi="Times New Roman" w:cs="Times New Roman"/>
          <w:sz w:val="24"/>
          <w:szCs w:val="24"/>
        </w:rPr>
        <w:t xml:space="preserve">i ve E-45648092-641.03.99-23126 </w:t>
      </w:r>
      <w:r w:rsidRPr="008F0E8B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Otobüs İşletme Dairesi Başkanlığının ilgi yazısında; "İlgide kayıtlı yazıda Ankara Şoförler Otomotiv Turizm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 xml:space="preserve">İnşaat Reklam İletişim </w:t>
      </w:r>
      <w:proofErr w:type="gramStart"/>
      <w:r w:rsidRPr="008F0E8B">
        <w:rPr>
          <w:rFonts w:ascii="Times New Roman" w:hAnsi="Times New Roman" w:cs="Times New Roman"/>
          <w:sz w:val="24"/>
          <w:szCs w:val="24"/>
        </w:rPr>
        <w:t>San.ve</w:t>
      </w:r>
      <w:proofErr w:type="gramEnd"/>
      <w:r w:rsidRPr="008F0E8B">
        <w:rPr>
          <w:rFonts w:ascii="Times New Roman" w:hAnsi="Times New Roman" w:cs="Times New Roman"/>
          <w:sz w:val="24"/>
          <w:szCs w:val="24"/>
        </w:rPr>
        <w:t xml:space="preserve"> Tic. A.Ş. tarafından Ankara Büyükşehir Belediyesi Başkanlığı aleyhine açılan davada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"Esenboğa Havalimanı-AŞTİ-Kızılay güzergahında faaliyet gösteren toplu taşıma araçlarının ücret artışı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UKOME Kararı ile reddinin dava edilmesi sonucunda mahkeme kararıyla, dava konusu işlemin "Yürütmesinin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Durdurulmasına" karar verildiği belirtilmiştir.</w:t>
      </w:r>
    </w:p>
    <w:p w:rsidR="00433754" w:rsidRPr="008F0E8B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0E8B">
        <w:rPr>
          <w:rFonts w:ascii="Times New Roman" w:hAnsi="Times New Roman" w:cs="Times New Roman"/>
          <w:sz w:val="24"/>
          <w:szCs w:val="24"/>
        </w:rPr>
        <w:t xml:space="preserve">Başkanlığımızca yapılan değerlendirmede, </w:t>
      </w:r>
      <w:proofErr w:type="spellStart"/>
      <w:r w:rsidRPr="008F0E8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F0E8B">
        <w:rPr>
          <w:rFonts w:ascii="Times New Roman" w:hAnsi="Times New Roman" w:cs="Times New Roman"/>
          <w:sz w:val="24"/>
          <w:szCs w:val="24"/>
        </w:rPr>
        <w:t xml:space="preserve"> koşullarının ve bir takım maliyet giderlerinin artması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nedeniyle, aynı zamanda bölgede hizmet vermekte olan Çevre ilçe ÖTA araçlarının ücret tarifeleri de göz 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bulundurularak, yapılması düşünülen artışın ulaşım hizmetlerinden yararlanan vatandaşlar üzerindeki olumsuz etkisi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dikkate alınarak söz konusu hattın ücret tarifesinin artış oranının %10'u geçmeyecek şekilde olmasının uygun olacağı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değerlendirilmektedir." denilmektedir.</w:t>
      </w:r>
      <w:proofErr w:type="gramEnd"/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0E8B">
        <w:rPr>
          <w:rFonts w:ascii="Times New Roman" w:hAnsi="Times New Roman" w:cs="Times New Roman"/>
          <w:sz w:val="24"/>
          <w:szCs w:val="24"/>
        </w:rPr>
        <w:t>Otobüs İşletme Dairesi Başkanlığının söz konusu hattın ücret tarifesi artış oranının %10'u geçmeyecek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şekilde değerlendirmesi Başkanlığımızca da uygun görülmüş olup, bahse konu olan ücret artışının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 xml:space="preserve">Koordinasyon Merkezi (UKOME)' </w:t>
      </w:r>
      <w:proofErr w:type="spellStart"/>
      <w:r w:rsidRPr="008F0E8B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F0E8B">
        <w:rPr>
          <w:rFonts w:ascii="Times New Roman" w:hAnsi="Times New Roman" w:cs="Times New Roman"/>
          <w:sz w:val="24"/>
          <w:szCs w:val="24"/>
        </w:rPr>
        <w:t xml:space="preserve"> görüşülerek karar alınması hususunda;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8B">
        <w:rPr>
          <w:rFonts w:ascii="Times New Roman" w:hAnsi="Times New Roman" w:cs="Times New Roman"/>
          <w:sz w:val="24"/>
          <w:szCs w:val="24"/>
        </w:rPr>
        <w:t>Gereğini bilgilerinize arz ederiz.</w:t>
      </w:r>
      <w:r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754" w:rsidRDefault="00433754" w:rsidP="00433754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48AA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>
        <w:rPr>
          <w:rFonts w:ascii="Times New Roman" w:hAnsi="Times New Roman" w:cs="Times New Roman"/>
          <w:sz w:val="24"/>
          <w:szCs w:val="24"/>
        </w:rPr>
        <w:t xml:space="preserve"> Ankara Bölge İdare Mahkemesi 10. İdari Dava Dairesinin 2021/525 Y.D. İtiraz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Yürütmenin Durdurulması kararı ve EGO Genel Müdürlüğünün ilgi yazıları doğrultusunda Genel Kurulda yapılan görüşmelerde;</w:t>
      </w:r>
      <w:r w:rsidRPr="0043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Havalimanı - AŞTİ - Kızılay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faaliyet gösteren Özel Toplu Taşıma araçlarının 11,00 TL olan fiyat tarifesinin 14.06.2021tarihinden geçerli olmak üzere 12,00 TL olarak uygulanması kararı açıktan oylanarak </w:t>
      </w:r>
      <w:r w:rsidRPr="00AB5D2F">
        <w:rPr>
          <w:rFonts w:ascii="Times New Roman" w:hAnsi="Times New Roman" w:cs="Times New Roman"/>
          <w:b/>
          <w:sz w:val="24"/>
          <w:szCs w:val="24"/>
        </w:rPr>
        <w:t>oy birliği</w:t>
      </w:r>
      <w:r w:rsidRPr="00C30711">
        <w:rPr>
          <w:rFonts w:ascii="Times New Roman" w:hAnsi="Times New Roman" w:cs="Times New Roman"/>
          <w:sz w:val="24"/>
          <w:szCs w:val="24"/>
        </w:rPr>
        <w:t xml:space="preserve"> ile </w:t>
      </w:r>
      <w:r w:rsidRPr="00CA60A8">
        <w:rPr>
          <w:rFonts w:ascii="Times New Roman" w:eastAsia="Times New Roman" w:hAnsi="Times New Roman" w:cs="Times New Roman"/>
          <w:iCs/>
          <w:sz w:val="24"/>
          <w:szCs w:val="24"/>
        </w:rPr>
        <w:t>karar verilmiştir.</w:t>
      </w:r>
    </w:p>
    <w:p w:rsidR="00BA4445" w:rsidRDefault="00BA4445" w:rsidP="00433754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4445" w:rsidRDefault="00BA4445" w:rsidP="00433754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3754" w:rsidRDefault="00433754" w:rsidP="00433754">
      <w:pPr>
        <w:tabs>
          <w:tab w:val="center" w:pos="-426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884"/>
        <w:gridCol w:w="2026"/>
        <w:gridCol w:w="1916"/>
        <w:gridCol w:w="1909"/>
      </w:tblGrid>
      <w:tr w:rsidR="00BA4445" w:rsidTr="00BA4445">
        <w:trPr>
          <w:trHeight w:val="1379"/>
        </w:trPr>
        <w:tc>
          <w:tcPr>
            <w:tcW w:w="2261" w:type="dxa"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02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6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BA4445" w:rsidRDefault="00BA4445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09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BA4445" w:rsidTr="00BA4445">
        <w:trPr>
          <w:trHeight w:val="1520"/>
        </w:trPr>
        <w:tc>
          <w:tcPr>
            <w:tcW w:w="2261" w:type="dxa"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1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9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4445" w:rsidTr="00BA4445">
        <w:trPr>
          <w:trHeight w:val="760"/>
        </w:trPr>
        <w:tc>
          <w:tcPr>
            <w:tcW w:w="2261" w:type="dxa"/>
          </w:tcPr>
          <w:p w:rsidR="00BA4445" w:rsidRDefault="00BA4445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BA4445" w:rsidRDefault="00BA4445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026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16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09" w:type="dxa"/>
            <w:hideMark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BA4445" w:rsidTr="00BA4445">
        <w:trPr>
          <w:trHeight w:val="1409"/>
        </w:trPr>
        <w:tc>
          <w:tcPr>
            <w:tcW w:w="2261" w:type="dxa"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A4445" w:rsidRDefault="00BA4445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884" w:type="dxa"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BA4445" w:rsidRDefault="00BA4445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1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9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4445" w:rsidTr="00BA4445">
        <w:trPr>
          <w:trHeight w:val="1229"/>
        </w:trPr>
        <w:tc>
          <w:tcPr>
            <w:tcW w:w="2261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A4445" w:rsidRDefault="00BA4445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hideMark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02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16" w:type="dxa"/>
          </w:tcPr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9" w:type="dxa"/>
            <w:hideMark/>
          </w:tcPr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A4445" w:rsidRDefault="00BA4445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BA4445" w:rsidRDefault="00BA4445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B51B0B" w:rsidRDefault="00893A56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06</w:t>
      </w:r>
      <w:r w:rsidR="00CD5DCD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BA4445" w:rsidRDefault="00BA4445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0B" w:rsidRDefault="00B51B0B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B9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8"/>
      <w:footerReference w:type="default" r:id="rId9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0C" w:rsidRDefault="0046210C" w:rsidP="00890731">
      <w:pPr>
        <w:spacing w:after="0" w:line="240" w:lineRule="auto"/>
      </w:pPr>
      <w:r>
        <w:separator/>
      </w:r>
    </w:p>
  </w:endnote>
  <w:endnote w:type="continuationSeparator" w:id="1">
    <w:p w:rsidR="0046210C" w:rsidRDefault="0046210C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46210C" w:rsidRDefault="003D6033">
        <w:pPr>
          <w:pStyle w:val="Altbilgi"/>
          <w:jc w:val="center"/>
        </w:pPr>
        <w:fldSimple w:instr=" PAGE   \* MERGEFORMAT ">
          <w:r w:rsidR="00BA4445">
            <w:rPr>
              <w:noProof/>
            </w:rPr>
            <w:t>2</w:t>
          </w:r>
        </w:fldSimple>
      </w:p>
    </w:sdtContent>
  </w:sdt>
  <w:p w:rsidR="0046210C" w:rsidRDefault="00462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0C" w:rsidRDefault="0046210C" w:rsidP="00890731">
      <w:pPr>
        <w:spacing w:after="0" w:line="240" w:lineRule="auto"/>
      </w:pPr>
      <w:r>
        <w:separator/>
      </w:r>
    </w:p>
  </w:footnote>
  <w:footnote w:type="continuationSeparator" w:id="1">
    <w:p w:rsidR="0046210C" w:rsidRDefault="0046210C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0C" w:rsidRDefault="0046210C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46210C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6210C" w:rsidRPr="00CF533F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6210C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Pr="001A069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6210C" w:rsidRPr="001A069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6210C" w:rsidRPr="00CF533F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Pr="0006028F" w:rsidRDefault="0046210C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006786">
            <w:rPr>
              <w:rFonts w:ascii="Times New Roman" w:hAnsi="Times New Roman" w:cs="Times New Roman"/>
              <w:sz w:val="20"/>
              <w:szCs w:val="20"/>
            </w:rPr>
            <w:t>: 11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.06.2021</w:t>
          </w:r>
        </w:p>
        <w:p w:rsidR="0046210C" w:rsidRPr="00C87014" w:rsidRDefault="0046210C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Sayısı: 2021</w:t>
          </w:r>
          <w:r w:rsidRPr="0006028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433754">
            <w:rPr>
              <w:rFonts w:ascii="Times New Roman" w:hAnsi="Times New Roman" w:cs="Times New Roman"/>
              <w:sz w:val="20"/>
              <w:szCs w:val="20"/>
            </w:rPr>
            <w:t>51</w:t>
          </w:r>
        </w:p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6210C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6210C" w:rsidRPr="003D2217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6210C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33754" w:rsidP="00F96B0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Belko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Air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Özel Toplu Taşıma Araçları Yolcu Ücretleri Mahkeme Kararı </w:t>
          </w:r>
          <w:proofErr w:type="spellStart"/>
          <w:r w:rsidRPr="00485141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485141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46210C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33754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A5456D">
            <w:rPr>
              <w:rFonts w:ascii="Times New Roman" w:hAnsi="Times New Roman" w:cs="Times New Roman"/>
              <w:sz w:val="20"/>
              <w:szCs w:val="20"/>
            </w:rPr>
            <w:t>Hukuk Müşavirliği</w:t>
          </w:r>
          <w:r>
            <w:rPr>
              <w:rFonts w:ascii="Times New Roman" w:hAnsi="Times New Roman" w:cs="Times New Roman"/>
              <w:sz w:val="20"/>
              <w:szCs w:val="20"/>
            </w:rPr>
            <w:t>nin 01.06.2021</w:t>
          </w:r>
          <w:r w:rsidRPr="00A5456D">
            <w:rPr>
              <w:rFonts w:ascii="Times New Roman" w:hAnsi="Times New Roman" w:cs="Times New Roman"/>
              <w:sz w:val="20"/>
              <w:szCs w:val="20"/>
            </w:rPr>
            <w:t xml:space="preserve"> tarih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ve</w:t>
          </w:r>
          <w:r w:rsidRPr="00A545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E.128452 sayılı yazısı</w:t>
          </w:r>
          <w:r w:rsidRPr="00A5456D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46210C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6210C" w:rsidRPr="00BC4DD0" w:rsidRDefault="00433754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Ank.</w:t>
          </w:r>
          <w:r w:rsidRPr="00A545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Bölge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İd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5456D">
            <w:rPr>
              <w:rFonts w:ascii="Times New Roman" w:hAnsi="Times New Roman" w:cs="Times New Roman"/>
              <w:sz w:val="20"/>
              <w:szCs w:val="20"/>
            </w:rPr>
            <w:t xml:space="preserve"> Mah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. 10. </w:t>
          </w:r>
          <w:proofErr w:type="spellStart"/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.Dava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Dai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.2021/525 Y.D.İtiraz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Nolu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kararı, ilgi yazı ve ekleri.</w:t>
          </w:r>
        </w:p>
      </w:tc>
    </w:tr>
  </w:tbl>
  <w:p w:rsidR="0046210C" w:rsidRDefault="0046210C" w:rsidP="008848A0">
    <w:pPr>
      <w:pStyle w:val="stbilgi"/>
      <w:jc w:val="center"/>
    </w:pPr>
  </w:p>
  <w:p w:rsidR="0046210C" w:rsidRDefault="004621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722A3"/>
    <w:multiLevelType w:val="hybridMultilevel"/>
    <w:tmpl w:val="FC585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046A6"/>
    <w:rsid w:val="00006786"/>
    <w:rsid w:val="00013472"/>
    <w:rsid w:val="000321A3"/>
    <w:rsid w:val="00035842"/>
    <w:rsid w:val="0003619E"/>
    <w:rsid w:val="000374F3"/>
    <w:rsid w:val="00054B32"/>
    <w:rsid w:val="000563EB"/>
    <w:rsid w:val="0006028F"/>
    <w:rsid w:val="000626A1"/>
    <w:rsid w:val="00070C0C"/>
    <w:rsid w:val="00073DB3"/>
    <w:rsid w:val="00074DDB"/>
    <w:rsid w:val="0009163D"/>
    <w:rsid w:val="00094501"/>
    <w:rsid w:val="0009709F"/>
    <w:rsid w:val="000A5F8B"/>
    <w:rsid w:val="000B6A17"/>
    <w:rsid w:val="000C029B"/>
    <w:rsid w:val="000C41D7"/>
    <w:rsid w:val="000C71D0"/>
    <w:rsid w:val="000D0C12"/>
    <w:rsid w:val="000D103F"/>
    <w:rsid w:val="000D5827"/>
    <w:rsid w:val="000D6337"/>
    <w:rsid w:val="000F2F05"/>
    <w:rsid w:val="000F7BE1"/>
    <w:rsid w:val="00102D57"/>
    <w:rsid w:val="001058CE"/>
    <w:rsid w:val="00113441"/>
    <w:rsid w:val="00115E7C"/>
    <w:rsid w:val="0012703E"/>
    <w:rsid w:val="001339E8"/>
    <w:rsid w:val="00141EB9"/>
    <w:rsid w:val="00144404"/>
    <w:rsid w:val="00171513"/>
    <w:rsid w:val="00183A5D"/>
    <w:rsid w:val="001A2DAF"/>
    <w:rsid w:val="001A3584"/>
    <w:rsid w:val="001D01DB"/>
    <w:rsid w:val="001F214D"/>
    <w:rsid w:val="001F5A54"/>
    <w:rsid w:val="002056F1"/>
    <w:rsid w:val="002108EA"/>
    <w:rsid w:val="002121F4"/>
    <w:rsid w:val="00217BDF"/>
    <w:rsid w:val="00225B6F"/>
    <w:rsid w:val="002270B0"/>
    <w:rsid w:val="0024339E"/>
    <w:rsid w:val="00247343"/>
    <w:rsid w:val="00277293"/>
    <w:rsid w:val="00282819"/>
    <w:rsid w:val="00285228"/>
    <w:rsid w:val="00290CB0"/>
    <w:rsid w:val="0029772D"/>
    <w:rsid w:val="002A2AAC"/>
    <w:rsid w:val="002B3C4D"/>
    <w:rsid w:val="002B6785"/>
    <w:rsid w:val="002C7BB6"/>
    <w:rsid w:val="002D3839"/>
    <w:rsid w:val="002F1232"/>
    <w:rsid w:val="002F1966"/>
    <w:rsid w:val="002F3453"/>
    <w:rsid w:val="002F71B0"/>
    <w:rsid w:val="002F78AA"/>
    <w:rsid w:val="00303FD2"/>
    <w:rsid w:val="003127C6"/>
    <w:rsid w:val="00314D3B"/>
    <w:rsid w:val="00315021"/>
    <w:rsid w:val="0031613F"/>
    <w:rsid w:val="00331AF6"/>
    <w:rsid w:val="0034343A"/>
    <w:rsid w:val="00343A4F"/>
    <w:rsid w:val="00351F38"/>
    <w:rsid w:val="00381C92"/>
    <w:rsid w:val="00393AD8"/>
    <w:rsid w:val="003C1233"/>
    <w:rsid w:val="003C4198"/>
    <w:rsid w:val="003C7B1B"/>
    <w:rsid w:val="003D6033"/>
    <w:rsid w:val="003E4A64"/>
    <w:rsid w:val="003E52F2"/>
    <w:rsid w:val="003E5DDD"/>
    <w:rsid w:val="003F02E4"/>
    <w:rsid w:val="00410516"/>
    <w:rsid w:val="004106DE"/>
    <w:rsid w:val="00412489"/>
    <w:rsid w:val="004144FB"/>
    <w:rsid w:val="0042365C"/>
    <w:rsid w:val="00432EE7"/>
    <w:rsid w:val="00433754"/>
    <w:rsid w:val="00433A4E"/>
    <w:rsid w:val="00440544"/>
    <w:rsid w:val="0046210C"/>
    <w:rsid w:val="00472440"/>
    <w:rsid w:val="004739E0"/>
    <w:rsid w:val="004901AB"/>
    <w:rsid w:val="00491869"/>
    <w:rsid w:val="00494042"/>
    <w:rsid w:val="004A42D0"/>
    <w:rsid w:val="004A79FB"/>
    <w:rsid w:val="004B027D"/>
    <w:rsid w:val="004D1931"/>
    <w:rsid w:val="004E33E6"/>
    <w:rsid w:val="004F1920"/>
    <w:rsid w:val="004F1926"/>
    <w:rsid w:val="004F23A6"/>
    <w:rsid w:val="004F3A7C"/>
    <w:rsid w:val="004F737D"/>
    <w:rsid w:val="005069BB"/>
    <w:rsid w:val="0051578D"/>
    <w:rsid w:val="00524FE9"/>
    <w:rsid w:val="00525179"/>
    <w:rsid w:val="00545556"/>
    <w:rsid w:val="005465A0"/>
    <w:rsid w:val="005515BC"/>
    <w:rsid w:val="0056116F"/>
    <w:rsid w:val="005624CA"/>
    <w:rsid w:val="005762A9"/>
    <w:rsid w:val="0058240D"/>
    <w:rsid w:val="005C1ADB"/>
    <w:rsid w:val="005C1F4D"/>
    <w:rsid w:val="005C2E3F"/>
    <w:rsid w:val="005D3AAD"/>
    <w:rsid w:val="005E2176"/>
    <w:rsid w:val="006012B9"/>
    <w:rsid w:val="00616F58"/>
    <w:rsid w:val="00644F47"/>
    <w:rsid w:val="0065444C"/>
    <w:rsid w:val="0066055A"/>
    <w:rsid w:val="006612D6"/>
    <w:rsid w:val="0068167A"/>
    <w:rsid w:val="00686A23"/>
    <w:rsid w:val="006920F6"/>
    <w:rsid w:val="006A7100"/>
    <w:rsid w:val="006B1FFA"/>
    <w:rsid w:val="006C35B4"/>
    <w:rsid w:val="006D1AA8"/>
    <w:rsid w:val="006E04D6"/>
    <w:rsid w:val="006E5430"/>
    <w:rsid w:val="006F19E0"/>
    <w:rsid w:val="006F6EC6"/>
    <w:rsid w:val="00702ACE"/>
    <w:rsid w:val="007177E1"/>
    <w:rsid w:val="007268A7"/>
    <w:rsid w:val="00736E67"/>
    <w:rsid w:val="007443DF"/>
    <w:rsid w:val="00746FB1"/>
    <w:rsid w:val="00793768"/>
    <w:rsid w:val="007B5964"/>
    <w:rsid w:val="007C238C"/>
    <w:rsid w:val="007C2FD1"/>
    <w:rsid w:val="007C4249"/>
    <w:rsid w:val="007E6A1F"/>
    <w:rsid w:val="00803C93"/>
    <w:rsid w:val="00813190"/>
    <w:rsid w:val="00817B6B"/>
    <w:rsid w:val="00830670"/>
    <w:rsid w:val="0086234B"/>
    <w:rsid w:val="008634AF"/>
    <w:rsid w:val="0087268F"/>
    <w:rsid w:val="008766F8"/>
    <w:rsid w:val="00880C63"/>
    <w:rsid w:val="008837A9"/>
    <w:rsid w:val="008848A0"/>
    <w:rsid w:val="00890731"/>
    <w:rsid w:val="00893A56"/>
    <w:rsid w:val="008B01CF"/>
    <w:rsid w:val="008E3709"/>
    <w:rsid w:val="009212D1"/>
    <w:rsid w:val="0093223A"/>
    <w:rsid w:val="00933996"/>
    <w:rsid w:val="0093519B"/>
    <w:rsid w:val="00936B2E"/>
    <w:rsid w:val="00940851"/>
    <w:rsid w:val="00954FF1"/>
    <w:rsid w:val="00962288"/>
    <w:rsid w:val="00962976"/>
    <w:rsid w:val="00971056"/>
    <w:rsid w:val="009747E8"/>
    <w:rsid w:val="009843CC"/>
    <w:rsid w:val="009C4AEB"/>
    <w:rsid w:val="009C4C8C"/>
    <w:rsid w:val="009C60CF"/>
    <w:rsid w:val="009D1AA2"/>
    <w:rsid w:val="009D4E15"/>
    <w:rsid w:val="009D5557"/>
    <w:rsid w:val="009E5B22"/>
    <w:rsid w:val="00A051A5"/>
    <w:rsid w:val="00A061D3"/>
    <w:rsid w:val="00A247F0"/>
    <w:rsid w:val="00A46702"/>
    <w:rsid w:val="00A56E13"/>
    <w:rsid w:val="00A75DD4"/>
    <w:rsid w:val="00A92ABF"/>
    <w:rsid w:val="00AB1840"/>
    <w:rsid w:val="00AB1E0F"/>
    <w:rsid w:val="00AD03D4"/>
    <w:rsid w:val="00AF131C"/>
    <w:rsid w:val="00B020A1"/>
    <w:rsid w:val="00B04D53"/>
    <w:rsid w:val="00B05004"/>
    <w:rsid w:val="00B14559"/>
    <w:rsid w:val="00B51B0B"/>
    <w:rsid w:val="00B74DC3"/>
    <w:rsid w:val="00B75CBA"/>
    <w:rsid w:val="00B80E1C"/>
    <w:rsid w:val="00B86441"/>
    <w:rsid w:val="00BA4445"/>
    <w:rsid w:val="00BA4D07"/>
    <w:rsid w:val="00BB0B3F"/>
    <w:rsid w:val="00BB12F7"/>
    <w:rsid w:val="00BB403F"/>
    <w:rsid w:val="00BB50B5"/>
    <w:rsid w:val="00BB7497"/>
    <w:rsid w:val="00BC0AAA"/>
    <w:rsid w:val="00BC4DD0"/>
    <w:rsid w:val="00BD2388"/>
    <w:rsid w:val="00BD621F"/>
    <w:rsid w:val="00BE1C67"/>
    <w:rsid w:val="00C0190A"/>
    <w:rsid w:val="00C0383C"/>
    <w:rsid w:val="00C05CCD"/>
    <w:rsid w:val="00C1379E"/>
    <w:rsid w:val="00C239EB"/>
    <w:rsid w:val="00C25D23"/>
    <w:rsid w:val="00C33B81"/>
    <w:rsid w:val="00C44210"/>
    <w:rsid w:val="00C45B18"/>
    <w:rsid w:val="00C54918"/>
    <w:rsid w:val="00C565F6"/>
    <w:rsid w:val="00C669D5"/>
    <w:rsid w:val="00C66AF2"/>
    <w:rsid w:val="00C709E9"/>
    <w:rsid w:val="00C87014"/>
    <w:rsid w:val="00C96D8C"/>
    <w:rsid w:val="00CB1BF8"/>
    <w:rsid w:val="00CB6775"/>
    <w:rsid w:val="00CC691B"/>
    <w:rsid w:val="00CD1DD8"/>
    <w:rsid w:val="00CD5DCD"/>
    <w:rsid w:val="00CE2EA3"/>
    <w:rsid w:val="00CE6DF3"/>
    <w:rsid w:val="00CF2C92"/>
    <w:rsid w:val="00CF70CF"/>
    <w:rsid w:val="00D00567"/>
    <w:rsid w:val="00D07F9E"/>
    <w:rsid w:val="00D218B5"/>
    <w:rsid w:val="00D25BF5"/>
    <w:rsid w:val="00D3620B"/>
    <w:rsid w:val="00D432AE"/>
    <w:rsid w:val="00D454AC"/>
    <w:rsid w:val="00D474D7"/>
    <w:rsid w:val="00D70011"/>
    <w:rsid w:val="00D7689F"/>
    <w:rsid w:val="00D7710A"/>
    <w:rsid w:val="00D775E8"/>
    <w:rsid w:val="00D8366A"/>
    <w:rsid w:val="00D929A6"/>
    <w:rsid w:val="00DA0CFA"/>
    <w:rsid w:val="00DA250C"/>
    <w:rsid w:val="00DA4FD2"/>
    <w:rsid w:val="00DA79CB"/>
    <w:rsid w:val="00DB3194"/>
    <w:rsid w:val="00DD16E4"/>
    <w:rsid w:val="00E12897"/>
    <w:rsid w:val="00E16537"/>
    <w:rsid w:val="00E17854"/>
    <w:rsid w:val="00E2072B"/>
    <w:rsid w:val="00E30501"/>
    <w:rsid w:val="00E335C7"/>
    <w:rsid w:val="00E37AFF"/>
    <w:rsid w:val="00E5050C"/>
    <w:rsid w:val="00E55C09"/>
    <w:rsid w:val="00E57144"/>
    <w:rsid w:val="00E639D5"/>
    <w:rsid w:val="00E76053"/>
    <w:rsid w:val="00E80B96"/>
    <w:rsid w:val="00E97AB6"/>
    <w:rsid w:val="00EB661B"/>
    <w:rsid w:val="00EC56A7"/>
    <w:rsid w:val="00EC5C16"/>
    <w:rsid w:val="00ED0595"/>
    <w:rsid w:val="00ED2954"/>
    <w:rsid w:val="00ED329B"/>
    <w:rsid w:val="00EE2D4B"/>
    <w:rsid w:val="00EE5E60"/>
    <w:rsid w:val="00EE77EA"/>
    <w:rsid w:val="00F10A2C"/>
    <w:rsid w:val="00F11BB5"/>
    <w:rsid w:val="00F125B4"/>
    <w:rsid w:val="00F208E0"/>
    <w:rsid w:val="00F213B2"/>
    <w:rsid w:val="00F21A6D"/>
    <w:rsid w:val="00F23B1F"/>
    <w:rsid w:val="00F33A7B"/>
    <w:rsid w:val="00F341F4"/>
    <w:rsid w:val="00F4557B"/>
    <w:rsid w:val="00F55054"/>
    <w:rsid w:val="00F8219B"/>
    <w:rsid w:val="00F91AB0"/>
    <w:rsid w:val="00F93331"/>
    <w:rsid w:val="00F96B0A"/>
    <w:rsid w:val="00FD2016"/>
    <w:rsid w:val="00FD24DE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VarsaylanParagrafYazTipi"/>
    <w:uiPriority w:val="99"/>
    <w:rsid w:val="00F341F4"/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4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ozcan.ozdemir</cp:lastModifiedBy>
  <cp:revision>193</cp:revision>
  <cp:lastPrinted>2020-11-04T11:11:00Z</cp:lastPrinted>
  <dcterms:created xsi:type="dcterms:W3CDTF">2016-02-02T07:56:00Z</dcterms:created>
  <dcterms:modified xsi:type="dcterms:W3CDTF">2021-06-11T06:41:00Z</dcterms:modified>
</cp:coreProperties>
</file>