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22" w:rsidRPr="00142DC9" w:rsidRDefault="00B35A22" w:rsidP="00B35A22">
      <w:pPr>
        <w:autoSpaceDE w:val="0"/>
        <w:autoSpaceDN w:val="0"/>
        <w:adjustRightInd w:val="0"/>
        <w:spacing w:after="0" w:line="240" w:lineRule="auto"/>
        <w:jc w:val="center"/>
        <w:rPr>
          <w:rFonts w:ascii="Times New Roman" w:hAnsi="Times New Roman" w:cs="Times New Roman"/>
          <w:sz w:val="23"/>
          <w:szCs w:val="23"/>
        </w:rPr>
      </w:pPr>
      <w:r w:rsidRPr="00142DC9">
        <w:rPr>
          <w:rFonts w:ascii="Times New Roman" w:eastAsiaTheme="minorHAnsi" w:hAnsi="Times New Roman" w:cs="Times New Roman"/>
          <w:sz w:val="23"/>
          <w:szCs w:val="23"/>
          <w:lang w:eastAsia="en-US"/>
        </w:rPr>
        <w:t xml:space="preserve">UKOME Genel Kurulunda görüşülmek üzere </w:t>
      </w:r>
      <w:r w:rsidRPr="00142DC9">
        <w:rPr>
          <w:rFonts w:ascii="Times New Roman" w:hAnsi="Times New Roman" w:cs="Times New Roman"/>
          <w:sz w:val="23"/>
          <w:szCs w:val="23"/>
        </w:rPr>
        <w:t xml:space="preserve">İlçelerde faaliyet gösterecek Elektrikli </w:t>
      </w:r>
      <w:proofErr w:type="spellStart"/>
      <w:r w:rsidRPr="00142DC9">
        <w:rPr>
          <w:rFonts w:ascii="Times New Roman" w:hAnsi="Times New Roman" w:cs="Times New Roman"/>
          <w:sz w:val="23"/>
          <w:szCs w:val="23"/>
        </w:rPr>
        <w:t>Skuter</w:t>
      </w:r>
      <w:proofErr w:type="spellEnd"/>
      <w:r w:rsidRPr="00142DC9">
        <w:rPr>
          <w:rFonts w:ascii="Times New Roman" w:hAnsi="Times New Roman" w:cs="Times New Roman"/>
          <w:sz w:val="23"/>
          <w:szCs w:val="23"/>
        </w:rPr>
        <w:t xml:space="preserve"> </w:t>
      </w:r>
    </w:p>
    <w:p w:rsidR="00B35A22" w:rsidRDefault="00B35A22" w:rsidP="00B35A22">
      <w:pPr>
        <w:autoSpaceDE w:val="0"/>
        <w:autoSpaceDN w:val="0"/>
        <w:adjustRightInd w:val="0"/>
        <w:spacing w:after="0" w:line="240" w:lineRule="auto"/>
        <w:jc w:val="center"/>
        <w:rPr>
          <w:rFonts w:ascii="Times New Roman" w:eastAsiaTheme="minorHAnsi" w:hAnsi="Times New Roman" w:cs="Times New Roman"/>
          <w:sz w:val="23"/>
          <w:szCs w:val="23"/>
          <w:lang w:eastAsia="en-US"/>
        </w:rPr>
      </w:pPr>
      <w:r w:rsidRPr="00142DC9">
        <w:rPr>
          <w:rFonts w:ascii="Times New Roman" w:hAnsi="Times New Roman" w:cs="Times New Roman"/>
          <w:sz w:val="23"/>
          <w:szCs w:val="23"/>
        </w:rPr>
        <w:t>Sayıları ve Çalışma Şartlarına</w:t>
      </w:r>
      <w:r w:rsidRPr="00142DC9">
        <w:rPr>
          <w:rFonts w:ascii="Times New Roman" w:eastAsiaTheme="minorHAnsi" w:hAnsi="Times New Roman" w:cs="Times New Roman"/>
          <w:sz w:val="23"/>
          <w:szCs w:val="23"/>
          <w:lang w:eastAsia="en-US"/>
        </w:rPr>
        <w:t xml:space="preserve"> yönelik Alt Komisyon Raporu:</w:t>
      </w:r>
    </w:p>
    <w:p w:rsidR="00142DC9" w:rsidRPr="00142DC9" w:rsidRDefault="00142DC9" w:rsidP="00B35A22">
      <w:pPr>
        <w:autoSpaceDE w:val="0"/>
        <w:autoSpaceDN w:val="0"/>
        <w:adjustRightInd w:val="0"/>
        <w:spacing w:after="0" w:line="240" w:lineRule="auto"/>
        <w:jc w:val="center"/>
        <w:rPr>
          <w:rFonts w:ascii="Times New Roman" w:eastAsiaTheme="minorHAnsi" w:hAnsi="Times New Roman" w:cs="Times New Roman"/>
          <w:sz w:val="23"/>
          <w:szCs w:val="23"/>
          <w:lang w:eastAsia="en-US"/>
        </w:rPr>
      </w:pPr>
    </w:p>
    <w:p w:rsidR="00B35A22" w:rsidRPr="00142DC9" w:rsidRDefault="00B35A22" w:rsidP="00B35A22">
      <w:pPr>
        <w:spacing w:after="0" w:line="240" w:lineRule="auto"/>
        <w:jc w:val="both"/>
        <w:rPr>
          <w:rFonts w:ascii="Times New Roman" w:eastAsiaTheme="minorHAnsi" w:hAnsi="Times New Roman" w:cs="Times New Roman"/>
          <w:b/>
          <w:bCs/>
          <w:sz w:val="23"/>
          <w:szCs w:val="23"/>
          <w:lang w:eastAsia="en-US"/>
        </w:rPr>
      </w:pPr>
      <w:r w:rsidRPr="00142DC9">
        <w:rPr>
          <w:rFonts w:ascii="Times New Roman" w:eastAsiaTheme="minorHAnsi" w:hAnsi="Times New Roman" w:cs="Times New Roman"/>
          <w:b/>
          <w:bCs/>
          <w:sz w:val="23"/>
          <w:szCs w:val="23"/>
          <w:lang w:eastAsia="en-US"/>
        </w:rPr>
        <w:t xml:space="preserve">      No: 33   </w:t>
      </w:r>
      <w:r w:rsidRPr="00142DC9">
        <w:rPr>
          <w:rFonts w:ascii="Times New Roman" w:eastAsiaTheme="minorHAnsi" w:hAnsi="Times New Roman" w:cs="Times New Roman"/>
          <w:b/>
          <w:bCs/>
          <w:sz w:val="23"/>
          <w:szCs w:val="23"/>
          <w:lang w:eastAsia="en-US"/>
        </w:rPr>
        <w:tab/>
      </w:r>
      <w:r w:rsidRPr="00142DC9">
        <w:rPr>
          <w:rFonts w:ascii="Times New Roman" w:eastAsiaTheme="minorHAnsi" w:hAnsi="Times New Roman" w:cs="Times New Roman"/>
          <w:b/>
          <w:bCs/>
          <w:sz w:val="23"/>
          <w:szCs w:val="23"/>
          <w:lang w:eastAsia="en-US"/>
        </w:rPr>
        <w:tab/>
      </w:r>
      <w:r w:rsidRPr="00142DC9">
        <w:rPr>
          <w:rFonts w:ascii="Times New Roman" w:eastAsiaTheme="minorHAnsi" w:hAnsi="Times New Roman" w:cs="Times New Roman"/>
          <w:b/>
          <w:bCs/>
          <w:sz w:val="23"/>
          <w:szCs w:val="23"/>
          <w:lang w:eastAsia="en-US"/>
        </w:rPr>
        <w:tab/>
      </w:r>
      <w:r w:rsidRPr="00142DC9">
        <w:rPr>
          <w:rFonts w:ascii="Times New Roman" w:eastAsiaTheme="minorHAnsi" w:hAnsi="Times New Roman" w:cs="Times New Roman"/>
          <w:b/>
          <w:bCs/>
          <w:sz w:val="23"/>
          <w:szCs w:val="23"/>
          <w:lang w:eastAsia="en-US"/>
        </w:rPr>
        <w:tab/>
      </w:r>
      <w:r w:rsidRPr="00142DC9">
        <w:rPr>
          <w:rFonts w:ascii="Times New Roman" w:eastAsiaTheme="minorHAnsi" w:hAnsi="Times New Roman" w:cs="Times New Roman"/>
          <w:b/>
          <w:bCs/>
          <w:sz w:val="23"/>
          <w:szCs w:val="23"/>
          <w:lang w:eastAsia="en-US"/>
        </w:rPr>
        <w:tab/>
      </w:r>
      <w:r w:rsidRPr="00142DC9">
        <w:rPr>
          <w:rFonts w:ascii="Times New Roman" w:eastAsiaTheme="minorHAnsi" w:hAnsi="Times New Roman" w:cs="Times New Roman"/>
          <w:b/>
          <w:bCs/>
          <w:sz w:val="23"/>
          <w:szCs w:val="23"/>
          <w:lang w:eastAsia="en-US"/>
        </w:rPr>
        <w:tab/>
      </w:r>
      <w:r w:rsidRPr="00142DC9">
        <w:rPr>
          <w:rFonts w:ascii="Times New Roman" w:eastAsiaTheme="minorHAnsi" w:hAnsi="Times New Roman" w:cs="Times New Roman"/>
          <w:b/>
          <w:bCs/>
          <w:sz w:val="23"/>
          <w:szCs w:val="23"/>
          <w:lang w:eastAsia="en-US"/>
        </w:rPr>
        <w:tab/>
      </w:r>
      <w:r w:rsidRPr="00142DC9">
        <w:rPr>
          <w:rFonts w:ascii="Times New Roman" w:eastAsiaTheme="minorHAnsi" w:hAnsi="Times New Roman" w:cs="Times New Roman"/>
          <w:b/>
          <w:bCs/>
          <w:sz w:val="23"/>
          <w:szCs w:val="23"/>
          <w:lang w:eastAsia="en-US"/>
        </w:rPr>
        <w:tab/>
        <w:t xml:space="preserve">                  </w:t>
      </w:r>
      <w:r w:rsidR="00886DDD" w:rsidRPr="00142DC9">
        <w:rPr>
          <w:rFonts w:ascii="Times New Roman" w:eastAsiaTheme="minorHAnsi" w:hAnsi="Times New Roman" w:cs="Times New Roman"/>
          <w:b/>
          <w:bCs/>
          <w:sz w:val="23"/>
          <w:szCs w:val="23"/>
          <w:lang w:eastAsia="en-US"/>
        </w:rPr>
        <w:t xml:space="preserve"> </w:t>
      </w:r>
      <w:r w:rsidRPr="00142DC9">
        <w:rPr>
          <w:rFonts w:ascii="Times New Roman" w:eastAsiaTheme="minorHAnsi" w:hAnsi="Times New Roman" w:cs="Times New Roman"/>
          <w:b/>
          <w:bCs/>
          <w:sz w:val="23"/>
          <w:szCs w:val="23"/>
          <w:lang w:eastAsia="en-US"/>
        </w:rPr>
        <w:t xml:space="preserve">   </w:t>
      </w:r>
      <w:r w:rsidR="00BF0E9B">
        <w:rPr>
          <w:rFonts w:ascii="Times New Roman" w:eastAsiaTheme="minorHAnsi" w:hAnsi="Times New Roman" w:cs="Times New Roman"/>
          <w:b/>
          <w:bCs/>
          <w:sz w:val="23"/>
          <w:szCs w:val="23"/>
          <w:lang w:eastAsia="en-US"/>
        </w:rPr>
        <w:t xml:space="preserve">   </w:t>
      </w:r>
      <w:r w:rsidRPr="00142DC9">
        <w:rPr>
          <w:rFonts w:ascii="Times New Roman" w:eastAsiaTheme="minorHAnsi" w:hAnsi="Times New Roman" w:cs="Times New Roman"/>
          <w:b/>
          <w:bCs/>
          <w:sz w:val="23"/>
          <w:szCs w:val="23"/>
          <w:lang w:eastAsia="en-US"/>
        </w:rPr>
        <w:t xml:space="preserve"> Tarih: 08.09.2021</w:t>
      </w:r>
    </w:p>
    <w:p w:rsidR="00B35A22" w:rsidRPr="00142DC9" w:rsidRDefault="00B35A22" w:rsidP="00B35A22">
      <w:pPr>
        <w:pStyle w:val="AralkYok"/>
        <w:jc w:val="both"/>
        <w:rPr>
          <w:rFonts w:ascii="Times New Roman" w:hAnsi="Times New Roman" w:cs="Times New Roman"/>
          <w:sz w:val="23"/>
          <w:szCs w:val="23"/>
        </w:rPr>
      </w:pPr>
      <w:r w:rsidRPr="00142DC9">
        <w:rPr>
          <w:rFonts w:ascii="Times New Roman" w:hAnsi="Times New Roman" w:cs="Times New Roman"/>
          <w:sz w:val="23"/>
          <w:szCs w:val="23"/>
        </w:rPr>
        <w:t xml:space="preserve">UKOME Alt Komisyonu tarafından aşağıda bildirilen görüşler doğrultusunda bu Rapor; 5216 sayılı Büyükşehir Belediyeleri Yasasının 9. Maddesi ve buna bağlı olarak Çevre ve Şehircilik Bakanlığı ile İçişleri Bakanlığı tarafından 15 Haziran 2006 gün ve 26199 sayılı Resmi Gazetede yayınlanan Büyükşehir Belediyeleri Koordinasyon Merkezleri Yönetmeliği hükümleri çerçevesinde ilçelerde faaliyet gösterecek </w:t>
      </w:r>
      <w:proofErr w:type="spellStart"/>
      <w:r w:rsidRPr="00142DC9">
        <w:rPr>
          <w:rFonts w:ascii="Times New Roman" w:hAnsi="Times New Roman" w:cs="Times New Roman"/>
          <w:sz w:val="23"/>
          <w:szCs w:val="23"/>
        </w:rPr>
        <w:t>Scooter</w:t>
      </w:r>
      <w:proofErr w:type="spellEnd"/>
      <w:r w:rsidRPr="00142DC9">
        <w:rPr>
          <w:rFonts w:ascii="Times New Roman" w:hAnsi="Times New Roman" w:cs="Times New Roman"/>
          <w:sz w:val="23"/>
          <w:szCs w:val="23"/>
        </w:rPr>
        <w:t xml:space="preserve"> sayılarının belirlenmesine yönelik varılacak UKOME Kararlarına görüş oluşturulmak üzere hazırlanmıştır. Arz ederiz.</w:t>
      </w:r>
    </w:p>
    <w:p w:rsidR="00B35A22" w:rsidRDefault="00B35A22" w:rsidP="00B35A22">
      <w:pPr>
        <w:tabs>
          <w:tab w:val="left" w:pos="2317"/>
        </w:tabs>
        <w:spacing w:after="0"/>
        <w:jc w:val="both"/>
        <w:rPr>
          <w:rFonts w:ascii="Times New Roman" w:hAnsi="Times New Roman" w:cs="Times New Roman"/>
          <w:sz w:val="24"/>
          <w:szCs w:val="24"/>
        </w:rPr>
      </w:pPr>
    </w:p>
    <w:tbl>
      <w:tblPr>
        <w:tblStyle w:val="TabloKlavuzu"/>
        <w:tblW w:w="10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1715"/>
        <w:gridCol w:w="1716"/>
        <w:gridCol w:w="1716"/>
        <w:gridCol w:w="1716"/>
        <w:gridCol w:w="1716"/>
      </w:tblGrid>
      <w:tr w:rsidR="00B35A22" w:rsidRPr="0089663F" w:rsidTr="00C85A9B">
        <w:trPr>
          <w:trHeight w:val="628"/>
        </w:trPr>
        <w:tc>
          <w:tcPr>
            <w:tcW w:w="1715" w:type="dxa"/>
          </w:tcPr>
          <w:p w:rsidR="00142DC9" w:rsidRDefault="00142DC9" w:rsidP="00C85A9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35A22" w:rsidRPr="0089663F" w:rsidRDefault="00B35A22" w:rsidP="00C85A9B">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B35A22" w:rsidRPr="0089663F" w:rsidRDefault="00B35A22" w:rsidP="00C85A9B">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UKOME </w:t>
            </w:r>
            <w:proofErr w:type="gramStart"/>
            <w:r w:rsidRPr="0089663F">
              <w:rPr>
                <w:rFonts w:ascii="Times New Roman" w:hAnsi="Times New Roman" w:cs="Times New Roman"/>
                <w:sz w:val="16"/>
                <w:szCs w:val="16"/>
              </w:rPr>
              <w:t>Şub.Md</w:t>
            </w:r>
            <w:proofErr w:type="gramEnd"/>
            <w:r w:rsidRPr="0089663F">
              <w:rPr>
                <w:rFonts w:ascii="Times New Roman" w:hAnsi="Times New Roman" w:cs="Times New Roman"/>
                <w:sz w:val="16"/>
                <w:szCs w:val="16"/>
              </w:rPr>
              <w:t>.V.</w:t>
            </w:r>
          </w:p>
          <w:p w:rsidR="00B35A22" w:rsidRPr="0089663F" w:rsidRDefault="00B35A22" w:rsidP="00C85A9B">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Dai</w:t>
            </w:r>
            <w:proofErr w:type="spellEnd"/>
            <w:proofErr w:type="gramEnd"/>
            <w:r w:rsidRPr="0089663F">
              <w:rPr>
                <w:rFonts w:ascii="Times New Roman" w:hAnsi="Times New Roman" w:cs="Times New Roman"/>
                <w:sz w:val="16"/>
                <w:szCs w:val="16"/>
              </w:rPr>
              <w:t>.Bşk.</w:t>
            </w:r>
          </w:p>
        </w:tc>
        <w:tc>
          <w:tcPr>
            <w:tcW w:w="1715" w:type="dxa"/>
          </w:tcPr>
          <w:p w:rsidR="00142DC9" w:rsidRDefault="00142DC9" w:rsidP="00C85A9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35A22" w:rsidRPr="0089663F" w:rsidRDefault="00B35A22" w:rsidP="00C85A9B">
            <w:pPr>
              <w:pStyle w:val="AralkYok"/>
              <w:jc w:val="center"/>
              <w:rPr>
                <w:rFonts w:ascii="Times New Roman" w:hAnsi="Times New Roman" w:cs="Times New Roman"/>
                <w:sz w:val="16"/>
                <w:szCs w:val="16"/>
              </w:rPr>
            </w:pPr>
            <w:r w:rsidRPr="0089663F">
              <w:rPr>
                <w:rFonts w:ascii="Times New Roman" w:hAnsi="Times New Roman" w:cs="Times New Roman"/>
                <w:sz w:val="16"/>
                <w:szCs w:val="16"/>
              </w:rPr>
              <w:t>Sevil ATASOY</w:t>
            </w:r>
          </w:p>
          <w:p w:rsidR="00B35A22" w:rsidRPr="0089663F" w:rsidRDefault="00B35A22" w:rsidP="00C85A9B">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Trf</w:t>
            </w:r>
            <w:proofErr w:type="spellEnd"/>
            <w:r w:rsidRPr="0089663F">
              <w:rPr>
                <w:rFonts w:ascii="Times New Roman" w:hAnsi="Times New Roman" w:cs="Times New Roman"/>
                <w:sz w:val="16"/>
                <w:szCs w:val="16"/>
              </w:rPr>
              <w:t xml:space="preserve">. </w:t>
            </w:r>
            <w:proofErr w:type="gramStart"/>
            <w:r w:rsidRPr="0089663F">
              <w:rPr>
                <w:rFonts w:ascii="Times New Roman" w:hAnsi="Times New Roman" w:cs="Times New Roman"/>
                <w:sz w:val="16"/>
                <w:szCs w:val="16"/>
              </w:rPr>
              <w:t>Den.</w:t>
            </w:r>
            <w:proofErr w:type="spellStart"/>
            <w:r w:rsidRPr="0089663F">
              <w:rPr>
                <w:rFonts w:ascii="Times New Roman" w:hAnsi="Times New Roman" w:cs="Times New Roman"/>
                <w:sz w:val="16"/>
                <w:szCs w:val="16"/>
              </w:rPr>
              <w:t>Şb</w:t>
            </w:r>
            <w:proofErr w:type="spellEnd"/>
            <w:proofErr w:type="gramEnd"/>
            <w:r w:rsidRPr="0089663F">
              <w:rPr>
                <w:rFonts w:ascii="Times New Roman" w:hAnsi="Times New Roman" w:cs="Times New Roman"/>
                <w:sz w:val="16"/>
                <w:szCs w:val="16"/>
              </w:rPr>
              <w:t>.Md.Yrd.</w:t>
            </w:r>
          </w:p>
          <w:p w:rsidR="00B35A22" w:rsidRPr="0089663F" w:rsidRDefault="00B35A22" w:rsidP="00C85A9B">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Emniyet Md.</w:t>
            </w:r>
          </w:p>
        </w:tc>
        <w:tc>
          <w:tcPr>
            <w:tcW w:w="1716" w:type="dxa"/>
          </w:tcPr>
          <w:p w:rsidR="00142DC9" w:rsidRDefault="00142DC9" w:rsidP="00C85A9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35A22" w:rsidRPr="0089663F" w:rsidRDefault="00B35A22" w:rsidP="00C85A9B">
            <w:pPr>
              <w:pStyle w:val="AralkYok"/>
              <w:jc w:val="center"/>
              <w:rPr>
                <w:rFonts w:ascii="Times New Roman" w:hAnsi="Times New Roman" w:cs="Times New Roman"/>
                <w:sz w:val="16"/>
                <w:szCs w:val="16"/>
              </w:rPr>
            </w:pPr>
            <w:r w:rsidRPr="0089663F">
              <w:rPr>
                <w:rFonts w:ascii="Times New Roman" w:hAnsi="Times New Roman" w:cs="Times New Roman"/>
                <w:sz w:val="16"/>
                <w:szCs w:val="16"/>
              </w:rPr>
              <w:t>Kemal SÖZERİ</w:t>
            </w:r>
          </w:p>
          <w:p w:rsidR="00B35A22" w:rsidRPr="0089663F" w:rsidRDefault="00B35A22" w:rsidP="00C85A9B">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Jan</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Kd</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Bşçvş</w:t>
            </w:r>
            <w:proofErr w:type="spellEnd"/>
            <w:r w:rsidRPr="0089663F">
              <w:rPr>
                <w:rFonts w:ascii="Times New Roman" w:hAnsi="Times New Roman" w:cs="Times New Roman"/>
                <w:sz w:val="16"/>
                <w:szCs w:val="16"/>
              </w:rPr>
              <w:t>.</w:t>
            </w:r>
          </w:p>
          <w:p w:rsidR="00B35A22" w:rsidRPr="0089663F" w:rsidRDefault="00B35A22" w:rsidP="00C85A9B">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Jandarma Kom.</w:t>
            </w:r>
          </w:p>
        </w:tc>
        <w:tc>
          <w:tcPr>
            <w:tcW w:w="1716" w:type="dxa"/>
          </w:tcPr>
          <w:p w:rsidR="00142DC9" w:rsidRDefault="00142DC9" w:rsidP="00C85A9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B35A22" w:rsidRPr="0089663F" w:rsidRDefault="00B35A22" w:rsidP="00C85A9B">
            <w:pPr>
              <w:pStyle w:val="AralkYok"/>
              <w:jc w:val="center"/>
              <w:rPr>
                <w:rFonts w:ascii="Times New Roman" w:hAnsi="Times New Roman" w:cs="Times New Roman"/>
                <w:sz w:val="16"/>
                <w:szCs w:val="16"/>
              </w:rPr>
            </w:pPr>
            <w:r w:rsidRPr="0089663F">
              <w:rPr>
                <w:rFonts w:ascii="Times New Roman" w:hAnsi="Times New Roman" w:cs="Times New Roman"/>
                <w:sz w:val="16"/>
                <w:szCs w:val="16"/>
              </w:rPr>
              <w:t>Hüseyin SUNAR</w:t>
            </w:r>
          </w:p>
          <w:p w:rsidR="00B35A22" w:rsidRPr="0089663F" w:rsidRDefault="00B35A22" w:rsidP="00C85A9B">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Zabıta </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.Amiri</w:t>
            </w:r>
            <w:proofErr w:type="gramEnd"/>
          </w:p>
          <w:p w:rsidR="00B35A22" w:rsidRPr="0089663F" w:rsidRDefault="00B35A22" w:rsidP="00C85A9B">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 xml:space="preserve">ABB Zabıta </w:t>
            </w:r>
            <w:proofErr w:type="spellStart"/>
            <w:r w:rsidRPr="0089663F">
              <w:rPr>
                <w:rFonts w:ascii="Times New Roman" w:hAnsi="Times New Roman" w:cs="Times New Roman"/>
                <w:sz w:val="16"/>
                <w:szCs w:val="16"/>
              </w:rPr>
              <w:t>Dai</w:t>
            </w:r>
            <w:proofErr w:type="spellEnd"/>
            <w:r w:rsidRPr="0089663F">
              <w:rPr>
                <w:rFonts w:ascii="Times New Roman" w:hAnsi="Times New Roman" w:cs="Times New Roman"/>
                <w:sz w:val="16"/>
                <w:szCs w:val="16"/>
              </w:rPr>
              <w:t>. Bşk.</w:t>
            </w:r>
          </w:p>
        </w:tc>
        <w:tc>
          <w:tcPr>
            <w:tcW w:w="1716" w:type="dxa"/>
          </w:tcPr>
          <w:p w:rsidR="00142DC9" w:rsidRDefault="00142DC9" w:rsidP="00C85A9B">
            <w:pPr>
              <w:jc w:val="center"/>
              <w:rPr>
                <w:rFonts w:ascii="Times New Roman" w:hAnsi="Times New Roman" w:cs="Times New Roman"/>
                <w:sz w:val="16"/>
                <w:szCs w:val="16"/>
              </w:rPr>
            </w:pPr>
            <w:r>
              <w:rPr>
                <w:rFonts w:ascii="Times New Roman" w:hAnsi="Times New Roman" w:cs="Times New Roman"/>
                <w:sz w:val="16"/>
                <w:szCs w:val="16"/>
              </w:rPr>
              <w:t>İMZA</w:t>
            </w:r>
          </w:p>
          <w:p w:rsidR="00B35A22" w:rsidRPr="0089663F" w:rsidRDefault="00B35A22" w:rsidP="00C85A9B">
            <w:pPr>
              <w:jc w:val="center"/>
              <w:rPr>
                <w:rFonts w:ascii="Times New Roman" w:hAnsi="Times New Roman" w:cs="Times New Roman"/>
                <w:sz w:val="16"/>
                <w:szCs w:val="16"/>
              </w:rPr>
            </w:pPr>
            <w:r w:rsidRPr="0089663F">
              <w:rPr>
                <w:rFonts w:ascii="Times New Roman" w:hAnsi="Times New Roman" w:cs="Times New Roman"/>
                <w:sz w:val="16"/>
                <w:szCs w:val="16"/>
              </w:rPr>
              <w:t>Cevdet KAVLAK</w:t>
            </w:r>
          </w:p>
          <w:p w:rsidR="00B35A22" w:rsidRPr="0089663F" w:rsidRDefault="00B35A22" w:rsidP="00C85A9B">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 xml:space="preserve">Başkan Vekili </w:t>
            </w:r>
            <w:proofErr w:type="spellStart"/>
            <w:proofErr w:type="gramStart"/>
            <w:r w:rsidRPr="0089663F">
              <w:rPr>
                <w:rFonts w:ascii="Times New Roman" w:hAnsi="Times New Roman" w:cs="Times New Roman"/>
                <w:sz w:val="16"/>
                <w:szCs w:val="16"/>
              </w:rPr>
              <w:t>Ank.Oto</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Şof</w:t>
            </w:r>
            <w:proofErr w:type="spellEnd"/>
            <w:proofErr w:type="gram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Esn</w:t>
            </w:r>
            <w:proofErr w:type="spellEnd"/>
            <w:r w:rsidRPr="0089663F">
              <w:rPr>
                <w:rFonts w:ascii="Times New Roman" w:hAnsi="Times New Roman" w:cs="Times New Roman"/>
                <w:sz w:val="16"/>
                <w:szCs w:val="16"/>
              </w:rPr>
              <w:t>.Oda</w:t>
            </w:r>
          </w:p>
        </w:tc>
        <w:tc>
          <w:tcPr>
            <w:tcW w:w="1716" w:type="dxa"/>
          </w:tcPr>
          <w:p w:rsidR="00142DC9" w:rsidRDefault="00142DC9" w:rsidP="00C85A9B">
            <w:pPr>
              <w:jc w:val="center"/>
              <w:rPr>
                <w:rFonts w:ascii="Times New Roman" w:hAnsi="Times New Roman" w:cs="Times New Roman"/>
                <w:sz w:val="16"/>
                <w:szCs w:val="16"/>
              </w:rPr>
            </w:pPr>
            <w:r>
              <w:rPr>
                <w:rFonts w:ascii="Times New Roman" w:hAnsi="Times New Roman" w:cs="Times New Roman"/>
                <w:sz w:val="16"/>
                <w:szCs w:val="16"/>
              </w:rPr>
              <w:t>İMZA</w:t>
            </w:r>
          </w:p>
          <w:p w:rsidR="00B35A22" w:rsidRPr="0089663F" w:rsidRDefault="00B35A22" w:rsidP="00C85A9B">
            <w:pPr>
              <w:jc w:val="center"/>
              <w:rPr>
                <w:rFonts w:ascii="Times New Roman" w:hAnsi="Times New Roman" w:cs="Times New Roman"/>
                <w:sz w:val="16"/>
                <w:szCs w:val="16"/>
              </w:rPr>
            </w:pPr>
            <w:r w:rsidRPr="0089663F">
              <w:rPr>
                <w:rFonts w:ascii="Times New Roman" w:hAnsi="Times New Roman" w:cs="Times New Roman"/>
                <w:sz w:val="16"/>
                <w:szCs w:val="16"/>
              </w:rPr>
              <w:t>Yalçın UZUNKAYA</w:t>
            </w:r>
          </w:p>
          <w:p w:rsidR="00B35A22" w:rsidRPr="0089663F" w:rsidRDefault="00B35A22" w:rsidP="00C85A9B">
            <w:pPr>
              <w:tabs>
                <w:tab w:val="left" w:pos="2317"/>
              </w:tabs>
              <w:jc w:val="center"/>
              <w:rPr>
                <w:rFonts w:ascii="Times New Roman" w:hAnsi="Times New Roman" w:cs="Times New Roman"/>
                <w:sz w:val="16"/>
                <w:szCs w:val="16"/>
              </w:rPr>
            </w:pPr>
            <w:proofErr w:type="spell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 2. Böl. Md. Yrd Ulaştırma 2. Böl. Md.</w:t>
            </w:r>
          </w:p>
        </w:tc>
      </w:tr>
    </w:tbl>
    <w:p w:rsidR="00B35A22" w:rsidRDefault="00B35A22" w:rsidP="00B35A22">
      <w:pPr>
        <w:pStyle w:val="AralkYok"/>
        <w:jc w:val="both"/>
        <w:rPr>
          <w:rFonts w:ascii="Times New Roman" w:hAnsi="Times New Roman" w:cs="Times New Roman"/>
          <w:b/>
          <w:sz w:val="24"/>
          <w:szCs w:val="24"/>
        </w:rPr>
      </w:pPr>
    </w:p>
    <w:p w:rsidR="00B35A22" w:rsidRPr="00142DC9" w:rsidRDefault="00B35A22" w:rsidP="00B35A22">
      <w:pPr>
        <w:pStyle w:val="AralkYok"/>
        <w:jc w:val="both"/>
        <w:rPr>
          <w:rFonts w:ascii="Times New Roman" w:hAnsi="Times New Roman" w:cs="Times New Roman"/>
          <w:sz w:val="23"/>
          <w:szCs w:val="23"/>
        </w:rPr>
      </w:pPr>
      <w:r w:rsidRPr="00142DC9">
        <w:rPr>
          <w:rFonts w:ascii="Times New Roman" w:hAnsi="Times New Roman" w:cs="Times New Roman"/>
          <w:b/>
          <w:sz w:val="23"/>
          <w:szCs w:val="23"/>
        </w:rPr>
        <w:t>TALEP:</w:t>
      </w:r>
      <w:r w:rsidRPr="00142DC9">
        <w:rPr>
          <w:rFonts w:ascii="Times New Roman" w:hAnsi="Times New Roman" w:cs="Times New Roman"/>
          <w:sz w:val="23"/>
          <w:szCs w:val="23"/>
        </w:rPr>
        <w:t xml:space="preserve"> Ulaşım Dairesi Başkanlığının 06.09.2021 tarih ve 211229 sayılı Makam </w:t>
      </w:r>
      <w:proofErr w:type="spellStart"/>
      <w:r w:rsidRPr="00142DC9">
        <w:rPr>
          <w:rFonts w:ascii="Times New Roman" w:hAnsi="Times New Roman" w:cs="Times New Roman"/>
          <w:sz w:val="23"/>
          <w:szCs w:val="23"/>
        </w:rPr>
        <w:t>OLUR’unda</w:t>
      </w:r>
      <w:proofErr w:type="spellEnd"/>
      <w:r w:rsidRPr="00142DC9">
        <w:rPr>
          <w:rFonts w:ascii="Times New Roman" w:hAnsi="Times New Roman" w:cs="Times New Roman"/>
          <w:sz w:val="23"/>
          <w:szCs w:val="23"/>
        </w:rPr>
        <w:t xml:space="preserve">; </w:t>
      </w:r>
    </w:p>
    <w:p w:rsidR="00B35A22" w:rsidRPr="00142DC9" w:rsidRDefault="00B35A22" w:rsidP="00B35A22">
      <w:pPr>
        <w:pStyle w:val="AralkYok"/>
        <w:jc w:val="both"/>
        <w:rPr>
          <w:rFonts w:ascii="Times New Roman" w:hAnsi="Times New Roman" w:cs="Times New Roman"/>
          <w:sz w:val="23"/>
          <w:szCs w:val="23"/>
        </w:rPr>
      </w:pPr>
      <w:proofErr w:type="gramStart"/>
      <w:r w:rsidRPr="00142DC9">
        <w:rPr>
          <w:rFonts w:ascii="Times New Roman" w:hAnsi="Times New Roman" w:cs="Times New Roman"/>
          <w:sz w:val="23"/>
          <w:szCs w:val="23"/>
        </w:rPr>
        <w:t>İlgi :    a</w:t>
      </w:r>
      <w:proofErr w:type="gramEnd"/>
      <w:r w:rsidRPr="00142DC9">
        <w:rPr>
          <w:rFonts w:ascii="Times New Roman" w:hAnsi="Times New Roman" w:cs="Times New Roman"/>
          <w:sz w:val="23"/>
          <w:szCs w:val="23"/>
        </w:rPr>
        <w:t>) Martı İleri Tek. A.Ş. 24.05.2021 tarihli ve 71492 kurum sayılı yazısı.</w:t>
      </w:r>
    </w:p>
    <w:p w:rsidR="00B35A22" w:rsidRPr="00142DC9" w:rsidRDefault="00B35A22" w:rsidP="00B35A22">
      <w:pPr>
        <w:pStyle w:val="AralkYok"/>
        <w:jc w:val="both"/>
        <w:rPr>
          <w:rFonts w:ascii="Times New Roman" w:hAnsi="Times New Roman" w:cs="Times New Roman"/>
          <w:sz w:val="23"/>
          <w:szCs w:val="23"/>
        </w:rPr>
      </w:pPr>
      <w:r w:rsidRPr="00142DC9">
        <w:rPr>
          <w:rFonts w:ascii="Times New Roman" w:hAnsi="Times New Roman" w:cs="Times New Roman"/>
          <w:sz w:val="23"/>
          <w:szCs w:val="23"/>
        </w:rPr>
        <w:tab/>
        <w:t>b) 11.06.2021 tarih ve 2021/39 sayılı UKOME Genel Kurulu Kararı.</w:t>
      </w:r>
    </w:p>
    <w:p w:rsidR="00B35A22" w:rsidRPr="00142DC9" w:rsidRDefault="00B35A22" w:rsidP="00B35A22">
      <w:pPr>
        <w:pStyle w:val="AralkYok"/>
        <w:jc w:val="both"/>
        <w:rPr>
          <w:rFonts w:ascii="Times New Roman" w:hAnsi="Times New Roman" w:cs="Times New Roman"/>
          <w:sz w:val="23"/>
          <w:szCs w:val="23"/>
        </w:rPr>
      </w:pPr>
      <w:r w:rsidRPr="00142DC9">
        <w:rPr>
          <w:rFonts w:ascii="Times New Roman" w:hAnsi="Times New Roman" w:cs="Times New Roman"/>
          <w:sz w:val="23"/>
          <w:szCs w:val="23"/>
        </w:rPr>
        <w:tab/>
        <w:t>c) Hop Teknoloji A.Ş. 15.06.2021 tarihli ve 86089 kurum sayılı yazısı.</w:t>
      </w:r>
    </w:p>
    <w:p w:rsidR="00B35A22" w:rsidRPr="00142DC9" w:rsidRDefault="00B35A22" w:rsidP="00B35A22">
      <w:pPr>
        <w:pStyle w:val="AralkYok"/>
        <w:jc w:val="both"/>
        <w:rPr>
          <w:rFonts w:ascii="Times New Roman" w:hAnsi="Times New Roman" w:cs="Times New Roman"/>
          <w:sz w:val="23"/>
          <w:szCs w:val="23"/>
        </w:rPr>
      </w:pPr>
      <w:r w:rsidRPr="00142DC9">
        <w:rPr>
          <w:rFonts w:ascii="Times New Roman" w:hAnsi="Times New Roman" w:cs="Times New Roman"/>
          <w:sz w:val="23"/>
          <w:szCs w:val="23"/>
        </w:rPr>
        <w:tab/>
        <w:t>ç) At Teknoloji Yatırım San. 02.07.2021 tarihli ve 93478 kurum sayılı yazısı.</w:t>
      </w:r>
    </w:p>
    <w:p w:rsidR="00B35A22" w:rsidRPr="00142DC9" w:rsidRDefault="00B35A22" w:rsidP="00B35A22">
      <w:pPr>
        <w:pStyle w:val="AralkYok"/>
        <w:jc w:val="both"/>
        <w:rPr>
          <w:rFonts w:ascii="Times New Roman" w:hAnsi="Times New Roman" w:cs="Times New Roman"/>
          <w:sz w:val="23"/>
          <w:szCs w:val="23"/>
        </w:rPr>
      </w:pPr>
      <w:r w:rsidRPr="00142DC9">
        <w:rPr>
          <w:rFonts w:ascii="Times New Roman" w:hAnsi="Times New Roman" w:cs="Times New Roman"/>
          <w:sz w:val="23"/>
          <w:szCs w:val="23"/>
        </w:rPr>
        <w:tab/>
        <w:t xml:space="preserve">d) </w:t>
      </w:r>
      <w:proofErr w:type="spellStart"/>
      <w:r w:rsidRPr="00142DC9">
        <w:rPr>
          <w:rFonts w:ascii="Times New Roman" w:hAnsi="Times New Roman" w:cs="Times New Roman"/>
          <w:sz w:val="23"/>
          <w:szCs w:val="23"/>
        </w:rPr>
        <w:t>Superpedestrian</w:t>
      </w:r>
      <w:proofErr w:type="spellEnd"/>
      <w:r w:rsidRPr="00142DC9">
        <w:rPr>
          <w:rFonts w:ascii="Times New Roman" w:hAnsi="Times New Roman" w:cs="Times New Roman"/>
          <w:sz w:val="23"/>
          <w:szCs w:val="23"/>
        </w:rPr>
        <w:t xml:space="preserve"> </w:t>
      </w:r>
      <w:proofErr w:type="spellStart"/>
      <w:r w:rsidRPr="00142DC9">
        <w:rPr>
          <w:rFonts w:ascii="Times New Roman" w:hAnsi="Times New Roman" w:cs="Times New Roman"/>
          <w:sz w:val="23"/>
          <w:szCs w:val="23"/>
        </w:rPr>
        <w:t>Turkey</w:t>
      </w:r>
      <w:proofErr w:type="spellEnd"/>
      <w:r w:rsidRPr="00142DC9">
        <w:rPr>
          <w:rFonts w:ascii="Times New Roman" w:hAnsi="Times New Roman" w:cs="Times New Roman"/>
          <w:sz w:val="23"/>
          <w:szCs w:val="23"/>
        </w:rPr>
        <w:t xml:space="preserve"> Ulaşım </w:t>
      </w:r>
      <w:proofErr w:type="gramStart"/>
      <w:r w:rsidRPr="00142DC9">
        <w:rPr>
          <w:rFonts w:ascii="Times New Roman" w:hAnsi="Times New Roman" w:cs="Times New Roman"/>
          <w:sz w:val="23"/>
          <w:szCs w:val="23"/>
        </w:rPr>
        <w:t>Tek.A</w:t>
      </w:r>
      <w:proofErr w:type="gramEnd"/>
      <w:r w:rsidRPr="00142DC9">
        <w:rPr>
          <w:rFonts w:ascii="Times New Roman" w:hAnsi="Times New Roman" w:cs="Times New Roman"/>
          <w:sz w:val="23"/>
          <w:szCs w:val="23"/>
        </w:rPr>
        <w:t>.Ş. 13.07.2021 tarihli ve 99633 kurum sayılı yazısı.</w:t>
      </w:r>
    </w:p>
    <w:p w:rsidR="00B35A22" w:rsidRPr="00142DC9" w:rsidRDefault="00B35A22" w:rsidP="00B35A22">
      <w:pPr>
        <w:pStyle w:val="AralkYok"/>
        <w:ind w:left="709" w:hanging="993"/>
        <w:jc w:val="both"/>
        <w:rPr>
          <w:rFonts w:ascii="Times New Roman" w:hAnsi="Times New Roman" w:cs="Times New Roman"/>
          <w:sz w:val="23"/>
          <w:szCs w:val="23"/>
        </w:rPr>
      </w:pPr>
      <w:r w:rsidRPr="00142DC9">
        <w:rPr>
          <w:rFonts w:ascii="Times New Roman" w:hAnsi="Times New Roman" w:cs="Times New Roman"/>
          <w:sz w:val="23"/>
          <w:szCs w:val="23"/>
        </w:rPr>
        <w:tab/>
        <w:t>e) Bin Ulaşım ve Akıllı Şehir Teknolojileri A.Ş. 16.07.2021 tarihli ve 101240 kurum sayılı yazısı.</w:t>
      </w:r>
    </w:p>
    <w:p w:rsidR="00B35A22" w:rsidRPr="00142DC9" w:rsidRDefault="00B35A22" w:rsidP="00B35A22">
      <w:pPr>
        <w:pStyle w:val="AralkYok"/>
        <w:ind w:left="709"/>
        <w:jc w:val="both"/>
        <w:rPr>
          <w:rFonts w:ascii="Times New Roman" w:hAnsi="Times New Roman" w:cs="Times New Roman"/>
          <w:sz w:val="23"/>
          <w:szCs w:val="23"/>
        </w:rPr>
      </w:pPr>
      <w:r w:rsidRPr="00142DC9">
        <w:rPr>
          <w:rFonts w:ascii="Times New Roman" w:hAnsi="Times New Roman" w:cs="Times New Roman"/>
          <w:sz w:val="23"/>
          <w:szCs w:val="23"/>
        </w:rPr>
        <w:t>f) Ankara Valiliği Emniyet Müdürlüğü'nün 03.09.2021 tarih ve 58604142.(6844).64332/</w:t>
      </w:r>
      <w:proofErr w:type="gramStart"/>
      <w:r w:rsidRPr="00142DC9">
        <w:rPr>
          <w:rFonts w:ascii="Times New Roman" w:hAnsi="Times New Roman" w:cs="Times New Roman"/>
          <w:sz w:val="23"/>
          <w:szCs w:val="23"/>
        </w:rPr>
        <w:t>115   sayılı</w:t>
      </w:r>
      <w:proofErr w:type="gramEnd"/>
      <w:r w:rsidRPr="00142DC9">
        <w:rPr>
          <w:rFonts w:ascii="Times New Roman" w:hAnsi="Times New Roman" w:cs="Times New Roman"/>
          <w:sz w:val="23"/>
          <w:szCs w:val="23"/>
        </w:rPr>
        <w:t xml:space="preserve"> yazısı.</w:t>
      </w:r>
    </w:p>
    <w:p w:rsidR="00B35A22" w:rsidRPr="00142DC9" w:rsidRDefault="00B35A22" w:rsidP="00B35A22">
      <w:pPr>
        <w:pStyle w:val="AralkYok"/>
        <w:jc w:val="both"/>
        <w:rPr>
          <w:rFonts w:ascii="Times New Roman" w:hAnsi="Times New Roman" w:cs="Times New Roman"/>
          <w:sz w:val="23"/>
          <w:szCs w:val="23"/>
        </w:rPr>
      </w:pPr>
      <w:r w:rsidRPr="00142DC9">
        <w:rPr>
          <w:rFonts w:ascii="Times New Roman" w:hAnsi="Times New Roman" w:cs="Times New Roman"/>
          <w:sz w:val="23"/>
          <w:szCs w:val="23"/>
        </w:rPr>
        <w:tab/>
        <w:t xml:space="preserve">14 Nisan 2021 tarihli ve 31454 sayılı Resmi Gazetede yayınlanarak yürürlüğe giren "Elektrikli </w:t>
      </w:r>
      <w:proofErr w:type="spellStart"/>
      <w:r w:rsidRPr="00142DC9">
        <w:rPr>
          <w:rFonts w:ascii="Times New Roman" w:hAnsi="Times New Roman" w:cs="Times New Roman"/>
          <w:sz w:val="23"/>
          <w:szCs w:val="23"/>
        </w:rPr>
        <w:t>Skuter</w:t>
      </w:r>
      <w:proofErr w:type="spellEnd"/>
      <w:r w:rsidRPr="00142DC9">
        <w:rPr>
          <w:rFonts w:ascii="Times New Roman" w:hAnsi="Times New Roman" w:cs="Times New Roman"/>
          <w:sz w:val="23"/>
          <w:szCs w:val="23"/>
        </w:rPr>
        <w:t xml:space="preserve"> Yönetmeliği" gereği yetki belgesi almış olan firmalar, hizmete sunacakları </w:t>
      </w:r>
      <w:proofErr w:type="spellStart"/>
      <w:r w:rsidRPr="00142DC9">
        <w:rPr>
          <w:rFonts w:ascii="Times New Roman" w:hAnsi="Times New Roman" w:cs="Times New Roman"/>
          <w:sz w:val="23"/>
          <w:szCs w:val="23"/>
        </w:rPr>
        <w:t>skuter</w:t>
      </w:r>
      <w:proofErr w:type="spellEnd"/>
      <w:r w:rsidRPr="00142DC9">
        <w:rPr>
          <w:rFonts w:ascii="Times New Roman" w:hAnsi="Times New Roman" w:cs="Times New Roman"/>
          <w:sz w:val="23"/>
          <w:szCs w:val="23"/>
        </w:rPr>
        <w:t xml:space="preserve"> sayıları ile ilgili olarak </w:t>
      </w:r>
      <w:proofErr w:type="spellStart"/>
      <w:r w:rsidRPr="00142DC9">
        <w:rPr>
          <w:rFonts w:ascii="Times New Roman" w:hAnsi="Times New Roman" w:cs="Times New Roman"/>
          <w:sz w:val="23"/>
          <w:szCs w:val="23"/>
        </w:rPr>
        <w:t>UKOME'den</w:t>
      </w:r>
      <w:proofErr w:type="spellEnd"/>
      <w:r w:rsidRPr="00142DC9">
        <w:rPr>
          <w:rFonts w:ascii="Times New Roman" w:hAnsi="Times New Roman" w:cs="Times New Roman"/>
          <w:sz w:val="23"/>
          <w:szCs w:val="23"/>
        </w:rPr>
        <w:t xml:space="preserve"> izin almaları gerekmekte </w:t>
      </w:r>
      <w:proofErr w:type="spellStart"/>
      <w:r w:rsidRPr="00142DC9">
        <w:rPr>
          <w:rFonts w:ascii="Times New Roman" w:hAnsi="Times New Roman" w:cs="Times New Roman"/>
          <w:sz w:val="23"/>
          <w:szCs w:val="23"/>
        </w:rPr>
        <w:t>olduğundan;</w:t>
      </w:r>
      <w:proofErr w:type="spellEnd"/>
      <w:r w:rsidRPr="00142DC9">
        <w:rPr>
          <w:rFonts w:ascii="Times New Roman" w:hAnsi="Times New Roman" w:cs="Times New Roman"/>
          <w:sz w:val="23"/>
          <w:szCs w:val="23"/>
        </w:rPr>
        <w:t xml:space="preserve"> ilgide kayıtlı yazılar </w:t>
      </w:r>
      <w:proofErr w:type="gramStart"/>
      <w:r w:rsidRPr="00142DC9">
        <w:rPr>
          <w:rFonts w:ascii="Times New Roman" w:hAnsi="Times New Roman" w:cs="Times New Roman"/>
          <w:sz w:val="23"/>
          <w:szCs w:val="23"/>
        </w:rPr>
        <w:t>ile,</w:t>
      </w:r>
      <w:proofErr w:type="gramEnd"/>
      <w:r w:rsidRPr="00142DC9">
        <w:rPr>
          <w:rFonts w:ascii="Times New Roman" w:hAnsi="Times New Roman" w:cs="Times New Roman"/>
          <w:sz w:val="23"/>
          <w:szCs w:val="23"/>
        </w:rPr>
        <w:t xml:space="preserve"> Ankara Büyükşehir Belediyesi sınırları içerisinde elektrikli </w:t>
      </w:r>
      <w:proofErr w:type="spellStart"/>
      <w:r w:rsidRPr="00142DC9">
        <w:rPr>
          <w:rFonts w:ascii="Times New Roman" w:hAnsi="Times New Roman" w:cs="Times New Roman"/>
          <w:sz w:val="23"/>
          <w:szCs w:val="23"/>
        </w:rPr>
        <w:t>skuter</w:t>
      </w:r>
      <w:proofErr w:type="spellEnd"/>
      <w:r w:rsidRPr="00142DC9">
        <w:rPr>
          <w:rFonts w:ascii="Times New Roman" w:hAnsi="Times New Roman" w:cs="Times New Roman"/>
          <w:sz w:val="23"/>
          <w:szCs w:val="23"/>
        </w:rPr>
        <w:t xml:space="preserve"> hizmeti sunmak isteyen firmaların talep ettikleri elektrikli </w:t>
      </w:r>
      <w:proofErr w:type="spellStart"/>
      <w:r w:rsidRPr="00142DC9">
        <w:rPr>
          <w:rFonts w:ascii="Times New Roman" w:hAnsi="Times New Roman" w:cs="Times New Roman"/>
          <w:sz w:val="23"/>
          <w:szCs w:val="23"/>
        </w:rPr>
        <w:t>skuter</w:t>
      </w:r>
      <w:proofErr w:type="spellEnd"/>
      <w:r w:rsidRPr="00142DC9">
        <w:rPr>
          <w:rFonts w:ascii="Times New Roman" w:hAnsi="Times New Roman" w:cs="Times New Roman"/>
          <w:sz w:val="23"/>
          <w:szCs w:val="23"/>
        </w:rPr>
        <w:t xml:space="preserve"> sayıları tarafımıza bildirmiş olup gerekli izinlerin verilmesi talep edilmektedir.</w:t>
      </w:r>
    </w:p>
    <w:p w:rsidR="00B35A22" w:rsidRPr="00142DC9" w:rsidRDefault="00B35A22" w:rsidP="00B35A22">
      <w:pPr>
        <w:pStyle w:val="AralkYok"/>
        <w:jc w:val="both"/>
        <w:rPr>
          <w:rFonts w:ascii="Times New Roman" w:hAnsi="Times New Roman" w:cs="Times New Roman"/>
          <w:sz w:val="23"/>
          <w:szCs w:val="23"/>
        </w:rPr>
      </w:pPr>
      <w:r w:rsidRPr="00142DC9">
        <w:rPr>
          <w:rFonts w:ascii="Times New Roman" w:hAnsi="Times New Roman" w:cs="Times New Roman"/>
          <w:sz w:val="23"/>
          <w:szCs w:val="23"/>
        </w:rPr>
        <w:tab/>
        <w:t xml:space="preserve">UKOME Genel Kurulunun 11.06.2021 tarih ve 2021/39 sayılı kararı ile ilçe bazında izin verilecek elektrikli </w:t>
      </w:r>
      <w:proofErr w:type="spellStart"/>
      <w:r w:rsidRPr="00142DC9">
        <w:rPr>
          <w:rFonts w:ascii="Times New Roman" w:hAnsi="Times New Roman" w:cs="Times New Roman"/>
          <w:sz w:val="23"/>
          <w:szCs w:val="23"/>
        </w:rPr>
        <w:t>skuter</w:t>
      </w:r>
      <w:proofErr w:type="spellEnd"/>
      <w:r w:rsidRPr="00142DC9">
        <w:rPr>
          <w:rFonts w:ascii="Times New Roman" w:hAnsi="Times New Roman" w:cs="Times New Roman"/>
          <w:sz w:val="23"/>
          <w:szCs w:val="23"/>
        </w:rPr>
        <w:t xml:space="preserve"> sayıları tespit edilmiş olup bu sayılar aşağıdaki tabloda verilmiştir.</w:t>
      </w:r>
    </w:p>
    <w:p w:rsidR="00B35A22" w:rsidRDefault="00B35A22" w:rsidP="00B35A22">
      <w:pPr>
        <w:pStyle w:val="AralkYok"/>
        <w:jc w:val="both"/>
        <w:rPr>
          <w:rFonts w:ascii="Times New Roman" w:hAnsi="Times New Roman" w:cs="Times New Roman"/>
          <w:color w:val="000000" w:themeColor="text1"/>
          <w:sz w:val="24"/>
          <w:szCs w:val="24"/>
        </w:rPr>
      </w:pPr>
    </w:p>
    <w:tbl>
      <w:tblPr>
        <w:tblStyle w:val="TabloKlavuzu"/>
        <w:tblW w:w="0" w:type="auto"/>
        <w:tblLook w:val="04A0"/>
      </w:tblPr>
      <w:tblGrid>
        <w:gridCol w:w="2384"/>
        <w:gridCol w:w="3556"/>
      </w:tblGrid>
      <w:tr w:rsidR="00B35A22" w:rsidTr="00142DC9">
        <w:trPr>
          <w:trHeight w:val="792"/>
        </w:trPr>
        <w:tc>
          <w:tcPr>
            <w:tcW w:w="2384" w:type="dxa"/>
          </w:tcPr>
          <w:p w:rsidR="00B35A22" w:rsidRPr="007B6866" w:rsidRDefault="00B35A22" w:rsidP="00C85A9B">
            <w:pPr>
              <w:pStyle w:val="AralkYok"/>
              <w:jc w:val="center"/>
              <w:rPr>
                <w:rFonts w:ascii="Times New Roman" w:hAnsi="Times New Roman" w:cs="Times New Roman"/>
                <w:b/>
                <w:color w:val="000000" w:themeColor="text1"/>
                <w:sz w:val="24"/>
                <w:szCs w:val="24"/>
              </w:rPr>
            </w:pPr>
            <w:r w:rsidRPr="007B6866">
              <w:rPr>
                <w:rFonts w:ascii="Times New Roman" w:hAnsi="Times New Roman" w:cs="Times New Roman"/>
                <w:b/>
                <w:color w:val="000000" w:themeColor="text1"/>
                <w:sz w:val="24"/>
                <w:szCs w:val="24"/>
              </w:rPr>
              <w:t>İLÇE ADI</w:t>
            </w:r>
          </w:p>
        </w:tc>
        <w:tc>
          <w:tcPr>
            <w:tcW w:w="3556" w:type="dxa"/>
          </w:tcPr>
          <w:p w:rsidR="00B35A22" w:rsidRPr="007B6866" w:rsidRDefault="00B35A22" w:rsidP="00C85A9B">
            <w:pPr>
              <w:pStyle w:val="AralkYok"/>
              <w:jc w:val="center"/>
              <w:rPr>
                <w:rFonts w:ascii="Times New Roman" w:hAnsi="Times New Roman" w:cs="Times New Roman"/>
                <w:b/>
                <w:sz w:val="24"/>
                <w:szCs w:val="24"/>
              </w:rPr>
            </w:pPr>
            <w:r w:rsidRPr="007B6866">
              <w:rPr>
                <w:rFonts w:ascii="Times New Roman" w:hAnsi="Times New Roman" w:cs="Times New Roman"/>
                <w:b/>
                <w:sz w:val="24"/>
                <w:szCs w:val="24"/>
              </w:rPr>
              <w:t>2021/39 Sayılı UKOME Kararı</w:t>
            </w:r>
          </w:p>
          <w:p w:rsidR="00B35A22" w:rsidRPr="007B6866" w:rsidRDefault="00B35A22" w:rsidP="00C85A9B">
            <w:pPr>
              <w:pStyle w:val="AralkYok"/>
              <w:jc w:val="center"/>
              <w:rPr>
                <w:rFonts w:ascii="Times New Roman" w:hAnsi="Times New Roman" w:cs="Times New Roman"/>
                <w:b/>
                <w:sz w:val="24"/>
                <w:szCs w:val="24"/>
              </w:rPr>
            </w:pPr>
            <w:r w:rsidRPr="007B6866">
              <w:rPr>
                <w:rFonts w:ascii="Times New Roman" w:hAnsi="Times New Roman" w:cs="Times New Roman"/>
                <w:b/>
                <w:sz w:val="24"/>
                <w:szCs w:val="24"/>
              </w:rPr>
              <w:t>Gereği İzin Verilecek Elektrikli</w:t>
            </w:r>
          </w:p>
          <w:p w:rsidR="00B35A22" w:rsidRPr="00142DC9" w:rsidRDefault="00B35A22" w:rsidP="00142DC9">
            <w:pPr>
              <w:pStyle w:val="AralkYok"/>
              <w:jc w:val="center"/>
              <w:rPr>
                <w:rFonts w:ascii="Times New Roman" w:hAnsi="Times New Roman" w:cs="Times New Roman"/>
                <w:b/>
                <w:sz w:val="24"/>
                <w:szCs w:val="24"/>
              </w:rPr>
            </w:pPr>
            <w:proofErr w:type="spellStart"/>
            <w:r w:rsidRPr="007B6866">
              <w:rPr>
                <w:rFonts w:ascii="Times New Roman" w:hAnsi="Times New Roman" w:cs="Times New Roman"/>
                <w:b/>
                <w:sz w:val="24"/>
                <w:szCs w:val="24"/>
              </w:rPr>
              <w:t>Skuter</w:t>
            </w:r>
            <w:proofErr w:type="spellEnd"/>
            <w:r w:rsidRPr="007B6866">
              <w:rPr>
                <w:rFonts w:ascii="Times New Roman" w:hAnsi="Times New Roman" w:cs="Times New Roman"/>
                <w:b/>
                <w:sz w:val="24"/>
                <w:szCs w:val="24"/>
              </w:rPr>
              <w:t xml:space="preserve"> Sayı</w:t>
            </w:r>
          </w:p>
        </w:tc>
      </w:tr>
      <w:tr w:rsidR="00B35A22" w:rsidTr="00142DC9">
        <w:trPr>
          <w:trHeight w:val="2230"/>
        </w:trPr>
        <w:tc>
          <w:tcPr>
            <w:tcW w:w="2384" w:type="dxa"/>
          </w:tcPr>
          <w:p w:rsidR="00B35A22" w:rsidRPr="007B6866" w:rsidRDefault="00B35A22" w:rsidP="00C85A9B">
            <w:pPr>
              <w:pStyle w:val="AralkYok"/>
              <w:rPr>
                <w:rFonts w:ascii="Times New Roman" w:hAnsi="Times New Roman" w:cs="Times New Roman"/>
                <w:sz w:val="24"/>
                <w:szCs w:val="24"/>
              </w:rPr>
            </w:pPr>
            <w:r>
              <w:rPr>
                <w:rFonts w:ascii="Times New Roman" w:hAnsi="Times New Roman" w:cs="Times New Roman"/>
                <w:sz w:val="24"/>
                <w:szCs w:val="24"/>
              </w:rPr>
              <w:t>ALTINDAĞ</w:t>
            </w:r>
          </w:p>
          <w:p w:rsidR="00B35A22" w:rsidRPr="007B6866" w:rsidRDefault="00B35A22" w:rsidP="00C85A9B">
            <w:pPr>
              <w:pStyle w:val="AralkYok"/>
              <w:rPr>
                <w:rFonts w:ascii="Times New Roman" w:hAnsi="Times New Roman" w:cs="Times New Roman"/>
                <w:sz w:val="24"/>
                <w:szCs w:val="24"/>
              </w:rPr>
            </w:pPr>
            <w:r>
              <w:rPr>
                <w:rFonts w:ascii="Times New Roman" w:hAnsi="Times New Roman" w:cs="Times New Roman"/>
                <w:sz w:val="24"/>
                <w:szCs w:val="24"/>
              </w:rPr>
              <w:t>ÇANKAYA</w:t>
            </w:r>
          </w:p>
          <w:p w:rsidR="00B35A22" w:rsidRPr="007B6866" w:rsidRDefault="00B35A22" w:rsidP="00C85A9B">
            <w:pPr>
              <w:pStyle w:val="AralkYok"/>
              <w:rPr>
                <w:rFonts w:ascii="Times New Roman" w:hAnsi="Times New Roman" w:cs="Times New Roman"/>
                <w:sz w:val="24"/>
                <w:szCs w:val="24"/>
              </w:rPr>
            </w:pPr>
            <w:r>
              <w:rPr>
                <w:rFonts w:ascii="Times New Roman" w:hAnsi="Times New Roman" w:cs="Times New Roman"/>
                <w:sz w:val="24"/>
                <w:szCs w:val="24"/>
              </w:rPr>
              <w:t>ETİMESGUT</w:t>
            </w:r>
          </w:p>
          <w:p w:rsidR="00B35A22" w:rsidRPr="007B6866" w:rsidRDefault="00B35A22" w:rsidP="00C85A9B">
            <w:pPr>
              <w:pStyle w:val="AralkYok"/>
              <w:rPr>
                <w:rFonts w:ascii="Times New Roman" w:hAnsi="Times New Roman" w:cs="Times New Roman"/>
                <w:sz w:val="24"/>
                <w:szCs w:val="24"/>
              </w:rPr>
            </w:pPr>
            <w:r>
              <w:rPr>
                <w:rFonts w:ascii="Times New Roman" w:hAnsi="Times New Roman" w:cs="Times New Roman"/>
                <w:sz w:val="24"/>
                <w:szCs w:val="24"/>
              </w:rPr>
              <w:t xml:space="preserve">GÖLBAŞI </w:t>
            </w:r>
          </w:p>
          <w:p w:rsidR="00B35A22" w:rsidRPr="007B6866" w:rsidRDefault="00B35A22" w:rsidP="00C85A9B">
            <w:pPr>
              <w:pStyle w:val="AralkYok"/>
              <w:rPr>
                <w:rFonts w:ascii="Times New Roman" w:hAnsi="Times New Roman" w:cs="Times New Roman"/>
                <w:sz w:val="24"/>
                <w:szCs w:val="24"/>
              </w:rPr>
            </w:pPr>
            <w:r>
              <w:rPr>
                <w:rFonts w:ascii="Times New Roman" w:hAnsi="Times New Roman" w:cs="Times New Roman"/>
                <w:sz w:val="24"/>
                <w:szCs w:val="24"/>
              </w:rPr>
              <w:t xml:space="preserve">KEÇİÖREN </w:t>
            </w:r>
          </w:p>
          <w:p w:rsidR="00B35A22" w:rsidRPr="007B6866" w:rsidRDefault="00B35A22" w:rsidP="00C85A9B">
            <w:pPr>
              <w:pStyle w:val="AralkYok"/>
              <w:rPr>
                <w:rFonts w:ascii="Times New Roman" w:hAnsi="Times New Roman" w:cs="Times New Roman"/>
                <w:sz w:val="24"/>
                <w:szCs w:val="24"/>
              </w:rPr>
            </w:pPr>
            <w:r>
              <w:rPr>
                <w:rFonts w:ascii="Times New Roman" w:hAnsi="Times New Roman" w:cs="Times New Roman"/>
                <w:sz w:val="24"/>
                <w:szCs w:val="24"/>
              </w:rPr>
              <w:t xml:space="preserve">MAMAK </w:t>
            </w:r>
          </w:p>
          <w:p w:rsidR="00B35A22" w:rsidRPr="007B6866" w:rsidRDefault="00B35A22" w:rsidP="00C85A9B">
            <w:pPr>
              <w:pStyle w:val="AralkYok"/>
              <w:rPr>
                <w:rFonts w:ascii="Times New Roman" w:hAnsi="Times New Roman" w:cs="Times New Roman"/>
                <w:sz w:val="24"/>
                <w:szCs w:val="24"/>
              </w:rPr>
            </w:pPr>
            <w:r>
              <w:rPr>
                <w:rFonts w:ascii="Times New Roman" w:hAnsi="Times New Roman" w:cs="Times New Roman"/>
                <w:sz w:val="24"/>
                <w:szCs w:val="24"/>
              </w:rPr>
              <w:t xml:space="preserve">SİNCAN </w:t>
            </w:r>
          </w:p>
          <w:p w:rsidR="00B35A22" w:rsidRPr="007B6866" w:rsidRDefault="00B35A22" w:rsidP="00C85A9B">
            <w:pPr>
              <w:pStyle w:val="AralkYok"/>
              <w:rPr>
                <w:rFonts w:ascii="Times New Roman" w:hAnsi="Times New Roman" w:cs="Times New Roman"/>
                <w:sz w:val="24"/>
                <w:szCs w:val="24"/>
              </w:rPr>
            </w:pPr>
            <w:r>
              <w:rPr>
                <w:rFonts w:ascii="Times New Roman" w:hAnsi="Times New Roman" w:cs="Times New Roman"/>
                <w:sz w:val="24"/>
                <w:szCs w:val="24"/>
              </w:rPr>
              <w:t xml:space="preserve">YENİMAHALLE </w:t>
            </w:r>
          </w:p>
        </w:tc>
        <w:tc>
          <w:tcPr>
            <w:tcW w:w="3556" w:type="dxa"/>
          </w:tcPr>
          <w:p w:rsidR="00B35A22" w:rsidRPr="007B6866" w:rsidRDefault="00B35A22" w:rsidP="00C85A9B">
            <w:pPr>
              <w:pStyle w:val="AralkYok"/>
              <w:rPr>
                <w:rFonts w:ascii="Times New Roman" w:hAnsi="Times New Roman" w:cs="Times New Roman"/>
                <w:sz w:val="24"/>
                <w:szCs w:val="24"/>
              </w:rPr>
            </w:pPr>
            <w:r w:rsidRPr="007B6866">
              <w:rPr>
                <w:rFonts w:ascii="Times New Roman" w:hAnsi="Times New Roman" w:cs="Times New Roman"/>
                <w:sz w:val="24"/>
                <w:szCs w:val="24"/>
              </w:rPr>
              <w:t>660</w:t>
            </w:r>
          </w:p>
          <w:p w:rsidR="00B35A22" w:rsidRPr="007B6866" w:rsidRDefault="00B35A22" w:rsidP="00C85A9B">
            <w:pPr>
              <w:pStyle w:val="AralkYok"/>
              <w:rPr>
                <w:rFonts w:ascii="Times New Roman" w:hAnsi="Times New Roman" w:cs="Times New Roman"/>
                <w:sz w:val="24"/>
                <w:szCs w:val="24"/>
              </w:rPr>
            </w:pPr>
            <w:r w:rsidRPr="007B6866">
              <w:rPr>
                <w:rFonts w:ascii="Times New Roman" w:hAnsi="Times New Roman" w:cs="Times New Roman"/>
                <w:sz w:val="24"/>
                <w:szCs w:val="24"/>
              </w:rPr>
              <w:t>1543</w:t>
            </w:r>
          </w:p>
          <w:p w:rsidR="00B35A22" w:rsidRPr="007B6866" w:rsidRDefault="00B35A22" w:rsidP="00C85A9B">
            <w:pPr>
              <w:pStyle w:val="AralkYok"/>
              <w:rPr>
                <w:rFonts w:ascii="Times New Roman" w:hAnsi="Times New Roman" w:cs="Times New Roman"/>
                <w:sz w:val="24"/>
                <w:szCs w:val="24"/>
              </w:rPr>
            </w:pPr>
            <w:r w:rsidRPr="007B6866">
              <w:rPr>
                <w:rFonts w:ascii="Times New Roman" w:hAnsi="Times New Roman" w:cs="Times New Roman"/>
                <w:sz w:val="24"/>
                <w:szCs w:val="24"/>
              </w:rPr>
              <w:t>992</w:t>
            </w:r>
          </w:p>
          <w:p w:rsidR="00B35A22" w:rsidRPr="007B6866" w:rsidRDefault="00B35A22" w:rsidP="00C85A9B">
            <w:pPr>
              <w:pStyle w:val="AralkYok"/>
              <w:rPr>
                <w:rFonts w:ascii="Times New Roman" w:hAnsi="Times New Roman" w:cs="Times New Roman"/>
                <w:sz w:val="24"/>
                <w:szCs w:val="24"/>
              </w:rPr>
            </w:pPr>
            <w:r w:rsidRPr="007B6866">
              <w:rPr>
                <w:rFonts w:ascii="Times New Roman" w:hAnsi="Times New Roman" w:cs="Times New Roman"/>
                <w:sz w:val="24"/>
                <w:szCs w:val="24"/>
              </w:rPr>
              <w:t>234</w:t>
            </w:r>
          </w:p>
          <w:p w:rsidR="00B35A22" w:rsidRPr="007B6866" w:rsidRDefault="00B35A22" w:rsidP="00C85A9B">
            <w:pPr>
              <w:pStyle w:val="AralkYok"/>
              <w:rPr>
                <w:rFonts w:ascii="Times New Roman" w:hAnsi="Times New Roman" w:cs="Times New Roman"/>
                <w:sz w:val="24"/>
                <w:szCs w:val="24"/>
              </w:rPr>
            </w:pPr>
            <w:r w:rsidRPr="007B6866">
              <w:rPr>
                <w:rFonts w:ascii="Times New Roman" w:hAnsi="Times New Roman" w:cs="Times New Roman"/>
                <w:sz w:val="24"/>
                <w:szCs w:val="24"/>
              </w:rPr>
              <w:t>1564</w:t>
            </w:r>
          </w:p>
          <w:p w:rsidR="00B35A22" w:rsidRPr="007B6866" w:rsidRDefault="00B35A22" w:rsidP="00C85A9B">
            <w:pPr>
              <w:pStyle w:val="AralkYok"/>
              <w:rPr>
                <w:rFonts w:ascii="Times New Roman" w:hAnsi="Times New Roman" w:cs="Times New Roman"/>
                <w:sz w:val="24"/>
                <w:szCs w:val="24"/>
              </w:rPr>
            </w:pPr>
            <w:r w:rsidRPr="007B6866">
              <w:rPr>
                <w:rFonts w:ascii="Times New Roman" w:hAnsi="Times New Roman" w:cs="Times New Roman"/>
                <w:sz w:val="24"/>
                <w:szCs w:val="24"/>
              </w:rPr>
              <w:t>1116</w:t>
            </w:r>
          </w:p>
          <w:p w:rsidR="00B35A22" w:rsidRPr="007B6866" w:rsidRDefault="00B35A22" w:rsidP="00C85A9B">
            <w:pPr>
              <w:pStyle w:val="AralkYok"/>
              <w:rPr>
                <w:rFonts w:ascii="Times New Roman" w:hAnsi="Times New Roman" w:cs="Times New Roman"/>
                <w:sz w:val="24"/>
                <w:szCs w:val="24"/>
              </w:rPr>
            </w:pPr>
            <w:r w:rsidRPr="007B6866">
              <w:rPr>
                <w:rFonts w:ascii="Times New Roman" w:hAnsi="Times New Roman" w:cs="Times New Roman"/>
                <w:sz w:val="24"/>
                <w:szCs w:val="24"/>
              </w:rPr>
              <w:t>915</w:t>
            </w:r>
          </w:p>
          <w:p w:rsidR="00B35A22" w:rsidRPr="007B6866" w:rsidRDefault="00B35A22" w:rsidP="00C85A9B">
            <w:pPr>
              <w:pStyle w:val="AralkYok"/>
              <w:rPr>
                <w:rFonts w:ascii="Times New Roman" w:hAnsi="Times New Roman" w:cs="Times New Roman"/>
                <w:sz w:val="24"/>
                <w:szCs w:val="24"/>
              </w:rPr>
            </w:pPr>
            <w:r w:rsidRPr="007B6866">
              <w:rPr>
                <w:rFonts w:ascii="Times New Roman" w:hAnsi="Times New Roman" w:cs="Times New Roman"/>
                <w:sz w:val="24"/>
                <w:szCs w:val="24"/>
              </w:rPr>
              <w:t>1159</w:t>
            </w:r>
          </w:p>
          <w:p w:rsidR="00B35A22" w:rsidRDefault="00B35A22" w:rsidP="00C85A9B">
            <w:pPr>
              <w:pStyle w:val="AralkYok"/>
              <w:jc w:val="both"/>
              <w:rPr>
                <w:rFonts w:ascii="Times New Roman" w:hAnsi="Times New Roman" w:cs="Times New Roman"/>
                <w:color w:val="000000" w:themeColor="text1"/>
                <w:sz w:val="24"/>
                <w:szCs w:val="24"/>
              </w:rPr>
            </w:pPr>
          </w:p>
        </w:tc>
      </w:tr>
      <w:tr w:rsidR="00B35A22" w:rsidTr="00142DC9">
        <w:trPr>
          <w:trHeight w:val="107"/>
        </w:trPr>
        <w:tc>
          <w:tcPr>
            <w:tcW w:w="2384" w:type="dxa"/>
          </w:tcPr>
          <w:p w:rsidR="00B35A22" w:rsidRPr="007B6866" w:rsidRDefault="00B35A22" w:rsidP="00C85A9B">
            <w:pPr>
              <w:pStyle w:val="AralkYok"/>
              <w:jc w:val="both"/>
              <w:rPr>
                <w:rFonts w:ascii="Times New Roman" w:hAnsi="Times New Roman" w:cs="Times New Roman"/>
                <w:b/>
                <w:color w:val="000000" w:themeColor="text1"/>
                <w:sz w:val="24"/>
                <w:szCs w:val="24"/>
              </w:rPr>
            </w:pPr>
            <w:r w:rsidRPr="007B6866">
              <w:rPr>
                <w:rFonts w:ascii="Times New Roman" w:hAnsi="Times New Roman" w:cs="Times New Roman"/>
                <w:b/>
                <w:sz w:val="24"/>
                <w:szCs w:val="24"/>
              </w:rPr>
              <w:t>TOPLAM:</w:t>
            </w:r>
          </w:p>
        </w:tc>
        <w:tc>
          <w:tcPr>
            <w:tcW w:w="3556" w:type="dxa"/>
          </w:tcPr>
          <w:p w:rsidR="00B35A22" w:rsidRPr="007B6866" w:rsidRDefault="00B35A22" w:rsidP="00C85A9B">
            <w:pPr>
              <w:pStyle w:val="AralkYok"/>
              <w:rPr>
                <w:rFonts w:ascii="Times New Roman" w:hAnsi="Times New Roman" w:cs="Times New Roman"/>
                <w:b/>
                <w:sz w:val="24"/>
                <w:szCs w:val="24"/>
              </w:rPr>
            </w:pPr>
            <w:r w:rsidRPr="007B6866">
              <w:rPr>
                <w:rFonts w:ascii="Times New Roman" w:hAnsi="Times New Roman" w:cs="Times New Roman"/>
                <w:b/>
                <w:sz w:val="24"/>
                <w:szCs w:val="24"/>
              </w:rPr>
              <w:t>8183</w:t>
            </w:r>
          </w:p>
        </w:tc>
      </w:tr>
    </w:tbl>
    <w:p w:rsidR="00B35A22" w:rsidRPr="004B3437"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ab/>
      </w:r>
      <w:r w:rsidRPr="007B6866">
        <w:rPr>
          <w:rFonts w:ascii="Times New Roman" w:hAnsi="Times New Roman" w:cs="Times New Roman"/>
          <w:sz w:val="24"/>
          <w:szCs w:val="24"/>
        </w:rPr>
        <w:t xml:space="preserve">İlgide kayıtlı yazılar ile izin talebinde bulunan firmaların ilçe bazında izin istedikleri e </w:t>
      </w:r>
      <w:proofErr w:type="spellStart"/>
      <w:r w:rsidRPr="007B6866">
        <w:rPr>
          <w:rFonts w:ascii="Times New Roman" w:hAnsi="Times New Roman" w:cs="Times New Roman"/>
          <w:sz w:val="24"/>
          <w:szCs w:val="24"/>
        </w:rPr>
        <w:t>skuter</w:t>
      </w:r>
      <w:proofErr w:type="spellEnd"/>
      <w:r w:rsidRPr="007B6866">
        <w:rPr>
          <w:rFonts w:ascii="Times New Roman" w:hAnsi="Times New Roman" w:cs="Times New Roman"/>
          <w:sz w:val="24"/>
          <w:szCs w:val="24"/>
        </w:rPr>
        <w:t xml:space="preserve"> sayıları aşağıdaki</w:t>
      </w:r>
      <w:r>
        <w:rPr>
          <w:rFonts w:ascii="Times New Roman" w:hAnsi="Times New Roman" w:cs="Times New Roman"/>
          <w:sz w:val="24"/>
          <w:szCs w:val="24"/>
        </w:rPr>
        <w:t xml:space="preserve"> </w:t>
      </w:r>
      <w:r w:rsidRPr="007B6866">
        <w:rPr>
          <w:rFonts w:ascii="Times New Roman" w:hAnsi="Times New Roman" w:cs="Times New Roman"/>
          <w:sz w:val="24"/>
          <w:szCs w:val="24"/>
        </w:rPr>
        <w:t>tabloda verilmiştir.</w:t>
      </w:r>
    </w:p>
    <w:tbl>
      <w:tblPr>
        <w:tblW w:w="0" w:type="auto"/>
        <w:tblInd w:w="5" w:type="dxa"/>
        <w:tblLayout w:type="fixed"/>
        <w:tblCellMar>
          <w:left w:w="0" w:type="dxa"/>
          <w:right w:w="0" w:type="dxa"/>
        </w:tblCellMar>
        <w:tblLook w:val="0000"/>
      </w:tblPr>
      <w:tblGrid>
        <w:gridCol w:w="2417"/>
        <w:gridCol w:w="1127"/>
        <w:gridCol w:w="943"/>
        <w:gridCol w:w="778"/>
        <w:gridCol w:w="1933"/>
        <w:gridCol w:w="1483"/>
        <w:gridCol w:w="1071"/>
      </w:tblGrid>
      <w:tr w:rsidR="00B35A22" w:rsidRPr="00134CE3" w:rsidTr="00C85A9B">
        <w:trPr>
          <w:trHeight w:hRule="exact" w:val="585"/>
        </w:trPr>
        <w:tc>
          <w:tcPr>
            <w:tcW w:w="2417" w:type="dxa"/>
            <w:vMerge w:val="restart"/>
            <w:tcBorders>
              <w:top w:val="single" w:sz="4" w:space="0" w:color="auto"/>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SIRA İLÇE ADI</w:t>
            </w:r>
          </w:p>
        </w:tc>
        <w:tc>
          <w:tcPr>
            <w:tcW w:w="6264" w:type="dxa"/>
            <w:gridSpan w:val="5"/>
            <w:tcBorders>
              <w:top w:val="single" w:sz="4" w:space="0" w:color="auto"/>
              <w:left w:val="single" w:sz="4" w:space="0" w:color="auto"/>
              <w:bottom w:val="nil"/>
              <w:right w:val="nil"/>
            </w:tcBorders>
            <w:shd w:val="clear" w:color="auto" w:fill="FFFFFF"/>
          </w:tcPr>
          <w:p w:rsidR="00B35A22" w:rsidRPr="00134CE3" w:rsidRDefault="00B35A22" w:rsidP="00C85A9B">
            <w:pPr>
              <w:spacing w:after="0" w:line="240" w:lineRule="auto"/>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Talepte Bulunan Firma Adları ve Talep Edilen Sayılar</w:t>
            </w:r>
          </w:p>
        </w:tc>
        <w:tc>
          <w:tcPr>
            <w:tcW w:w="1071" w:type="dxa"/>
            <w:vMerge w:val="restart"/>
            <w:tcBorders>
              <w:top w:val="single" w:sz="4" w:space="0" w:color="auto"/>
              <w:left w:val="single" w:sz="4" w:space="0" w:color="auto"/>
              <w:bottom w:val="nil"/>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Toplam</w:t>
            </w:r>
          </w:p>
        </w:tc>
      </w:tr>
      <w:tr w:rsidR="00B35A22" w:rsidRPr="00134CE3" w:rsidTr="00C85A9B">
        <w:trPr>
          <w:trHeight w:hRule="exact" w:val="571"/>
        </w:trPr>
        <w:tc>
          <w:tcPr>
            <w:tcW w:w="2417" w:type="dxa"/>
            <w:vMerge/>
            <w:tcBorders>
              <w:top w:val="nil"/>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p>
        </w:tc>
        <w:tc>
          <w:tcPr>
            <w:tcW w:w="1127" w:type="dxa"/>
            <w:tcBorders>
              <w:top w:val="single" w:sz="4" w:space="0" w:color="auto"/>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Hop</w:t>
            </w:r>
          </w:p>
        </w:tc>
        <w:tc>
          <w:tcPr>
            <w:tcW w:w="943" w:type="dxa"/>
            <w:tcBorders>
              <w:top w:val="single" w:sz="4" w:space="0" w:color="auto"/>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Martı</w:t>
            </w:r>
          </w:p>
        </w:tc>
        <w:tc>
          <w:tcPr>
            <w:tcW w:w="778" w:type="dxa"/>
            <w:tcBorders>
              <w:top w:val="single" w:sz="4" w:space="0" w:color="auto"/>
              <w:left w:val="nil"/>
              <w:bottom w:val="nil"/>
              <w:right w:val="nil"/>
            </w:tcBorders>
            <w:shd w:val="clear" w:color="auto" w:fill="FFFFFF"/>
          </w:tcPr>
          <w:p w:rsidR="00B35A22" w:rsidRPr="00134CE3" w:rsidRDefault="00B35A22" w:rsidP="00C85A9B">
            <w:pPr>
              <w:spacing w:after="0" w:line="240" w:lineRule="auto"/>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Atla - Git</w:t>
            </w:r>
          </w:p>
        </w:tc>
        <w:tc>
          <w:tcPr>
            <w:tcW w:w="3416" w:type="dxa"/>
            <w:gridSpan w:val="2"/>
            <w:tcBorders>
              <w:top w:val="single" w:sz="4" w:space="0" w:color="auto"/>
              <w:left w:val="nil"/>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proofErr w:type="spellStart"/>
            <w:r w:rsidRPr="00134CE3">
              <w:rPr>
                <w:rFonts w:ascii="Times New Roman" w:eastAsia="Times New Roman" w:hAnsi="Times New Roman" w:cs="Times New Roman"/>
                <w:color w:val="000000"/>
                <w:sz w:val="28"/>
                <w:szCs w:val="28"/>
              </w:rPr>
              <w:t>Superpedestrian</w:t>
            </w:r>
            <w:proofErr w:type="spellEnd"/>
            <w:r w:rsidRPr="00134CE3">
              <w:rPr>
                <w:rFonts w:ascii="Times New Roman" w:eastAsia="Times New Roman" w:hAnsi="Times New Roman" w:cs="Times New Roman"/>
                <w:color w:val="000000"/>
                <w:sz w:val="28"/>
                <w:szCs w:val="28"/>
              </w:rPr>
              <w:t xml:space="preserve"> Bin </w:t>
            </w:r>
            <w:proofErr w:type="spellStart"/>
            <w:r w:rsidRPr="00134CE3">
              <w:rPr>
                <w:rFonts w:ascii="Times New Roman" w:eastAsia="Times New Roman" w:hAnsi="Times New Roman" w:cs="Times New Roman"/>
                <w:color w:val="000000"/>
                <w:sz w:val="28"/>
                <w:szCs w:val="28"/>
              </w:rPr>
              <w:t>Bin</w:t>
            </w:r>
            <w:proofErr w:type="spellEnd"/>
          </w:p>
        </w:tc>
        <w:tc>
          <w:tcPr>
            <w:tcW w:w="1071" w:type="dxa"/>
            <w:vMerge/>
            <w:tcBorders>
              <w:top w:val="nil"/>
              <w:left w:val="single" w:sz="4" w:space="0" w:color="auto"/>
              <w:bottom w:val="nil"/>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p>
        </w:tc>
      </w:tr>
      <w:tr w:rsidR="00B35A22" w:rsidRPr="00134CE3" w:rsidTr="00C85A9B">
        <w:trPr>
          <w:trHeight w:hRule="exact" w:val="337"/>
        </w:trPr>
        <w:tc>
          <w:tcPr>
            <w:tcW w:w="2417" w:type="dxa"/>
            <w:tcBorders>
              <w:top w:val="nil"/>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1 </w:t>
            </w:r>
            <w:r w:rsidRPr="00134CE3">
              <w:rPr>
                <w:rFonts w:ascii="Verdana" w:eastAsia="Times New Roman" w:hAnsi="Verdana" w:cs="Verdana"/>
                <w:color w:val="000000"/>
                <w:sz w:val="23"/>
                <w:szCs w:val="23"/>
              </w:rPr>
              <w:t>ALTINDAĞ</w:t>
            </w:r>
          </w:p>
        </w:tc>
        <w:tc>
          <w:tcPr>
            <w:tcW w:w="1127" w:type="dxa"/>
            <w:tcBorders>
              <w:top w:val="single" w:sz="4" w:space="0" w:color="auto"/>
              <w:left w:val="single" w:sz="4" w:space="0" w:color="auto"/>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100</w:t>
            </w:r>
          </w:p>
        </w:tc>
        <w:tc>
          <w:tcPr>
            <w:tcW w:w="943" w:type="dxa"/>
            <w:tcBorders>
              <w:top w:val="single" w:sz="4" w:space="0" w:color="auto"/>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395</w:t>
            </w:r>
          </w:p>
        </w:tc>
        <w:tc>
          <w:tcPr>
            <w:tcW w:w="778" w:type="dxa"/>
            <w:tcBorders>
              <w:top w:val="single" w:sz="4" w:space="0" w:color="auto"/>
              <w:left w:val="nil"/>
              <w:bottom w:val="nil"/>
              <w:right w:val="nil"/>
            </w:tcBorders>
            <w:shd w:val="clear" w:color="auto" w:fill="FFFFFF"/>
          </w:tcPr>
          <w:p w:rsidR="00B35A22" w:rsidRPr="00134CE3" w:rsidRDefault="00B35A22" w:rsidP="00C85A9B">
            <w:pPr>
              <w:spacing w:after="0" w:line="240" w:lineRule="auto"/>
              <w:rPr>
                <w:rFonts w:ascii="Times New Roman" w:eastAsia="Times New Roman" w:hAnsi="Times New Roman" w:cs="Times New Roman"/>
                <w:sz w:val="10"/>
                <w:szCs w:val="10"/>
              </w:rPr>
            </w:pPr>
          </w:p>
        </w:tc>
        <w:tc>
          <w:tcPr>
            <w:tcW w:w="1933" w:type="dxa"/>
            <w:tcBorders>
              <w:top w:val="single" w:sz="4" w:space="0" w:color="auto"/>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100</w:t>
            </w:r>
          </w:p>
        </w:tc>
        <w:tc>
          <w:tcPr>
            <w:tcW w:w="1483" w:type="dxa"/>
            <w:tcBorders>
              <w:top w:val="single" w:sz="4" w:space="0" w:color="auto"/>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w:t>
            </w:r>
          </w:p>
        </w:tc>
        <w:tc>
          <w:tcPr>
            <w:tcW w:w="1071" w:type="dxa"/>
            <w:tcBorders>
              <w:top w:val="single" w:sz="4" w:space="0" w:color="auto"/>
              <w:left w:val="nil"/>
              <w:bottom w:val="nil"/>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595</w:t>
            </w:r>
          </w:p>
        </w:tc>
      </w:tr>
      <w:tr w:rsidR="00B35A22" w:rsidRPr="00134CE3" w:rsidTr="00C85A9B">
        <w:trPr>
          <w:trHeight w:hRule="exact" w:val="348"/>
        </w:trPr>
        <w:tc>
          <w:tcPr>
            <w:tcW w:w="2417" w:type="dxa"/>
            <w:tcBorders>
              <w:top w:val="nil"/>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2 </w:t>
            </w:r>
            <w:r w:rsidRPr="00134CE3">
              <w:rPr>
                <w:rFonts w:ascii="Verdana" w:eastAsia="Times New Roman" w:hAnsi="Verdana" w:cs="Verdana"/>
                <w:color w:val="000000"/>
                <w:sz w:val="23"/>
                <w:szCs w:val="23"/>
              </w:rPr>
              <w:t>ÇANKAYA</w:t>
            </w:r>
          </w:p>
        </w:tc>
        <w:tc>
          <w:tcPr>
            <w:tcW w:w="1127" w:type="dxa"/>
            <w:tcBorders>
              <w:top w:val="nil"/>
              <w:left w:val="single" w:sz="4" w:space="0" w:color="auto"/>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500</w:t>
            </w:r>
          </w:p>
        </w:tc>
        <w:tc>
          <w:tcPr>
            <w:tcW w:w="94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925</w:t>
            </w:r>
          </w:p>
        </w:tc>
        <w:tc>
          <w:tcPr>
            <w:tcW w:w="778"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500</w:t>
            </w:r>
          </w:p>
        </w:tc>
        <w:tc>
          <w:tcPr>
            <w:tcW w:w="193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309</w:t>
            </w:r>
          </w:p>
        </w:tc>
        <w:tc>
          <w:tcPr>
            <w:tcW w:w="148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500</w:t>
            </w:r>
          </w:p>
        </w:tc>
        <w:tc>
          <w:tcPr>
            <w:tcW w:w="1071" w:type="dxa"/>
            <w:tcBorders>
              <w:top w:val="nil"/>
              <w:left w:val="nil"/>
              <w:bottom w:val="nil"/>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2734</w:t>
            </w:r>
          </w:p>
        </w:tc>
      </w:tr>
      <w:tr w:rsidR="00B35A22" w:rsidRPr="00134CE3" w:rsidTr="00C85A9B">
        <w:trPr>
          <w:trHeight w:hRule="exact" w:val="333"/>
        </w:trPr>
        <w:tc>
          <w:tcPr>
            <w:tcW w:w="2417" w:type="dxa"/>
            <w:tcBorders>
              <w:top w:val="nil"/>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3 </w:t>
            </w:r>
            <w:r w:rsidRPr="00134CE3">
              <w:rPr>
                <w:rFonts w:ascii="Verdana" w:eastAsia="Times New Roman" w:hAnsi="Verdana" w:cs="Verdana"/>
                <w:color w:val="000000"/>
                <w:sz w:val="23"/>
                <w:szCs w:val="23"/>
              </w:rPr>
              <w:t>ETİMESGUT</w:t>
            </w:r>
          </w:p>
        </w:tc>
        <w:tc>
          <w:tcPr>
            <w:tcW w:w="1127" w:type="dxa"/>
            <w:tcBorders>
              <w:top w:val="nil"/>
              <w:left w:val="single" w:sz="4" w:space="0" w:color="auto"/>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200</w:t>
            </w:r>
          </w:p>
        </w:tc>
        <w:tc>
          <w:tcPr>
            <w:tcW w:w="94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594</w:t>
            </w:r>
          </w:p>
        </w:tc>
        <w:tc>
          <w:tcPr>
            <w:tcW w:w="778"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w:t>
            </w:r>
          </w:p>
        </w:tc>
        <w:tc>
          <w:tcPr>
            <w:tcW w:w="193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vertAlign w:val="subscript"/>
              </w:rPr>
              <w:t>*</w:t>
            </w:r>
          </w:p>
        </w:tc>
        <w:tc>
          <w:tcPr>
            <w:tcW w:w="148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vertAlign w:val="subscript"/>
              </w:rPr>
              <w:t>*</w:t>
            </w:r>
          </w:p>
        </w:tc>
        <w:tc>
          <w:tcPr>
            <w:tcW w:w="1071" w:type="dxa"/>
            <w:tcBorders>
              <w:top w:val="nil"/>
              <w:left w:val="nil"/>
              <w:bottom w:val="nil"/>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794</w:t>
            </w:r>
          </w:p>
        </w:tc>
      </w:tr>
      <w:tr w:rsidR="00B35A22" w:rsidRPr="00134CE3" w:rsidTr="00C85A9B">
        <w:trPr>
          <w:trHeight w:hRule="exact" w:val="362"/>
        </w:trPr>
        <w:tc>
          <w:tcPr>
            <w:tcW w:w="2417" w:type="dxa"/>
            <w:tcBorders>
              <w:top w:val="nil"/>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4 </w:t>
            </w:r>
            <w:r w:rsidRPr="00134CE3">
              <w:rPr>
                <w:rFonts w:ascii="Verdana" w:eastAsia="Times New Roman" w:hAnsi="Verdana" w:cs="Verdana"/>
                <w:color w:val="000000"/>
                <w:sz w:val="23"/>
                <w:szCs w:val="23"/>
              </w:rPr>
              <w:t>GÖLBAŞI</w:t>
            </w:r>
          </w:p>
        </w:tc>
        <w:tc>
          <w:tcPr>
            <w:tcW w:w="1127" w:type="dxa"/>
            <w:tcBorders>
              <w:top w:val="nil"/>
              <w:left w:val="single" w:sz="4" w:space="0" w:color="auto"/>
              <w:bottom w:val="nil"/>
              <w:right w:val="nil"/>
            </w:tcBorders>
            <w:shd w:val="clear" w:color="auto" w:fill="FFFFFF"/>
          </w:tcPr>
          <w:p w:rsidR="00B35A22" w:rsidRPr="00134CE3" w:rsidRDefault="00B35A22" w:rsidP="00C85A9B">
            <w:pPr>
              <w:spacing w:after="0" w:line="80" w:lineRule="exact"/>
              <w:rPr>
                <w:rFonts w:ascii="Times New Roman" w:eastAsia="Times New Roman" w:hAnsi="Times New Roman" w:cs="Times New Roman"/>
                <w:sz w:val="24"/>
                <w:szCs w:val="24"/>
              </w:rPr>
            </w:pPr>
            <w:r>
              <w:rPr>
                <w:rFonts w:ascii="Verdana" w:eastAsia="Times New Roman" w:hAnsi="Verdana" w:cs="Verdana"/>
                <w:color w:val="000000"/>
                <w:sz w:val="8"/>
                <w:szCs w:val="8"/>
              </w:rPr>
              <w:t>*</w:t>
            </w:r>
          </w:p>
        </w:tc>
        <w:tc>
          <w:tcPr>
            <w:tcW w:w="94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w:t>
            </w:r>
          </w:p>
        </w:tc>
        <w:tc>
          <w:tcPr>
            <w:tcW w:w="778"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300</w:t>
            </w:r>
          </w:p>
        </w:tc>
        <w:tc>
          <w:tcPr>
            <w:tcW w:w="193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vertAlign w:val="subscript"/>
              </w:rPr>
              <w:t>*</w:t>
            </w:r>
          </w:p>
        </w:tc>
        <w:tc>
          <w:tcPr>
            <w:tcW w:w="148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vertAlign w:val="subscript"/>
              </w:rPr>
              <w:t>*</w:t>
            </w:r>
          </w:p>
        </w:tc>
        <w:tc>
          <w:tcPr>
            <w:tcW w:w="1071" w:type="dxa"/>
            <w:tcBorders>
              <w:top w:val="nil"/>
              <w:left w:val="nil"/>
              <w:bottom w:val="nil"/>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300</w:t>
            </w:r>
          </w:p>
        </w:tc>
      </w:tr>
      <w:tr w:rsidR="00B35A22" w:rsidRPr="00134CE3" w:rsidTr="00C85A9B">
        <w:trPr>
          <w:trHeight w:hRule="exact" w:val="333"/>
        </w:trPr>
        <w:tc>
          <w:tcPr>
            <w:tcW w:w="2417" w:type="dxa"/>
            <w:tcBorders>
              <w:top w:val="nil"/>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5 </w:t>
            </w:r>
            <w:r w:rsidRPr="00134CE3">
              <w:rPr>
                <w:rFonts w:ascii="Verdana" w:eastAsia="Times New Roman" w:hAnsi="Verdana" w:cs="Verdana"/>
                <w:color w:val="000000"/>
                <w:sz w:val="23"/>
                <w:szCs w:val="23"/>
              </w:rPr>
              <w:t>KEÇİÖREN</w:t>
            </w:r>
          </w:p>
        </w:tc>
        <w:tc>
          <w:tcPr>
            <w:tcW w:w="1127" w:type="dxa"/>
            <w:tcBorders>
              <w:top w:val="nil"/>
              <w:left w:val="single" w:sz="4" w:space="0" w:color="auto"/>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200</w:t>
            </w:r>
          </w:p>
        </w:tc>
        <w:tc>
          <w:tcPr>
            <w:tcW w:w="94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938</w:t>
            </w:r>
          </w:p>
        </w:tc>
        <w:tc>
          <w:tcPr>
            <w:tcW w:w="778"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300</w:t>
            </w:r>
          </w:p>
        </w:tc>
        <w:tc>
          <w:tcPr>
            <w:tcW w:w="193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270</w:t>
            </w:r>
          </w:p>
        </w:tc>
        <w:tc>
          <w:tcPr>
            <w:tcW w:w="148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vertAlign w:val="subscript"/>
              </w:rPr>
              <w:t>*</w:t>
            </w:r>
          </w:p>
        </w:tc>
        <w:tc>
          <w:tcPr>
            <w:tcW w:w="1071" w:type="dxa"/>
            <w:tcBorders>
              <w:top w:val="nil"/>
              <w:left w:val="nil"/>
              <w:bottom w:val="nil"/>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1708</w:t>
            </w:r>
          </w:p>
        </w:tc>
      </w:tr>
      <w:tr w:rsidR="00B35A22" w:rsidRPr="00134CE3" w:rsidTr="00C85A9B">
        <w:trPr>
          <w:trHeight w:hRule="exact" w:val="333"/>
        </w:trPr>
        <w:tc>
          <w:tcPr>
            <w:tcW w:w="2417" w:type="dxa"/>
            <w:tcBorders>
              <w:top w:val="nil"/>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6 </w:t>
            </w:r>
            <w:r w:rsidRPr="00134CE3">
              <w:rPr>
                <w:rFonts w:ascii="Verdana" w:eastAsia="Times New Roman" w:hAnsi="Verdana" w:cs="Verdana"/>
                <w:color w:val="000000"/>
                <w:sz w:val="23"/>
                <w:szCs w:val="23"/>
              </w:rPr>
              <w:t>MAMAK</w:t>
            </w:r>
          </w:p>
        </w:tc>
        <w:tc>
          <w:tcPr>
            <w:tcW w:w="1127" w:type="dxa"/>
            <w:tcBorders>
              <w:top w:val="nil"/>
              <w:left w:val="single" w:sz="4" w:space="0" w:color="auto"/>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200</w:t>
            </w:r>
          </w:p>
        </w:tc>
        <w:tc>
          <w:tcPr>
            <w:tcW w:w="94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668</w:t>
            </w:r>
          </w:p>
        </w:tc>
        <w:tc>
          <w:tcPr>
            <w:tcW w:w="778"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300</w:t>
            </w:r>
          </w:p>
        </w:tc>
        <w:tc>
          <w:tcPr>
            <w:tcW w:w="193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vertAlign w:val="subscript"/>
              </w:rPr>
              <w:t>*</w:t>
            </w:r>
          </w:p>
        </w:tc>
        <w:tc>
          <w:tcPr>
            <w:tcW w:w="148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vertAlign w:val="subscript"/>
              </w:rPr>
              <w:t>*</w:t>
            </w:r>
          </w:p>
        </w:tc>
        <w:tc>
          <w:tcPr>
            <w:tcW w:w="1071" w:type="dxa"/>
            <w:tcBorders>
              <w:top w:val="nil"/>
              <w:left w:val="nil"/>
              <w:bottom w:val="nil"/>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1168</w:t>
            </w:r>
          </w:p>
        </w:tc>
      </w:tr>
      <w:tr w:rsidR="00B35A22" w:rsidRPr="00134CE3" w:rsidTr="00C85A9B">
        <w:trPr>
          <w:trHeight w:hRule="exact" w:val="348"/>
        </w:trPr>
        <w:tc>
          <w:tcPr>
            <w:tcW w:w="2417" w:type="dxa"/>
            <w:tcBorders>
              <w:top w:val="nil"/>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7 </w:t>
            </w:r>
            <w:r w:rsidRPr="00134CE3">
              <w:rPr>
                <w:rFonts w:ascii="Verdana" w:eastAsia="Times New Roman" w:hAnsi="Verdana" w:cs="Verdana"/>
                <w:color w:val="000000"/>
                <w:sz w:val="23"/>
                <w:szCs w:val="23"/>
              </w:rPr>
              <w:t>SİNCAN</w:t>
            </w:r>
          </w:p>
        </w:tc>
        <w:tc>
          <w:tcPr>
            <w:tcW w:w="1127" w:type="dxa"/>
            <w:tcBorders>
              <w:top w:val="nil"/>
              <w:left w:val="single" w:sz="4" w:space="0" w:color="auto"/>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100</w:t>
            </w:r>
          </w:p>
        </w:tc>
        <w:tc>
          <w:tcPr>
            <w:tcW w:w="94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548</w:t>
            </w:r>
          </w:p>
        </w:tc>
        <w:tc>
          <w:tcPr>
            <w:tcW w:w="778"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vertAlign w:val="subscript"/>
              </w:rPr>
              <w:t>*</w:t>
            </w:r>
          </w:p>
        </w:tc>
        <w:tc>
          <w:tcPr>
            <w:tcW w:w="193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vertAlign w:val="subscript"/>
              </w:rPr>
              <w:t>*</w:t>
            </w:r>
          </w:p>
        </w:tc>
        <w:tc>
          <w:tcPr>
            <w:tcW w:w="1483" w:type="dxa"/>
            <w:tcBorders>
              <w:top w:val="nil"/>
              <w:left w:val="nil"/>
              <w:bottom w:val="nil"/>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vertAlign w:val="subscript"/>
              </w:rPr>
              <w:t>*</w:t>
            </w:r>
          </w:p>
        </w:tc>
        <w:tc>
          <w:tcPr>
            <w:tcW w:w="1071" w:type="dxa"/>
            <w:tcBorders>
              <w:top w:val="nil"/>
              <w:left w:val="nil"/>
              <w:bottom w:val="nil"/>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648</w:t>
            </w:r>
          </w:p>
        </w:tc>
      </w:tr>
      <w:tr w:rsidR="00B35A22" w:rsidRPr="00134CE3" w:rsidTr="00C85A9B">
        <w:trPr>
          <w:trHeight w:hRule="exact" w:val="367"/>
        </w:trPr>
        <w:tc>
          <w:tcPr>
            <w:tcW w:w="2417" w:type="dxa"/>
            <w:tcBorders>
              <w:top w:val="nil"/>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8 </w:t>
            </w:r>
            <w:r w:rsidRPr="00134CE3">
              <w:rPr>
                <w:rFonts w:ascii="Verdana" w:eastAsia="Times New Roman" w:hAnsi="Verdana" w:cs="Verdana"/>
                <w:color w:val="000000"/>
                <w:sz w:val="23"/>
                <w:szCs w:val="23"/>
              </w:rPr>
              <w:t>YENİMAHALLE</w:t>
            </w:r>
          </w:p>
        </w:tc>
        <w:tc>
          <w:tcPr>
            <w:tcW w:w="1127" w:type="dxa"/>
            <w:tcBorders>
              <w:top w:val="nil"/>
              <w:left w:val="single" w:sz="4" w:space="0" w:color="auto"/>
              <w:bottom w:val="single" w:sz="4" w:space="0" w:color="auto"/>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250</w:t>
            </w:r>
          </w:p>
        </w:tc>
        <w:tc>
          <w:tcPr>
            <w:tcW w:w="943" w:type="dxa"/>
            <w:tcBorders>
              <w:top w:val="nil"/>
              <w:left w:val="nil"/>
              <w:bottom w:val="single" w:sz="4" w:space="0" w:color="auto"/>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694</w:t>
            </w:r>
          </w:p>
        </w:tc>
        <w:tc>
          <w:tcPr>
            <w:tcW w:w="778" w:type="dxa"/>
            <w:tcBorders>
              <w:top w:val="nil"/>
              <w:left w:val="nil"/>
              <w:bottom w:val="single" w:sz="4" w:space="0" w:color="auto"/>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300</w:t>
            </w:r>
          </w:p>
        </w:tc>
        <w:tc>
          <w:tcPr>
            <w:tcW w:w="1933" w:type="dxa"/>
            <w:tcBorders>
              <w:top w:val="nil"/>
              <w:left w:val="nil"/>
              <w:bottom w:val="single" w:sz="4" w:space="0" w:color="auto"/>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150</w:t>
            </w:r>
          </w:p>
        </w:tc>
        <w:tc>
          <w:tcPr>
            <w:tcW w:w="1483" w:type="dxa"/>
            <w:tcBorders>
              <w:top w:val="nil"/>
              <w:left w:val="nil"/>
              <w:bottom w:val="single" w:sz="4" w:space="0" w:color="auto"/>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vertAlign w:val="subscript"/>
              </w:rPr>
              <w:t>*</w:t>
            </w:r>
          </w:p>
        </w:tc>
        <w:tc>
          <w:tcPr>
            <w:tcW w:w="1071" w:type="dxa"/>
            <w:tcBorders>
              <w:top w:val="nil"/>
              <w:left w:val="nil"/>
              <w:bottom w:val="single" w:sz="4" w:space="0" w:color="auto"/>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1394</w:t>
            </w:r>
          </w:p>
        </w:tc>
      </w:tr>
      <w:tr w:rsidR="00B35A22" w:rsidRPr="00134CE3" w:rsidTr="00C85A9B">
        <w:trPr>
          <w:trHeight w:hRule="exact" w:val="387"/>
        </w:trPr>
        <w:tc>
          <w:tcPr>
            <w:tcW w:w="2417" w:type="dxa"/>
            <w:tcBorders>
              <w:top w:val="nil"/>
              <w:left w:val="single" w:sz="4" w:space="0" w:color="auto"/>
              <w:bottom w:val="single" w:sz="4" w:space="0" w:color="auto"/>
              <w:right w:val="nil"/>
            </w:tcBorders>
            <w:shd w:val="clear" w:color="auto" w:fill="FFFFFF"/>
          </w:tcPr>
          <w:p w:rsidR="00B35A22" w:rsidRPr="00134CE3" w:rsidRDefault="00B35A22" w:rsidP="00C85A9B">
            <w:pPr>
              <w:spacing w:after="0" w:line="230" w:lineRule="exact"/>
              <w:rPr>
                <w:rFonts w:ascii="Times New Roman" w:eastAsia="Times New Roman" w:hAnsi="Times New Roman" w:cs="Times New Roman"/>
                <w:sz w:val="24"/>
                <w:szCs w:val="24"/>
              </w:rPr>
            </w:pPr>
            <w:r w:rsidRPr="00134CE3">
              <w:rPr>
                <w:rFonts w:ascii="Verdana" w:eastAsia="Times New Roman" w:hAnsi="Verdana" w:cs="Verdana"/>
                <w:color w:val="000000"/>
                <w:sz w:val="23"/>
                <w:szCs w:val="23"/>
              </w:rPr>
              <w:t>Toplam</w:t>
            </w:r>
          </w:p>
        </w:tc>
        <w:tc>
          <w:tcPr>
            <w:tcW w:w="1127" w:type="dxa"/>
            <w:tcBorders>
              <w:top w:val="single" w:sz="4" w:space="0" w:color="auto"/>
              <w:left w:val="single" w:sz="4" w:space="0" w:color="auto"/>
              <w:bottom w:val="single" w:sz="4" w:space="0" w:color="auto"/>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1550</w:t>
            </w:r>
          </w:p>
        </w:tc>
        <w:tc>
          <w:tcPr>
            <w:tcW w:w="943" w:type="dxa"/>
            <w:tcBorders>
              <w:top w:val="single" w:sz="4" w:space="0" w:color="auto"/>
              <w:left w:val="nil"/>
              <w:bottom w:val="single" w:sz="4" w:space="0" w:color="auto"/>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4762</w:t>
            </w:r>
          </w:p>
        </w:tc>
        <w:tc>
          <w:tcPr>
            <w:tcW w:w="778" w:type="dxa"/>
            <w:tcBorders>
              <w:top w:val="single" w:sz="4" w:space="0" w:color="auto"/>
              <w:left w:val="nil"/>
              <w:bottom w:val="single" w:sz="4" w:space="0" w:color="auto"/>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1700</w:t>
            </w:r>
          </w:p>
        </w:tc>
        <w:tc>
          <w:tcPr>
            <w:tcW w:w="1933" w:type="dxa"/>
            <w:tcBorders>
              <w:top w:val="single" w:sz="4" w:space="0" w:color="auto"/>
              <w:left w:val="nil"/>
              <w:bottom w:val="single" w:sz="4" w:space="0" w:color="auto"/>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829</w:t>
            </w:r>
          </w:p>
        </w:tc>
        <w:tc>
          <w:tcPr>
            <w:tcW w:w="1483" w:type="dxa"/>
            <w:tcBorders>
              <w:top w:val="single" w:sz="4" w:space="0" w:color="auto"/>
              <w:left w:val="nil"/>
              <w:bottom w:val="single" w:sz="4" w:space="0" w:color="auto"/>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500</w:t>
            </w:r>
          </w:p>
        </w:tc>
        <w:tc>
          <w:tcPr>
            <w:tcW w:w="1071" w:type="dxa"/>
            <w:tcBorders>
              <w:top w:val="single" w:sz="4" w:space="0" w:color="auto"/>
              <w:left w:val="nil"/>
              <w:bottom w:val="single" w:sz="4" w:space="0" w:color="auto"/>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9341</w:t>
            </w:r>
          </w:p>
        </w:tc>
      </w:tr>
    </w:tbl>
    <w:p w:rsidR="00B35A22" w:rsidRPr="00317796"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17796">
        <w:rPr>
          <w:rFonts w:ascii="Times New Roman" w:hAnsi="Times New Roman" w:cs="Times New Roman"/>
          <w:sz w:val="24"/>
          <w:szCs w:val="24"/>
        </w:rPr>
        <w:t xml:space="preserve">14 Nisan 2021 tarihli ve 31454 sayılı Resmi Gazetede yayınlanarak yürürlüğe giren Elektrikli </w:t>
      </w:r>
      <w:proofErr w:type="spellStart"/>
      <w:r w:rsidRPr="00317796">
        <w:rPr>
          <w:rFonts w:ascii="Times New Roman" w:hAnsi="Times New Roman" w:cs="Times New Roman"/>
          <w:sz w:val="24"/>
          <w:szCs w:val="24"/>
        </w:rPr>
        <w:t>Skuter</w:t>
      </w:r>
      <w:proofErr w:type="spellEnd"/>
      <w:r>
        <w:rPr>
          <w:rFonts w:ascii="Times New Roman" w:hAnsi="Times New Roman" w:cs="Times New Roman"/>
          <w:sz w:val="24"/>
          <w:szCs w:val="24"/>
        </w:rPr>
        <w:t xml:space="preserve"> </w:t>
      </w:r>
      <w:r w:rsidRPr="00317796">
        <w:rPr>
          <w:rFonts w:ascii="Times New Roman" w:hAnsi="Times New Roman" w:cs="Times New Roman"/>
          <w:sz w:val="24"/>
          <w:szCs w:val="24"/>
        </w:rPr>
        <w:t>Yönetmeliği'nin 11. Maddesine istinaden, hangi ilçede hangi firmanın</w:t>
      </w:r>
      <w:r>
        <w:rPr>
          <w:rFonts w:ascii="Times New Roman" w:hAnsi="Times New Roman" w:cs="Times New Roman"/>
          <w:sz w:val="24"/>
          <w:szCs w:val="24"/>
        </w:rPr>
        <w:t xml:space="preserve"> kaç tane elektrikli </w:t>
      </w:r>
      <w:proofErr w:type="spellStart"/>
      <w:r>
        <w:rPr>
          <w:rFonts w:ascii="Times New Roman" w:hAnsi="Times New Roman" w:cs="Times New Roman"/>
          <w:sz w:val="24"/>
          <w:szCs w:val="24"/>
        </w:rPr>
        <w:t>skuter</w:t>
      </w:r>
      <w:proofErr w:type="spellEnd"/>
      <w:r>
        <w:rPr>
          <w:rFonts w:ascii="Times New Roman" w:hAnsi="Times New Roman" w:cs="Times New Roman"/>
          <w:sz w:val="24"/>
          <w:szCs w:val="24"/>
        </w:rPr>
        <w:t xml:space="preserve"> ile </w:t>
      </w:r>
      <w:r w:rsidRPr="00317796">
        <w:rPr>
          <w:rFonts w:ascii="Times New Roman" w:hAnsi="Times New Roman" w:cs="Times New Roman"/>
          <w:sz w:val="24"/>
          <w:szCs w:val="24"/>
        </w:rPr>
        <w:t>hizmet vereceğinin</w:t>
      </w:r>
      <w:r>
        <w:rPr>
          <w:rFonts w:ascii="Times New Roman" w:hAnsi="Times New Roman" w:cs="Times New Roman"/>
          <w:sz w:val="24"/>
          <w:szCs w:val="24"/>
        </w:rPr>
        <w:t xml:space="preserve"> </w:t>
      </w:r>
      <w:r w:rsidRPr="00317796">
        <w:rPr>
          <w:rFonts w:ascii="Times New Roman" w:hAnsi="Times New Roman" w:cs="Times New Roman"/>
          <w:sz w:val="24"/>
          <w:szCs w:val="24"/>
        </w:rPr>
        <w:t>aşağıdaki tabloda belirlendiği gibi olmasının uygun olacağı değerlendirilmektedir.</w:t>
      </w:r>
    </w:p>
    <w:p w:rsidR="00B35A22" w:rsidRDefault="00B35A22" w:rsidP="00B35A22">
      <w:pPr>
        <w:pStyle w:val="AralkYok"/>
        <w:jc w:val="both"/>
        <w:rPr>
          <w:rFonts w:ascii="Times New Roman" w:hAnsi="Times New Roman" w:cs="Times New Roman"/>
          <w:color w:val="000000" w:themeColor="text1"/>
          <w:sz w:val="24"/>
          <w:szCs w:val="24"/>
        </w:rPr>
      </w:pPr>
    </w:p>
    <w:tbl>
      <w:tblPr>
        <w:tblW w:w="9776" w:type="dxa"/>
        <w:tblInd w:w="5" w:type="dxa"/>
        <w:tblLayout w:type="fixed"/>
        <w:tblCellMar>
          <w:left w:w="0" w:type="dxa"/>
          <w:right w:w="0" w:type="dxa"/>
        </w:tblCellMar>
        <w:tblLook w:val="0000"/>
      </w:tblPr>
      <w:tblGrid>
        <w:gridCol w:w="1912"/>
        <w:gridCol w:w="1060"/>
        <w:gridCol w:w="1272"/>
        <w:gridCol w:w="1230"/>
        <w:gridCol w:w="2101"/>
        <w:gridCol w:w="1234"/>
        <w:gridCol w:w="967"/>
      </w:tblGrid>
      <w:tr w:rsidR="00B35A22" w:rsidRPr="00134CE3" w:rsidTr="00C85A9B">
        <w:trPr>
          <w:trHeight w:hRule="exact" w:val="406"/>
        </w:trPr>
        <w:tc>
          <w:tcPr>
            <w:tcW w:w="1912" w:type="dxa"/>
            <w:vMerge w:val="restart"/>
            <w:tcBorders>
              <w:top w:val="single" w:sz="4" w:space="0" w:color="auto"/>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İlçe Adı</w:t>
            </w:r>
          </w:p>
        </w:tc>
        <w:tc>
          <w:tcPr>
            <w:tcW w:w="6896" w:type="dxa"/>
            <w:gridSpan w:val="5"/>
            <w:tcBorders>
              <w:top w:val="single" w:sz="4" w:space="0" w:color="auto"/>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Firma Bazında İzin Verilecek Elektrikli </w:t>
            </w:r>
            <w:proofErr w:type="spellStart"/>
            <w:r w:rsidRPr="00134CE3">
              <w:rPr>
                <w:rFonts w:ascii="Times New Roman" w:eastAsia="Times New Roman" w:hAnsi="Times New Roman" w:cs="Times New Roman"/>
                <w:color w:val="000000"/>
                <w:sz w:val="28"/>
                <w:szCs w:val="28"/>
              </w:rPr>
              <w:t>Skuter</w:t>
            </w:r>
            <w:proofErr w:type="spellEnd"/>
            <w:r w:rsidRPr="00134CE3">
              <w:rPr>
                <w:rFonts w:ascii="Times New Roman" w:eastAsia="Times New Roman" w:hAnsi="Times New Roman" w:cs="Times New Roman"/>
                <w:color w:val="000000"/>
                <w:sz w:val="28"/>
                <w:szCs w:val="28"/>
              </w:rPr>
              <w:t xml:space="preserve"> Sayısı</w:t>
            </w:r>
          </w:p>
        </w:tc>
        <w:tc>
          <w:tcPr>
            <w:tcW w:w="967" w:type="dxa"/>
            <w:vMerge w:val="restart"/>
            <w:tcBorders>
              <w:top w:val="single" w:sz="4" w:space="0" w:color="auto"/>
              <w:left w:val="single" w:sz="4" w:space="0" w:color="auto"/>
              <w:bottom w:val="nil"/>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Toplam</w:t>
            </w:r>
          </w:p>
        </w:tc>
      </w:tr>
      <w:tr w:rsidR="00B35A22" w:rsidRPr="00134CE3" w:rsidTr="00C85A9B">
        <w:trPr>
          <w:trHeight w:hRule="exact" w:val="406"/>
        </w:trPr>
        <w:tc>
          <w:tcPr>
            <w:tcW w:w="1912" w:type="dxa"/>
            <w:vMerge/>
            <w:tcBorders>
              <w:top w:val="nil"/>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p>
        </w:tc>
        <w:tc>
          <w:tcPr>
            <w:tcW w:w="1060" w:type="dxa"/>
            <w:tcBorders>
              <w:top w:val="single" w:sz="4" w:space="0" w:color="auto"/>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Hop</w:t>
            </w:r>
          </w:p>
        </w:tc>
        <w:tc>
          <w:tcPr>
            <w:tcW w:w="4603" w:type="dxa"/>
            <w:gridSpan w:val="3"/>
            <w:tcBorders>
              <w:top w:val="single" w:sz="4" w:space="0" w:color="auto"/>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Martı At Teknoloji </w:t>
            </w:r>
            <w:proofErr w:type="spellStart"/>
            <w:r w:rsidRPr="00134CE3">
              <w:rPr>
                <w:rFonts w:ascii="Times New Roman" w:eastAsia="Times New Roman" w:hAnsi="Times New Roman" w:cs="Times New Roman"/>
                <w:color w:val="000000"/>
                <w:sz w:val="28"/>
                <w:szCs w:val="28"/>
              </w:rPr>
              <w:t>Superpedestrian</w:t>
            </w:r>
            <w:proofErr w:type="spellEnd"/>
          </w:p>
        </w:tc>
        <w:tc>
          <w:tcPr>
            <w:tcW w:w="1234" w:type="dxa"/>
            <w:tcBorders>
              <w:top w:val="single" w:sz="4" w:space="0" w:color="auto"/>
              <w:left w:val="nil"/>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Bin </w:t>
            </w:r>
            <w:proofErr w:type="spellStart"/>
            <w:r w:rsidRPr="00134CE3">
              <w:rPr>
                <w:rFonts w:ascii="Times New Roman" w:eastAsia="Times New Roman" w:hAnsi="Times New Roman" w:cs="Times New Roman"/>
                <w:color w:val="000000"/>
                <w:sz w:val="28"/>
                <w:szCs w:val="28"/>
              </w:rPr>
              <w:t>Bin</w:t>
            </w:r>
            <w:proofErr w:type="spellEnd"/>
          </w:p>
        </w:tc>
        <w:tc>
          <w:tcPr>
            <w:tcW w:w="967" w:type="dxa"/>
            <w:vMerge/>
            <w:tcBorders>
              <w:top w:val="nil"/>
              <w:left w:val="single" w:sz="4" w:space="0" w:color="auto"/>
              <w:bottom w:val="nil"/>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p>
        </w:tc>
      </w:tr>
      <w:tr w:rsidR="00B35A22" w:rsidRPr="00134CE3" w:rsidTr="00C85A9B">
        <w:trPr>
          <w:trHeight w:hRule="exact" w:val="392"/>
        </w:trPr>
        <w:tc>
          <w:tcPr>
            <w:tcW w:w="1912" w:type="dxa"/>
            <w:tcBorders>
              <w:top w:val="single" w:sz="4" w:space="0" w:color="auto"/>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ALTINDAĞ</w:t>
            </w:r>
          </w:p>
        </w:tc>
        <w:tc>
          <w:tcPr>
            <w:tcW w:w="1060" w:type="dxa"/>
            <w:tcBorders>
              <w:top w:val="single" w:sz="4" w:space="0" w:color="auto"/>
              <w:left w:val="single" w:sz="4" w:space="0" w:color="auto"/>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100</w:t>
            </w:r>
          </w:p>
        </w:tc>
        <w:tc>
          <w:tcPr>
            <w:tcW w:w="1272" w:type="dxa"/>
            <w:tcBorders>
              <w:top w:val="single" w:sz="4" w:space="0" w:color="auto"/>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132</w:t>
            </w:r>
          </w:p>
        </w:tc>
        <w:tc>
          <w:tcPr>
            <w:tcW w:w="1230" w:type="dxa"/>
            <w:tcBorders>
              <w:top w:val="single" w:sz="4" w:space="0" w:color="auto"/>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Pr>
                <w:rFonts w:ascii="Verdana" w:eastAsia="Times New Roman" w:hAnsi="Verdana" w:cs="Verdana"/>
                <w:color w:val="000000"/>
                <w:sz w:val="23"/>
                <w:szCs w:val="23"/>
              </w:rPr>
              <w:t>*</w:t>
            </w:r>
          </w:p>
        </w:tc>
        <w:tc>
          <w:tcPr>
            <w:tcW w:w="2101" w:type="dxa"/>
            <w:tcBorders>
              <w:top w:val="single" w:sz="4" w:space="0" w:color="auto"/>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100</w:t>
            </w:r>
          </w:p>
        </w:tc>
        <w:tc>
          <w:tcPr>
            <w:tcW w:w="1234" w:type="dxa"/>
            <w:tcBorders>
              <w:top w:val="single" w:sz="4" w:space="0" w:color="auto"/>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w:t>
            </w:r>
          </w:p>
        </w:tc>
        <w:tc>
          <w:tcPr>
            <w:tcW w:w="967" w:type="dxa"/>
            <w:tcBorders>
              <w:top w:val="single" w:sz="4" w:space="0" w:color="auto"/>
              <w:left w:val="nil"/>
              <w:bottom w:val="nil"/>
              <w:right w:val="single" w:sz="4" w:space="0" w:color="auto"/>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332</w:t>
            </w:r>
          </w:p>
        </w:tc>
      </w:tr>
      <w:tr w:rsidR="00B35A22" w:rsidRPr="00134CE3" w:rsidTr="00C85A9B">
        <w:trPr>
          <w:trHeight w:hRule="exact" w:val="392"/>
        </w:trPr>
        <w:tc>
          <w:tcPr>
            <w:tcW w:w="1912"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ÇANKAYA</w:t>
            </w:r>
          </w:p>
        </w:tc>
        <w:tc>
          <w:tcPr>
            <w:tcW w:w="1060"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308</w:t>
            </w:r>
          </w:p>
        </w:tc>
        <w:tc>
          <w:tcPr>
            <w:tcW w:w="1272"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308</w:t>
            </w:r>
          </w:p>
        </w:tc>
        <w:tc>
          <w:tcPr>
            <w:tcW w:w="1230"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308</w:t>
            </w:r>
          </w:p>
        </w:tc>
        <w:tc>
          <w:tcPr>
            <w:tcW w:w="2101"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308</w:t>
            </w:r>
          </w:p>
        </w:tc>
        <w:tc>
          <w:tcPr>
            <w:tcW w:w="1234"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308</w:t>
            </w:r>
          </w:p>
        </w:tc>
        <w:tc>
          <w:tcPr>
            <w:tcW w:w="967" w:type="dxa"/>
            <w:tcBorders>
              <w:top w:val="nil"/>
              <w:left w:val="nil"/>
              <w:bottom w:val="nil"/>
              <w:right w:val="single" w:sz="4" w:space="0" w:color="auto"/>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1540</w:t>
            </w:r>
          </w:p>
        </w:tc>
      </w:tr>
      <w:tr w:rsidR="00B35A22" w:rsidRPr="00134CE3" w:rsidTr="00C85A9B">
        <w:trPr>
          <w:trHeight w:hRule="exact" w:val="373"/>
        </w:trPr>
        <w:tc>
          <w:tcPr>
            <w:tcW w:w="1912"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ETİMESGUT</w:t>
            </w:r>
          </w:p>
        </w:tc>
        <w:tc>
          <w:tcPr>
            <w:tcW w:w="1060"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198</w:t>
            </w:r>
          </w:p>
        </w:tc>
        <w:tc>
          <w:tcPr>
            <w:tcW w:w="1272"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198</w:t>
            </w:r>
          </w:p>
        </w:tc>
        <w:tc>
          <w:tcPr>
            <w:tcW w:w="1230"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2101"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1234"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967" w:type="dxa"/>
            <w:tcBorders>
              <w:top w:val="nil"/>
              <w:left w:val="nil"/>
              <w:bottom w:val="nil"/>
              <w:right w:val="single" w:sz="4" w:space="0" w:color="auto"/>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396</w:t>
            </w:r>
          </w:p>
        </w:tc>
      </w:tr>
      <w:tr w:rsidR="00B35A22" w:rsidRPr="00134CE3" w:rsidTr="00C85A9B">
        <w:trPr>
          <w:trHeight w:hRule="exact" w:val="402"/>
        </w:trPr>
        <w:tc>
          <w:tcPr>
            <w:tcW w:w="1912"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GÖLBAŞI</w:t>
            </w:r>
          </w:p>
        </w:tc>
        <w:tc>
          <w:tcPr>
            <w:tcW w:w="1060" w:type="dxa"/>
            <w:tcBorders>
              <w:top w:val="nil"/>
              <w:left w:val="single" w:sz="4" w:space="0" w:color="auto"/>
              <w:bottom w:val="nil"/>
              <w:right w:val="nil"/>
            </w:tcBorders>
            <w:shd w:val="clear" w:color="auto" w:fill="FFFFFF"/>
          </w:tcPr>
          <w:p w:rsidR="00B35A22" w:rsidRPr="004B3437" w:rsidRDefault="00B35A22" w:rsidP="00C85A9B">
            <w:pPr>
              <w:spacing w:after="0" w:line="8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w:t>
            </w:r>
          </w:p>
        </w:tc>
        <w:tc>
          <w:tcPr>
            <w:tcW w:w="1272"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1230"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47</w:t>
            </w:r>
          </w:p>
        </w:tc>
        <w:tc>
          <w:tcPr>
            <w:tcW w:w="2101"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1234"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967" w:type="dxa"/>
            <w:tcBorders>
              <w:top w:val="nil"/>
              <w:left w:val="nil"/>
              <w:bottom w:val="nil"/>
              <w:right w:val="single" w:sz="4" w:space="0" w:color="auto"/>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47</w:t>
            </w:r>
          </w:p>
        </w:tc>
      </w:tr>
      <w:tr w:rsidR="00B35A22" w:rsidRPr="00134CE3" w:rsidTr="00C85A9B">
        <w:trPr>
          <w:trHeight w:hRule="exact" w:val="378"/>
        </w:trPr>
        <w:tc>
          <w:tcPr>
            <w:tcW w:w="1912"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KEÇİÖREN</w:t>
            </w:r>
          </w:p>
        </w:tc>
        <w:tc>
          <w:tcPr>
            <w:tcW w:w="1060"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200</w:t>
            </w:r>
          </w:p>
        </w:tc>
        <w:tc>
          <w:tcPr>
            <w:tcW w:w="1272"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312</w:t>
            </w:r>
          </w:p>
        </w:tc>
        <w:tc>
          <w:tcPr>
            <w:tcW w:w="1230"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300</w:t>
            </w:r>
          </w:p>
        </w:tc>
        <w:tc>
          <w:tcPr>
            <w:tcW w:w="2101"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270</w:t>
            </w:r>
          </w:p>
        </w:tc>
        <w:tc>
          <w:tcPr>
            <w:tcW w:w="1234"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967" w:type="dxa"/>
            <w:tcBorders>
              <w:top w:val="nil"/>
              <w:left w:val="nil"/>
              <w:bottom w:val="nil"/>
              <w:right w:val="single" w:sz="4" w:space="0" w:color="auto"/>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1082</w:t>
            </w:r>
          </w:p>
        </w:tc>
      </w:tr>
      <w:tr w:rsidR="00B35A22" w:rsidRPr="00134CE3" w:rsidTr="00C85A9B">
        <w:trPr>
          <w:trHeight w:hRule="exact" w:val="373"/>
        </w:trPr>
        <w:tc>
          <w:tcPr>
            <w:tcW w:w="1912"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MAMAK</w:t>
            </w:r>
          </w:p>
        </w:tc>
        <w:tc>
          <w:tcPr>
            <w:tcW w:w="1060"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200</w:t>
            </w:r>
          </w:p>
        </w:tc>
        <w:tc>
          <w:tcPr>
            <w:tcW w:w="1272"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223</w:t>
            </w:r>
          </w:p>
        </w:tc>
        <w:tc>
          <w:tcPr>
            <w:tcW w:w="1230"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223</w:t>
            </w:r>
          </w:p>
        </w:tc>
        <w:tc>
          <w:tcPr>
            <w:tcW w:w="2101"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1234"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967" w:type="dxa"/>
            <w:tcBorders>
              <w:top w:val="nil"/>
              <w:left w:val="nil"/>
              <w:bottom w:val="nil"/>
              <w:right w:val="single" w:sz="4" w:space="0" w:color="auto"/>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646</w:t>
            </w:r>
          </w:p>
        </w:tc>
      </w:tr>
      <w:tr w:rsidR="00B35A22" w:rsidRPr="00134CE3" w:rsidTr="00C85A9B">
        <w:trPr>
          <w:trHeight w:hRule="exact" w:val="387"/>
        </w:trPr>
        <w:tc>
          <w:tcPr>
            <w:tcW w:w="1912"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SİNCAN</w:t>
            </w:r>
          </w:p>
        </w:tc>
        <w:tc>
          <w:tcPr>
            <w:tcW w:w="1060"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100</w:t>
            </w:r>
          </w:p>
        </w:tc>
        <w:tc>
          <w:tcPr>
            <w:tcW w:w="1272"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183</w:t>
            </w:r>
          </w:p>
        </w:tc>
        <w:tc>
          <w:tcPr>
            <w:tcW w:w="1230"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2101"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1234"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967" w:type="dxa"/>
            <w:tcBorders>
              <w:top w:val="nil"/>
              <w:left w:val="nil"/>
              <w:bottom w:val="nil"/>
              <w:right w:val="single" w:sz="4" w:space="0" w:color="auto"/>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283</w:t>
            </w:r>
          </w:p>
        </w:tc>
      </w:tr>
      <w:tr w:rsidR="00B35A22" w:rsidRPr="00134CE3" w:rsidTr="00C85A9B">
        <w:trPr>
          <w:trHeight w:hRule="exact" w:val="411"/>
        </w:trPr>
        <w:tc>
          <w:tcPr>
            <w:tcW w:w="1912"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YENİMAHALLE</w:t>
            </w:r>
          </w:p>
        </w:tc>
        <w:tc>
          <w:tcPr>
            <w:tcW w:w="1060"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231</w:t>
            </w:r>
          </w:p>
        </w:tc>
        <w:tc>
          <w:tcPr>
            <w:tcW w:w="1272"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231</w:t>
            </w:r>
          </w:p>
        </w:tc>
        <w:tc>
          <w:tcPr>
            <w:tcW w:w="1230"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231</w:t>
            </w:r>
          </w:p>
        </w:tc>
        <w:tc>
          <w:tcPr>
            <w:tcW w:w="2101"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150</w:t>
            </w:r>
          </w:p>
        </w:tc>
        <w:tc>
          <w:tcPr>
            <w:tcW w:w="1234" w:type="dxa"/>
            <w:tcBorders>
              <w:top w:val="nil"/>
              <w:left w:val="nil"/>
              <w:bottom w:val="nil"/>
              <w:right w:val="nil"/>
            </w:tcBorders>
            <w:shd w:val="clear" w:color="auto" w:fill="FFFFFF"/>
          </w:tcPr>
          <w:p w:rsidR="00B35A22" w:rsidRPr="004B3437" w:rsidRDefault="00B35A22" w:rsidP="00C85A9B">
            <w:pPr>
              <w:spacing w:after="0" w:line="230" w:lineRule="exact"/>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967" w:type="dxa"/>
            <w:tcBorders>
              <w:top w:val="nil"/>
              <w:left w:val="nil"/>
              <w:bottom w:val="nil"/>
              <w:right w:val="single" w:sz="4" w:space="0" w:color="auto"/>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843</w:t>
            </w:r>
          </w:p>
        </w:tc>
      </w:tr>
      <w:tr w:rsidR="00B35A22" w:rsidRPr="00134CE3" w:rsidTr="00C85A9B">
        <w:trPr>
          <w:trHeight w:hRule="exact" w:val="417"/>
        </w:trPr>
        <w:tc>
          <w:tcPr>
            <w:tcW w:w="1912" w:type="dxa"/>
            <w:tcBorders>
              <w:top w:val="single" w:sz="4" w:space="0" w:color="auto"/>
              <w:left w:val="single" w:sz="4" w:space="0" w:color="auto"/>
              <w:bottom w:val="single" w:sz="4" w:space="0" w:color="auto"/>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TOPLAM</w:t>
            </w:r>
          </w:p>
        </w:tc>
        <w:tc>
          <w:tcPr>
            <w:tcW w:w="1060" w:type="dxa"/>
            <w:tcBorders>
              <w:top w:val="single" w:sz="4" w:space="0" w:color="auto"/>
              <w:left w:val="single" w:sz="4" w:space="0" w:color="auto"/>
              <w:bottom w:val="single" w:sz="4" w:space="0" w:color="auto"/>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1337</w:t>
            </w:r>
          </w:p>
        </w:tc>
        <w:tc>
          <w:tcPr>
            <w:tcW w:w="1272" w:type="dxa"/>
            <w:tcBorders>
              <w:top w:val="single" w:sz="4" w:space="0" w:color="auto"/>
              <w:left w:val="nil"/>
              <w:bottom w:val="single" w:sz="4" w:space="0" w:color="auto"/>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1587</w:t>
            </w:r>
          </w:p>
        </w:tc>
        <w:tc>
          <w:tcPr>
            <w:tcW w:w="1230" w:type="dxa"/>
            <w:tcBorders>
              <w:top w:val="single" w:sz="4" w:space="0" w:color="auto"/>
              <w:left w:val="nil"/>
              <w:bottom w:val="single" w:sz="4" w:space="0" w:color="auto"/>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1109</w:t>
            </w:r>
          </w:p>
        </w:tc>
        <w:tc>
          <w:tcPr>
            <w:tcW w:w="2101" w:type="dxa"/>
            <w:tcBorders>
              <w:top w:val="single" w:sz="4" w:space="0" w:color="auto"/>
              <w:left w:val="nil"/>
              <w:bottom w:val="single" w:sz="4" w:space="0" w:color="auto"/>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828</w:t>
            </w:r>
          </w:p>
        </w:tc>
        <w:tc>
          <w:tcPr>
            <w:tcW w:w="1234" w:type="dxa"/>
            <w:tcBorders>
              <w:top w:val="single" w:sz="4" w:space="0" w:color="auto"/>
              <w:left w:val="nil"/>
              <w:bottom w:val="single" w:sz="4" w:space="0" w:color="auto"/>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308</w:t>
            </w:r>
          </w:p>
        </w:tc>
        <w:tc>
          <w:tcPr>
            <w:tcW w:w="967" w:type="dxa"/>
            <w:tcBorders>
              <w:top w:val="single" w:sz="4" w:space="0" w:color="auto"/>
              <w:left w:val="nil"/>
              <w:bottom w:val="single" w:sz="4" w:space="0" w:color="auto"/>
              <w:right w:val="single" w:sz="4" w:space="0" w:color="auto"/>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5169</w:t>
            </w:r>
          </w:p>
        </w:tc>
      </w:tr>
    </w:tbl>
    <w:p w:rsidR="00BF0E9B" w:rsidRDefault="00B35A22" w:rsidP="00BF0E9B">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17796">
        <w:rPr>
          <w:rFonts w:ascii="Times New Roman" w:hAnsi="Times New Roman" w:cs="Times New Roman"/>
          <w:sz w:val="24"/>
          <w:szCs w:val="24"/>
        </w:rPr>
        <w:t xml:space="preserve">İlgi (f)'de kayıtlı yazı ile elektrikli </w:t>
      </w:r>
      <w:proofErr w:type="spellStart"/>
      <w:r w:rsidRPr="00317796">
        <w:rPr>
          <w:rFonts w:ascii="Times New Roman" w:hAnsi="Times New Roman" w:cs="Times New Roman"/>
          <w:sz w:val="24"/>
          <w:szCs w:val="24"/>
        </w:rPr>
        <w:t>skuterin</w:t>
      </w:r>
      <w:proofErr w:type="spellEnd"/>
      <w:r w:rsidRPr="00317796">
        <w:rPr>
          <w:rFonts w:ascii="Times New Roman" w:hAnsi="Times New Roman" w:cs="Times New Roman"/>
          <w:sz w:val="24"/>
          <w:szCs w:val="24"/>
        </w:rPr>
        <w:t xml:space="preserve"> güvenlik ve trafik açısın</w:t>
      </w:r>
      <w:r>
        <w:rPr>
          <w:rFonts w:ascii="Times New Roman" w:hAnsi="Times New Roman" w:cs="Times New Roman"/>
          <w:sz w:val="24"/>
          <w:szCs w:val="24"/>
        </w:rPr>
        <w:t xml:space="preserve">dan girmesinin uygun olmayacağı </w:t>
      </w:r>
      <w:r w:rsidRPr="00317796">
        <w:rPr>
          <w:rFonts w:ascii="Times New Roman" w:hAnsi="Times New Roman" w:cs="Times New Roman"/>
          <w:sz w:val="24"/>
          <w:szCs w:val="24"/>
        </w:rPr>
        <w:t>yerler</w:t>
      </w:r>
      <w:r>
        <w:rPr>
          <w:rFonts w:ascii="Times New Roman" w:hAnsi="Times New Roman" w:cs="Times New Roman"/>
          <w:sz w:val="24"/>
          <w:szCs w:val="24"/>
        </w:rPr>
        <w:t xml:space="preserve"> </w:t>
      </w:r>
      <w:r w:rsidRPr="00317796">
        <w:rPr>
          <w:rFonts w:ascii="Times New Roman" w:hAnsi="Times New Roman" w:cs="Times New Roman"/>
          <w:sz w:val="24"/>
          <w:szCs w:val="24"/>
        </w:rPr>
        <w:t xml:space="preserve">Ankara Emniyet Müdürlüğü tarafından belirtilmiş </w:t>
      </w:r>
      <w:proofErr w:type="spellStart"/>
      <w:r w:rsidRPr="00317796">
        <w:rPr>
          <w:rFonts w:ascii="Times New Roman" w:hAnsi="Times New Roman" w:cs="Times New Roman"/>
          <w:sz w:val="24"/>
          <w:szCs w:val="24"/>
        </w:rPr>
        <w:t>olup;</w:t>
      </w:r>
      <w:proofErr w:type="spellEnd"/>
      <w:r w:rsidRPr="00317796">
        <w:rPr>
          <w:rFonts w:ascii="Times New Roman" w:hAnsi="Times New Roman" w:cs="Times New Roman"/>
          <w:sz w:val="24"/>
          <w:szCs w:val="24"/>
        </w:rPr>
        <w:t xml:space="preserve"> bu yazıda belirtilen, Anıtkabir (Mareşal Fevzi Çakmak</w:t>
      </w:r>
      <w:r>
        <w:rPr>
          <w:rFonts w:ascii="Times New Roman" w:hAnsi="Times New Roman" w:cs="Times New Roman"/>
          <w:sz w:val="24"/>
          <w:szCs w:val="24"/>
        </w:rPr>
        <w:t xml:space="preserve"> </w:t>
      </w:r>
      <w:r w:rsidRPr="00317796">
        <w:rPr>
          <w:rFonts w:ascii="Times New Roman" w:hAnsi="Times New Roman" w:cs="Times New Roman"/>
          <w:sz w:val="24"/>
          <w:szCs w:val="24"/>
        </w:rPr>
        <w:t>Caddesi, Akdeniz Caddesi, Gençlik Caddesi) çevresi, Cumhurbaşkanlığı Külliyesi ve civarı, Çankaya Köşkü,</w:t>
      </w:r>
      <w:r>
        <w:rPr>
          <w:rFonts w:ascii="Times New Roman" w:hAnsi="Times New Roman" w:cs="Times New Roman"/>
          <w:sz w:val="24"/>
          <w:szCs w:val="24"/>
        </w:rPr>
        <w:t xml:space="preserve"> </w:t>
      </w:r>
      <w:r w:rsidRPr="00317796">
        <w:rPr>
          <w:rFonts w:ascii="Times New Roman" w:hAnsi="Times New Roman" w:cs="Times New Roman"/>
          <w:sz w:val="24"/>
          <w:szCs w:val="24"/>
        </w:rPr>
        <w:t xml:space="preserve">Ankara Valiliği ve Konutu, Genel Kurmay </w:t>
      </w:r>
    </w:p>
    <w:p w:rsidR="00B35A22" w:rsidRDefault="00B35A22" w:rsidP="00B35A22">
      <w:pPr>
        <w:pStyle w:val="AralkYok"/>
        <w:jc w:val="both"/>
        <w:rPr>
          <w:rFonts w:ascii="Times New Roman" w:hAnsi="Times New Roman" w:cs="Times New Roman"/>
          <w:sz w:val="24"/>
          <w:szCs w:val="24"/>
        </w:rPr>
      </w:pPr>
      <w:r w:rsidRPr="00317796">
        <w:rPr>
          <w:rFonts w:ascii="Times New Roman" w:hAnsi="Times New Roman" w:cs="Times New Roman"/>
          <w:sz w:val="24"/>
          <w:szCs w:val="24"/>
        </w:rPr>
        <w:lastRenderedPageBreak/>
        <w:t>Başkanlığı, Milli İstihbarat Teşkilatı, Emniyet Genel Müdürlüğü, İl</w:t>
      </w:r>
      <w:r>
        <w:rPr>
          <w:rFonts w:ascii="Times New Roman" w:hAnsi="Times New Roman" w:cs="Times New Roman"/>
          <w:sz w:val="24"/>
          <w:szCs w:val="24"/>
        </w:rPr>
        <w:t xml:space="preserve"> </w:t>
      </w:r>
      <w:r w:rsidRPr="00317796">
        <w:rPr>
          <w:rFonts w:ascii="Times New Roman" w:hAnsi="Times New Roman" w:cs="Times New Roman"/>
          <w:sz w:val="24"/>
          <w:szCs w:val="24"/>
        </w:rPr>
        <w:t>Emniyet Müdürlüğü ve Konutu, Polis Evi, Jandarma Komutanlığı, Polis ve Askeri Yerleşkeleri, Tüm İlçe Emniyet</w:t>
      </w:r>
      <w:r>
        <w:rPr>
          <w:rFonts w:ascii="Times New Roman" w:hAnsi="Times New Roman" w:cs="Times New Roman"/>
          <w:sz w:val="24"/>
          <w:szCs w:val="24"/>
        </w:rPr>
        <w:t xml:space="preserve"> </w:t>
      </w:r>
      <w:r w:rsidRPr="00317796">
        <w:rPr>
          <w:rFonts w:ascii="Times New Roman" w:hAnsi="Times New Roman" w:cs="Times New Roman"/>
          <w:sz w:val="24"/>
          <w:szCs w:val="24"/>
        </w:rPr>
        <w:t>Müdürlükleri, Polis Merkezi Amirlikleri, Ankara Adliye Binası, Arena Spor Salonu, Siyasi Parti Genel Merkezleri</w:t>
      </w:r>
      <w:r>
        <w:rPr>
          <w:rFonts w:ascii="Times New Roman" w:hAnsi="Times New Roman" w:cs="Times New Roman"/>
          <w:sz w:val="24"/>
          <w:szCs w:val="24"/>
        </w:rPr>
        <w:t xml:space="preserve"> </w:t>
      </w:r>
      <w:r w:rsidRPr="00317796">
        <w:rPr>
          <w:rFonts w:ascii="Times New Roman" w:hAnsi="Times New Roman" w:cs="Times New Roman"/>
          <w:sz w:val="24"/>
          <w:szCs w:val="24"/>
        </w:rPr>
        <w:t xml:space="preserve">olmak üzere önü ve çevresindeki tüm cadde ve </w:t>
      </w:r>
      <w:proofErr w:type="gramStart"/>
      <w:r w:rsidRPr="00317796">
        <w:rPr>
          <w:rFonts w:ascii="Times New Roman" w:hAnsi="Times New Roman" w:cs="Times New Roman"/>
          <w:sz w:val="24"/>
          <w:szCs w:val="24"/>
        </w:rPr>
        <w:t>sokaklar ,</w:t>
      </w:r>
      <w:proofErr w:type="spellStart"/>
      <w:r w:rsidRPr="00317796">
        <w:rPr>
          <w:rFonts w:ascii="Times New Roman" w:hAnsi="Times New Roman" w:cs="Times New Roman"/>
          <w:sz w:val="24"/>
          <w:szCs w:val="24"/>
        </w:rPr>
        <w:t>le</w:t>
      </w:r>
      <w:proofErr w:type="spellEnd"/>
      <w:proofErr w:type="gramEnd"/>
      <w:r w:rsidRPr="00317796">
        <w:rPr>
          <w:rFonts w:ascii="Times New Roman" w:hAnsi="Times New Roman" w:cs="Times New Roman"/>
          <w:sz w:val="24"/>
          <w:szCs w:val="24"/>
        </w:rPr>
        <w:t xml:space="preserve"> Çevre Yolları, Batı Bulvarı, Dumlupınar Bulvarı, Fatih</w:t>
      </w:r>
      <w:r>
        <w:rPr>
          <w:rFonts w:ascii="Times New Roman" w:hAnsi="Times New Roman" w:cs="Times New Roman"/>
          <w:sz w:val="24"/>
          <w:szCs w:val="24"/>
        </w:rPr>
        <w:t xml:space="preserve"> </w:t>
      </w:r>
      <w:r w:rsidRPr="00317796">
        <w:rPr>
          <w:rFonts w:ascii="Times New Roman" w:hAnsi="Times New Roman" w:cs="Times New Roman"/>
          <w:sz w:val="24"/>
          <w:szCs w:val="24"/>
        </w:rPr>
        <w:t>Sultan Mehmet Bulvarı, 19 Mayıs Bulvarı, Turgut Özal Bulv</w:t>
      </w:r>
      <w:r>
        <w:rPr>
          <w:rFonts w:ascii="Times New Roman" w:hAnsi="Times New Roman" w:cs="Times New Roman"/>
          <w:sz w:val="24"/>
          <w:szCs w:val="24"/>
        </w:rPr>
        <w:t xml:space="preserve">arı, Atatürk Bulvarının Eski ve </w:t>
      </w:r>
      <w:r w:rsidRPr="00317796">
        <w:rPr>
          <w:rFonts w:ascii="Times New Roman" w:hAnsi="Times New Roman" w:cs="Times New Roman"/>
          <w:sz w:val="24"/>
          <w:szCs w:val="24"/>
        </w:rPr>
        <w:t>Yeni TBMM Binaları</w:t>
      </w:r>
      <w:r>
        <w:rPr>
          <w:rFonts w:ascii="Times New Roman" w:hAnsi="Times New Roman" w:cs="Times New Roman"/>
          <w:sz w:val="24"/>
          <w:szCs w:val="24"/>
        </w:rPr>
        <w:t xml:space="preserve"> </w:t>
      </w:r>
      <w:r w:rsidRPr="00317796">
        <w:rPr>
          <w:rFonts w:ascii="Times New Roman" w:hAnsi="Times New Roman" w:cs="Times New Roman"/>
          <w:sz w:val="24"/>
          <w:szCs w:val="24"/>
        </w:rPr>
        <w:t xml:space="preserve">arası ile Gazi Mustafa Kemal Bulvarına elektrikli </w:t>
      </w:r>
      <w:proofErr w:type="spellStart"/>
      <w:r w:rsidRPr="00317796">
        <w:rPr>
          <w:rFonts w:ascii="Times New Roman" w:hAnsi="Times New Roman" w:cs="Times New Roman"/>
          <w:sz w:val="24"/>
          <w:szCs w:val="24"/>
        </w:rPr>
        <w:t>skuterin</w:t>
      </w:r>
      <w:proofErr w:type="spellEnd"/>
      <w:r w:rsidRPr="00317796">
        <w:rPr>
          <w:rFonts w:ascii="Times New Roman" w:hAnsi="Times New Roman" w:cs="Times New Roman"/>
          <w:sz w:val="24"/>
          <w:szCs w:val="24"/>
        </w:rPr>
        <w:t xml:space="preserve"> girmesi yasaktır.</w:t>
      </w:r>
      <w:r>
        <w:rPr>
          <w:rFonts w:ascii="Times New Roman" w:hAnsi="Times New Roman" w:cs="Times New Roman"/>
          <w:sz w:val="24"/>
          <w:szCs w:val="24"/>
        </w:rPr>
        <w:t xml:space="preserve"> </w:t>
      </w:r>
    </w:p>
    <w:p w:rsidR="00B35A22"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17796">
        <w:rPr>
          <w:rFonts w:ascii="Times New Roman" w:hAnsi="Times New Roman" w:cs="Times New Roman"/>
          <w:sz w:val="24"/>
          <w:szCs w:val="24"/>
        </w:rPr>
        <w:t xml:space="preserve">Ayrıca Elektrikli </w:t>
      </w:r>
      <w:proofErr w:type="spellStart"/>
      <w:r w:rsidRPr="00317796">
        <w:rPr>
          <w:rFonts w:ascii="Times New Roman" w:hAnsi="Times New Roman" w:cs="Times New Roman"/>
          <w:sz w:val="24"/>
          <w:szCs w:val="24"/>
        </w:rPr>
        <w:t>Skuter</w:t>
      </w:r>
      <w:proofErr w:type="spellEnd"/>
      <w:r w:rsidRPr="00317796">
        <w:rPr>
          <w:rFonts w:ascii="Times New Roman" w:hAnsi="Times New Roman" w:cs="Times New Roman"/>
          <w:sz w:val="24"/>
          <w:szCs w:val="24"/>
        </w:rPr>
        <w:t xml:space="preserve"> hizmeti sunmak isteyen firmalar aşağıda belirtilen kurallara uymakla yükümlüdür:</w:t>
      </w:r>
      <w:r>
        <w:rPr>
          <w:rFonts w:ascii="Times New Roman" w:hAnsi="Times New Roman" w:cs="Times New Roman"/>
          <w:sz w:val="24"/>
          <w:szCs w:val="24"/>
        </w:rPr>
        <w:t xml:space="preserve"> </w:t>
      </w:r>
    </w:p>
    <w:p w:rsidR="00B35A22"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17796">
        <w:rPr>
          <w:rFonts w:ascii="Times New Roman" w:hAnsi="Times New Roman" w:cs="Times New Roman"/>
          <w:sz w:val="24"/>
          <w:szCs w:val="24"/>
        </w:rPr>
        <w:t xml:space="preserve">E </w:t>
      </w:r>
      <w:proofErr w:type="spellStart"/>
      <w:r w:rsidRPr="00317796">
        <w:rPr>
          <w:rFonts w:ascii="Times New Roman" w:hAnsi="Times New Roman" w:cs="Times New Roman"/>
          <w:sz w:val="24"/>
          <w:szCs w:val="24"/>
        </w:rPr>
        <w:t>skuterın</w:t>
      </w:r>
      <w:proofErr w:type="spellEnd"/>
      <w:r w:rsidRPr="00317796">
        <w:rPr>
          <w:rFonts w:ascii="Times New Roman" w:hAnsi="Times New Roman" w:cs="Times New Roman"/>
          <w:sz w:val="24"/>
          <w:szCs w:val="24"/>
        </w:rPr>
        <w:t xml:space="preserve"> hızı azami saatte 15 km/s olacaktır.</w:t>
      </w:r>
      <w:r>
        <w:rPr>
          <w:rFonts w:ascii="Times New Roman" w:hAnsi="Times New Roman" w:cs="Times New Roman"/>
          <w:sz w:val="24"/>
          <w:szCs w:val="24"/>
        </w:rPr>
        <w:t xml:space="preserve"> </w:t>
      </w:r>
    </w:p>
    <w:p w:rsidR="00B35A22"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17796">
        <w:rPr>
          <w:rFonts w:ascii="Times New Roman" w:hAnsi="Times New Roman" w:cs="Times New Roman"/>
          <w:sz w:val="24"/>
          <w:szCs w:val="24"/>
        </w:rPr>
        <w:t xml:space="preserve">Genişliği 2,5 metreden daha az olan kaldırımlara elektrikli </w:t>
      </w:r>
      <w:proofErr w:type="spellStart"/>
      <w:r w:rsidRPr="00317796">
        <w:rPr>
          <w:rFonts w:ascii="Times New Roman" w:hAnsi="Times New Roman" w:cs="Times New Roman"/>
          <w:sz w:val="24"/>
          <w:szCs w:val="24"/>
        </w:rPr>
        <w:t>skuterlar</w:t>
      </w:r>
      <w:proofErr w:type="spellEnd"/>
      <w:r w:rsidRPr="00317796">
        <w:rPr>
          <w:rFonts w:ascii="Times New Roman" w:hAnsi="Times New Roman" w:cs="Times New Roman"/>
          <w:sz w:val="24"/>
          <w:szCs w:val="24"/>
        </w:rPr>
        <w:t xml:space="preserve"> park edilemez.</w:t>
      </w:r>
      <w:r>
        <w:rPr>
          <w:rFonts w:ascii="Times New Roman" w:hAnsi="Times New Roman" w:cs="Times New Roman"/>
          <w:sz w:val="24"/>
          <w:szCs w:val="24"/>
        </w:rPr>
        <w:t xml:space="preserve"> </w:t>
      </w:r>
    </w:p>
    <w:p w:rsidR="00B35A22"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17796">
        <w:rPr>
          <w:rFonts w:ascii="Times New Roman" w:hAnsi="Times New Roman" w:cs="Times New Roman"/>
          <w:sz w:val="24"/>
          <w:szCs w:val="24"/>
        </w:rPr>
        <w:t>Yetki Belgesi sahibi, paylaşımlı e-</w:t>
      </w:r>
      <w:proofErr w:type="spellStart"/>
      <w:r w:rsidRPr="00317796">
        <w:rPr>
          <w:rFonts w:ascii="Times New Roman" w:hAnsi="Times New Roman" w:cs="Times New Roman"/>
          <w:sz w:val="24"/>
          <w:szCs w:val="24"/>
        </w:rPr>
        <w:t>skuter</w:t>
      </w:r>
      <w:proofErr w:type="spellEnd"/>
      <w:r w:rsidRPr="00317796">
        <w:rPr>
          <w:rFonts w:ascii="Times New Roman" w:hAnsi="Times New Roman" w:cs="Times New Roman"/>
          <w:sz w:val="24"/>
          <w:szCs w:val="24"/>
        </w:rPr>
        <w:t xml:space="preserve"> işletmeciliği faaliyet alanı içinde yapılacak</w:t>
      </w:r>
      <w:r>
        <w:rPr>
          <w:rFonts w:ascii="Times New Roman" w:hAnsi="Times New Roman" w:cs="Times New Roman"/>
          <w:sz w:val="24"/>
          <w:szCs w:val="24"/>
        </w:rPr>
        <w:t xml:space="preserve"> </w:t>
      </w:r>
      <w:r w:rsidRPr="00317796">
        <w:rPr>
          <w:rFonts w:ascii="Times New Roman" w:hAnsi="Times New Roman" w:cs="Times New Roman"/>
          <w:sz w:val="24"/>
          <w:szCs w:val="24"/>
        </w:rPr>
        <w:t>yolculukları kapsayan, oluşabilecek zararlar ile üçüncü kişilere verilebilecek zararlara karşı, kullanıcıları Türkiye</w:t>
      </w:r>
      <w:r>
        <w:rPr>
          <w:rFonts w:ascii="Times New Roman" w:hAnsi="Times New Roman" w:cs="Times New Roman"/>
          <w:sz w:val="24"/>
          <w:szCs w:val="24"/>
        </w:rPr>
        <w:t xml:space="preserve"> </w:t>
      </w:r>
      <w:r w:rsidRPr="00317796">
        <w:rPr>
          <w:rFonts w:ascii="Times New Roman" w:hAnsi="Times New Roman" w:cs="Times New Roman"/>
          <w:sz w:val="24"/>
          <w:szCs w:val="24"/>
        </w:rPr>
        <w:t>Cumhuriyeti sınırları içerisinde faaliyet gösteren bir sigorta şirketi üzerinden Ferdi Kaza ve 3.Şahıs Kaza Sigortası</w:t>
      </w:r>
      <w:r>
        <w:rPr>
          <w:rFonts w:ascii="Times New Roman" w:hAnsi="Times New Roman" w:cs="Times New Roman"/>
          <w:sz w:val="24"/>
          <w:szCs w:val="24"/>
        </w:rPr>
        <w:t xml:space="preserve"> </w:t>
      </w:r>
      <w:r w:rsidRPr="00317796">
        <w:rPr>
          <w:rFonts w:ascii="Times New Roman" w:hAnsi="Times New Roman" w:cs="Times New Roman"/>
          <w:sz w:val="24"/>
          <w:szCs w:val="24"/>
        </w:rPr>
        <w:t>yaptıracaktır.</w:t>
      </w:r>
      <w:r>
        <w:rPr>
          <w:rFonts w:ascii="Times New Roman" w:hAnsi="Times New Roman" w:cs="Times New Roman"/>
          <w:sz w:val="24"/>
          <w:szCs w:val="24"/>
        </w:rPr>
        <w:t xml:space="preserve"> </w:t>
      </w:r>
    </w:p>
    <w:p w:rsidR="00B35A22"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17796">
        <w:rPr>
          <w:rFonts w:ascii="Times New Roman" w:hAnsi="Times New Roman" w:cs="Times New Roman"/>
          <w:sz w:val="24"/>
          <w:szCs w:val="24"/>
        </w:rPr>
        <w:t xml:space="preserve">Elektrikli </w:t>
      </w:r>
      <w:proofErr w:type="spellStart"/>
      <w:r w:rsidRPr="00317796">
        <w:rPr>
          <w:rFonts w:ascii="Times New Roman" w:hAnsi="Times New Roman" w:cs="Times New Roman"/>
          <w:sz w:val="24"/>
          <w:szCs w:val="24"/>
        </w:rPr>
        <w:t>Skuter</w:t>
      </w:r>
      <w:proofErr w:type="spellEnd"/>
      <w:r w:rsidRPr="00317796">
        <w:rPr>
          <w:rFonts w:ascii="Times New Roman" w:hAnsi="Times New Roman" w:cs="Times New Roman"/>
          <w:sz w:val="24"/>
          <w:szCs w:val="24"/>
        </w:rPr>
        <w:t xml:space="preserve"> Paylaşım Sistemi park yerleri ile hizmet verecek ise bu park istasyonlarının yerleştirilebileceği</w:t>
      </w:r>
      <w:r>
        <w:rPr>
          <w:rFonts w:ascii="Times New Roman" w:hAnsi="Times New Roman" w:cs="Times New Roman"/>
          <w:sz w:val="24"/>
          <w:szCs w:val="24"/>
        </w:rPr>
        <w:t xml:space="preserve"> </w:t>
      </w:r>
      <w:r w:rsidRPr="00317796">
        <w:rPr>
          <w:rFonts w:ascii="Times New Roman" w:hAnsi="Times New Roman" w:cs="Times New Roman"/>
          <w:sz w:val="24"/>
          <w:szCs w:val="24"/>
        </w:rPr>
        <w:t xml:space="preserve">alanlar </w:t>
      </w:r>
      <w:proofErr w:type="spellStart"/>
      <w:r w:rsidRPr="00317796">
        <w:rPr>
          <w:rFonts w:ascii="Times New Roman" w:hAnsi="Times New Roman" w:cs="Times New Roman"/>
          <w:sz w:val="24"/>
          <w:szCs w:val="24"/>
        </w:rPr>
        <w:t>ABB'nin</w:t>
      </w:r>
      <w:proofErr w:type="spellEnd"/>
      <w:r w:rsidRPr="00317796">
        <w:rPr>
          <w:rFonts w:ascii="Times New Roman" w:hAnsi="Times New Roman" w:cs="Times New Roman"/>
          <w:sz w:val="24"/>
          <w:szCs w:val="24"/>
        </w:rPr>
        <w:t xml:space="preserve"> iznine tabidir.</w:t>
      </w:r>
      <w:r>
        <w:rPr>
          <w:rFonts w:ascii="Times New Roman" w:hAnsi="Times New Roman" w:cs="Times New Roman"/>
          <w:sz w:val="24"/>
          <w:szCs w:val="24"/>
        </w:rPr>
        <w:t xml:space="preserve"> </w:t>
      </w:r>
    </w:p>
    <w:p w:rsidR="00B35A22"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17796">
        <w:rPr>
          <w:rFonts w:ascii="Times New Roman" w:hAnsi="Times New Roman" w:cs="Times New Roman"/>
          <w:sz w:val="24"/>
          <w:szCs w:val="24"/>
        </w:rPr>
        <w:t>Yetki belgesi ve paylaşımlı e-</w:t>
      </w:r>
      <w:proofErr w:type="spellStart"/>
      <w:r w:rsidRPr="00317796">
        <w:rPr>
          <w:rFonts w:ascii="Times New Roman" w:hAnsi="Times New Roman" w:cs="Times New Roman"/>
          <w:sz w:val="24"/>
          <w:szCs w:val="24"/>
        </w:rPr>
        <w:t>skuter</w:t>
      </w:r>
      <w:proofErr w:type="spellEnd"/>
      <w:r w:rsidRPr="00317796">
        <w:rPr>
          <w:rFonts w:ascii="Times New Roman" w:hAnsi="Times New Roman" w:cs="Times New Roman"/>
          <w:sz w:val="24"/>
          <w:szCs w:val="24"/>
        </w:rPr>
        <w:t xml:space="preserve"> izni alan gerçek veya tüzel kişiler tarafından, kullanıcı performans karnesinin</w:t>
      </w:r>
      <w:r>
        <w:rPr>
          <w:rFonts w:ascii="Times New Roman" w:hAnsi="Times New Roman" w:cs="Times New Roman"/>
          <w:sz w:val="24"/>
          <w:szCs w:val="24"/>
        </w:rPr>
        <w:t xml:space="preserve"> </w:t>
      </w:r>
      <w:r w:rsidRPr="00317796">
        <w:rPr>
          <w:rFonts w:ascii="Times New Roman" w:hAnsi="Times New Roman" w:cs="Times New Roman"/>
          <w:sz w:val="24"/>
          <w:szCs w:val="24"/>
        </w:rPr>
        <w:t xml:space="preserve">tutulması ve takibinin yapılması ayrıca söz konusu karnenin </w:t>
      </w:r>
      <w:proofErr w:type="spellStart"/>
      <w:r w:rsidRPr="00317796">
        <w:rPr>
          <w:rFonts w:ascii="Times New Roman" w:hAnsi="Times New Roman" w:cs="Times New Roman"/>
          <w:sz w:val="24"/>
          <w:szCs w:val="24"/>
        </w:rPr>
        <w:t>ABB'nin</w:t>
      </w:r>
      <w:proofErr w:type="spellEnd"/>
      <w:r w:rsidRPr="00317796">
        <w:rPr>
          <w:rFonts w:ascii="Times New Roman" w:hAnsi="Times New Roman" w:cs="Times New Roman"/>
          <w:sz w:val="24"/>
          <w:szCs w:val="24"/>
        </w:rPr>
        <w:t xml:space="preserve"> belirlediği </w:t>
      </w:r>
      <w:proofErr w:type="gramStart"/>
      <w:r w:rsidRPr="00317796">
        <w:rPr>
          <w:rFonts w:ascii="Times New Roman" w:hAnsi="Times New Roman" w:cs="Times New Roman"/>
          <w:sz w:val="24"/>
          <w:szCs w:val="24"/>
        </w:rPr>
        <w:t>periyotlarda</w:t>
      </w:r>
      <w:proofErr w:type="gramEnd"/>
      <w:r w:rsidRPr="00317796">
        <w:rPr>
          <w:rFonts w:ascii="Times New Roman" w:hAnsi="Times New Roman" w:cs="Times New Roman"/>
          <w:sz w:val="24"/>
          <w:szCs w:val="24"/>
        </w:rPr>
        <w:t xml:space="preserve"> Ankara Büyükşehir</w:t>
      </w:r>
      <w:r>
        <w:rPr>
          <w:rFonts w:ascii="Times New Roman" w:hAnsi="Times New Roman" w:cs="Times New Roman"/>
          <w:sz w:val="24"/>
          <w:szCs w:val="24"/>
        </w:rPr>
        <w:t xml:space="preserve"> </w:t>
      </w:r>
      <w:r w:rsidRPr="00317796">
        <w:rPr>
          <w:rFonts w:ascii="Times New Roman" w:hAnsi="Times New Roman" w:cs="Times New Roman"/>
          <w:sz w:val="24"/>
          <w:szCs w:val="24"/>
        </w:rPr>
        <w:t>Belediye Başkanlığı Ulaşım Dairesi Başkanlığı'na rapor olarak sunulması gerekmektedir.</w:t>
      </w:r>
      <w:r>
        <w:rPr>
          <w:rFonts w:ascii="Times New Roman" w:hAnsi="Times New Roman" w:cs="Times New Roman"/>
          <w:sz w:val="24"/>
          <w:szCs w:val="24"/>
        </w:rPr>
        <w:t xml:space="preserve"> </w:t>
      </w:r>
    </w:p>
    <w:p w:rsidR="00B35A22"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17796">
        <w:rPr>
          <w:rFonts w:ascii="Times New Roman" w:hAnsi="Times New Roman" w:cs="Times New Roman"/>
          <w:sz w:val="24"/>
          <w:szCs w:val="24"/>
        </w:rPr>
        <w:t>Yetki belgesi sahibi UKOME tarafından belirlenen hız sınırları çerçevesinde e-</w:t>
      </w:r>
      <w:proofErr w:type="spellStart"/>
      <w:r w:rsidRPr="00317796">
        <w:rPr>
          <w:rFonts w:ascii="Times New Roman" w:hAnsi="Times New Roman" w:cs="Times New Roman"/>
          <w:sz w:val="24"/>
          <w:szCs w:val="24"/>
        </w:rPr>
        <w:t>skuterlerini</w:t>
      </w:r>
      <w:proofErr w:type="spellEnd"/>
      <w:r w:rsidRPr="00317796">
        <w:rPr>
          <w:rFonts w:ascii="Times New Roman" w:hAnsi="Times New Roman" w:cs="Times New Roman"/>
          <w:sz w:val="24"/>
          <w:szCs w:val="24"/>
        </w:rPr>
        <w:t xml:space="preserve"> kullandırırlar. Girilmesi</w:t>
      </w:r>
      <w:r>
        <w:rPr>
          <w:rFonts w:ascii="Times New Roman" w:hAnsi="Times New Roman" w:cs="Times New Roman"/>
          <w:sz w:val="24"/>
          <w:szCs w:val="24"/>
        </w:rPr>
        <w:t xml:space="preserve"> </w:t>
      </w:r>
      <w:r w:rsidRPr="00317796">
        <w:rPr>
          <w:rFonts w:ascii="Times New Roman" w:hAnsi="Times New Roman" w:cs="Times New Roman"/>
          <w:sz w:val="24"/>
          <w:szCs w:val="24"/>
        </w:rPr>
        <w:t>yasak bölgeler ve hız limitleri için coğrafi çitleme uygulanır ve coğrafi çitleme verileri U-Net üzerinden Bakanlık ve</w:t>
      </w:r>
      <w:r>
        <w:rPr>
          <w:rFonts w:ascii="Times New Roman" w:hAnsi="Times New Roman" w:cs="Times New Roman"/>
          <w:sz w:val="24"/>
          <w:szCs w:val="24"/>
        </w:rPr>
        <w:t xml:space="preserve"> </w:t>
      </w:r>
      <w:r w:rsidRPr="00317796">
        <w:rPr>
          <w:rFonts w:ascii="Times New Roman" w:hAnsi="Times New Roman" w:cs="Times New Roman"/>
          <w:sz w:val="24"/>
          <w:szCs w:val="24"/>
        </w:rPr>
        <w:t>Ankara Büyükşehir Belediye Başkanlığı Ulaşım Dairesi Başkanlığı ile paylaşır.</w:t>
      </w:r>
      <w:r>
        <w:rPr>
          <w:rFonts w:ascii="Times New Roman" w:hAnsi="Times New Roman" w:cs="Times New Roman"/>
          <w:sz w:val="24"/>
          <w:szCs w:val="24"/>
        </w:rPr>
        <w:t xml:space="preserve"> </w:t>
      </w:r>
    </w:p>
    <w:p w:rsidR="00B35A22"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17796">
        <w:rPr>
          <w:rFonts w:ascii="Times New Roman" w:hAnsi="Times New Roman" w:cs="Times New Roman"/>
          <w:sz w:val="24"/>
          <w:szCs w:val="24"/>
        </w:rPr>
        <w:t xml:space="preserve">Ankara Büyükşehir Belediyesi yoğun yaya </w:t>
      </w:r>
      <w:proofErr w:type="gramStart"/>
      <w:r w:rsidRPr="00317796">
        <w:rPr>
          <w:rFonts w:ascii="Times New Roman" w:hAnsi="Times New Roman" w:cs="Times New Roman"/>
          <w:sz w:val="24"/>
          <w:szCs w:val="24"/>
        </w:rPr>
        <w:t>sirkülasyonunun</w:t>
      </w:r>
      <w:proofErr w:type="gramEnd"/>
      <w:r w:rsidRPr="00317796">
        <w:rPr>
          <w:rFonts w:ascii="Times New Roman" w:hAnsi="Times New Roman" w:cs="Times New Roman"/>
          <w:sz w:val="24"/>
          <w:szCs w:val="24"/>
        </w:rPr>
        <w:t xml:space="preserve"> olduğu kaldırımlarda elektrikli </w:t>
      </w:r>
      <w:proofErr w:type="spellStart"/>
      <w:r w:rsidRPr="00317796">
        <w:rPr>
          <w:rFonts w:ascii="Times New Roman" w:hAnsi="Times New Roman" w:cs="Times New Roman"/>
          <w:sz w:val="24"/>
          <w:szCs w:val="24"/>
        </w:rPr>
        <w:t>skuter</w:t>
      </w:r>
      <w:proofErr w:type="spellEnd"/>
      <w:r w:rsidRPr="00317796">
        <w:rPr>
          <w:rFonts w:ascii="Times New Roman" w:hAnsi="Times New Roman" w:cs="Times New Roman"/>
          <w:sz w:val="24"/>
          <w:szCs w:val="24"/>
        </w:rPr>
        <w:t xml:space="preserve"> </w:t>
      </w:r>
      <w:proofErr w:type="spellStart"/>
      <w:r w:rsidRPr="00317796">
        <w:rPr>
          <w:rFonts w:ascii="Times New Roman" w:hAnsi="Times New Roman" w:cs="Times New Roman"/>
          <w:sz w:val="24"/>
          <w:szCs w:val="24"/>
        </w:rPr>
        <w:t>parklanmasına</w:t>
      </w:r>
      <w:proofErr w:type="spellEnd"/>
      <w:r>
        <w:rPr>
          <w:rFonts w:ascii="Times New Roman" w:hAnsi="Times New Roman" w:cs="Times New Roman"/>
          <w:sz w:val="24"/>
          <w:szCs w:val="24"/>
        </w:rPr>
        <w:t xml:space="preserve"> </w:t>
      </w:r>
      <w:r w:rsidRPr="00317796">
        <w:rPr>
          <w:rFonts w:ascii="Times New Roman" w:hAnsi="Times New Roman" w:cs="Times New Roman"/>
          <w:sz w:val="24"/>
          <w:szCs w:val="24"/>
        </w:rPr>
        <w:t>yönelik ek düzenleme yapma hakkına sahiptir. Belediyelerce park edilmesi uygun görülmeyen bölgelerin mobil</w:t>
      </w:r>
      <w:r>
        <w:rPr>
          <w:rFonts w:ascii="Times New Roman" w:hAnsi="Times New Roman" w:cs="Times New Roman"/>
          <w:sz w:val="24"/>
          <w:szCs w:val="24"/>
        </w:rPr>
        <w:t xml:space="preserve"> </w:t>
      </w:r>
      <w:r w:rsidRPr="00317796">
        <w:rPr>
          <w:rFonts w:ascii="Times New Roman" w:hAnsi="Times New Roman" w:cs="Times New Roman"/>
          <w:sz w:val="24"/>
          <w:szCs w:val="24"/>
        </w:rPr>
        <w:t>uygulama üzerinden "park yasak" bölgeler olarak belirlenmesi paylaşımlı e-</w:t>
      </w:r>
      <w:proofErr w:type="spellStart"/>
      <w:r w:rsidRPr="00317796">
        <w:rPr>
          <w:rFonts w:ascii="Times New Roman" w:hAnsi="Times New Roman" w:cs="Times New Roman"/>
          <w:sz w:val="24"/>
          <w:szCs w:val="24"/>
        </w:rPr>
        <w:t>skuter</w:t>
      </w:r>
      <w:proofErr w:type="spellEnd"/>
      <w:r w:rsidRPr="00317796">
        <w:rPr>
          <w:rFonts w:ascii="Times New Roman" w:hAnsi="Times New Roman" w:cs="Times New Roman"/>
          <w:sz w:val="24"/>
          <w:szCs w:val="24"/>
        </w:rPr>
        <w:t xml:space="preserve"> izni alan yetki belgesi sahipleri</w:t>
      </w:r>
      <w:r>
        <w:rPr>
          <w:rFonts w:ascii="Times New Roman" w:hAnsi="Times New Roman" w:cs="Times New Roman"/>
          <w:sz w:val="24"/>
          <w:szCs w:val="24"/>
        </w:rPr>
        <w:t xml:space="preserve"> </w:t>
      </w:r>
      <w:r w:rsidRPr="00317796">
        <w:rPr>
          <w:rFonts w:ascii="Times New Roman" w:hAnsi="Times New Roman" w:cs="Times New Roman"/>
          <w:sz w:val="24"/>
          <w:szCs w:val="24"/>
        </w:rPr>
        <w:t>tarafından sağlanacaktır.</w:t>
      </w:r>
      <w:r>
        <w:rPr>
          <w:rFonts w:ascii="Times New Roman" w:hAnsi="Times New Roman" w:cs="Times New Roman"/>
          <w:sz w:val="24"/>
          <w:szCs w:val="24"/>
        </w:rPr>
        <w:t xml:space="preserve"> </w:t>
      </w:r>
    </w:p>
    <w:p w:rsidR="00B35A22"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17796">
        <w:rPr>
          <w:rFonts w:ascii="Times New Roman" w:hAnsi="Times New Roman" w:cs="Times New Roman"/>
          <w:sz w:val="24"/>
          <w:szCs w:val="24"/>
        </w:rPr>
        <w:t xml:space="preserve">Paylaşım sistemlerine ait elektrikli </w:t>
      </w:r>
      <w:proofErr w:type="spellStart"/>
      <w:r w:rsidRPr="00317796">
        <w:rPr>
          <w:rFonts w:ascii="Times New Roman" w:hAnsi="Times New Roman" w:cs="Times New Roman"/>
          <w:sz w:val="24"/>
          <w:szCs w:val="24"/>
        </w:rPr>
        <w:t>skuter</w:t>
      </w:r>
      <w:proofErr w:type="spellEnd"/>
      <w:r w:rsidRPr="00317796">
        <w:rPr>
          <w:rFonts w:ascii="Times New Roman" w:hAnsi="Times New Roman" w:cs="Times New Roman"/>
          <w:sz w:val="24"/>
          <w:szCs w:val="24"/>
        </w:rPr>
        <w:t xml:space="preserve"> ile toplu taşıma araçlarına binilmeyecektir.</w:t>
      </w:r>
    </w:p>
    <w:p w:rsidR="00B35A22"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spellStart"/>
      <w:r w:rsidRPr="00317796">
        <w:rPr>
          <w:rFonts w:ascii="Times New Roman" w:hAnsi="Times New Roman" w:cs="Times New Roman"/>
          <w:sz w:val="24"/>
          <w:szCs w:val="24"/>
        </w:rPr>
        <w:t>Yaptırımlar;</w:t>
      </w:r>
      <w:proofErr w:type="spellEnd"/>
      <w:r w:rsidRPr="00317796">
        <w:rPr>
          <w:rFonts w:ascii="Times New Roman" w:hAnsi="Times New Roman" w:cs="Times New Roman"/>
          <w:sz w:val="24"/>
          <w:szCs w:val="24"/>
        </w:rPr>
        <w:t xml:space="preserve"> 5393 sayılı Belediye Kanunu, 1608 sayılı Umuru B</w:t>
      </w:r>
      <w:r>
        <w:rPr>
          <w:rFonts w:ascii="Times New Roman" w:hAnsi="Times New Roman" w:cs="Times New Roman"/>
          <w:sz w:val="24"/>
          <w:szCs w:val="24"/>
        </w:rPr>
        <w:t xml:space="preserve">elediyeye Müteallik Ahkâmı </w:t>
      </w:r>
      <w:r w:rsidRPr="00317796">
        <w:rPr>
          <w:rFonts w:ascii="Times New Roman" w:hAnsi="Times New Roman" w:cs="Times New Roman"/>
          <w:sz w:val="24"/>
          <w:szCs w:val="24"/>
        </w:rPr>
        <w:t>Cezaiye Hakkında 16</w:t>
      </w:r>
      <w:r>
        <w:rPr>
          <w:rFonts w:ascii="Times New Roman" w:hAnsi="Times New Roman" w:cs="Times New Roman"/>
          <w:sz w:val="24"/>
          <w:szCs w:val="24"/>
        </w:rPr>
        <w:t xml:space="preserve"> </w:t>
      </w:r>
      <w:r w:rsidRPr="00317796">
        <w:rPr>
          <w:rFonts w:ascii="Times New Roman" w:hAnsi="Times New Roman" w:cs="Times New Roman"/>
          <w:sz w:val="24"/>
          <w:szCs w:val="24"/>
        </w:rPr>
        <w:t>Nisan 1340 Tarih ve 486 Numaralı. Kanunun Bazı Maddelerini Muadil Kanun, 5326 sayılı Kabahatler Kanunu,</w:t>
      </w:r>
      <w:r>
        <w:rPr>
          <w:rFonts w:ascii="Times New Roman" w:hAnsi="Times New Roman" w:cs="Times New Roman"/>
          <w:sz w:val="24"/>
          <w:szCs w:val="24"/>
        </w:rPr>
        <w:t xml:space="preserve"> </w:t>
      </w:r>
      <w:proofErr w:type="gramStart"/>
      <w:r w:rsidRPr="00317796">
        <w:rPr>
          <w:rFonts w:ascii="Times New Roman" w:hAnsi="Times New Roman" w:cs="Times New Roman"/>
          <w:sz w:val="24"/>
          <w:szCs w:val="24"/>
        </w:rPr>
        <w:t>291.8</w:t>
      </w:r>
      <w:proofErr w:type="gramEnd"/>
      <w:r w:rsidRPr="00317796">
        <w:rPr>
          <w:rFonts w:ascii="Times New Roman" w:hAnsi="Times New Roman" w:cs="Times New Roman"/>
          <w:sz w:val="24"/>
          <w:szCs w:val="24"/>
        </w:rPr>
        <w:t xml:space="preserve"> sayılı Karayolları Trafik Kanunu, 5237 sayılı Türk Ceza Kanunu, 4207 sayılı Tütün Ürünlerinin Zararlarının</w:t>
      </w:r>
      <w:r>
        <w:rPr>
          <w:rFonts w:ascii="Times New Roman" w:hAnsi="Times New Roman" w:cs="Times New Roman"/>
          <w:sz w:val="24"/>
          <w:szCs w:val="24"/>
        </w:rPr>
        <w:t xml:space="preserve"> </w:t>
      </w:r>
      <w:r w:rsidRPr="00317796">
        <w:rPr>
          <w:rFonts w:ascii="Times New Roman" w:hAnsi="Times New Roman" w:cs="Times New Roman"/>
          <w:sz w:val="24"/>
          <w:szCs w:val="24"/>
        </w:rPr>
        <w:t>Önlenmesi ve Kontrolü Hakkında Kanun ve ilgili Yönetmelikleri, 655 sayılı Ulaştırma ve Altyapı Alanına İlişkin Bazı</w:t>
      </w:r>
      <w:r>
        <w:rPr>
          <w:rFonts w:ascii="Times New Roman" w:hAnsi="Times New Roman" w:cs="Times New Roman"/>
          <w:sz w:val="24"/>
          <w:szCs w:val="24"/>
        </w:rPr>
        <w:t xml:space="preserve"> </w:t>
      </w:r>
      <w:r w:rsidRPr="00317796">
        <w:rPr>
          <w:rFonts w:ascii="Times New Roman" w:hAnsi="Times New Roman" w:cs="Times New Roman"/>
          <w:sz w:val="24"/>
          <w:szCs w:val="24"/>
        </w:rPr>
        <w:t>Düzenlemeler Hakkında Kanun Hükmünde Kararname ile yönetmelik hükümlerine göre uygulanır. İhlallerin aynı</w:t>
      </w:r>
      <w:r>
        <w:rPr>
          <w:rFonts w:ascii="Times New Roman" w:hAnsi="Times New Roman" w:cs="Times New Roman"/>
          <w:sz w:val="24"/>
          <w:szCs w:val="24"/>
        </w:rPr>
        <w:t xml:space="preserve"> </w:t>
      </w:r>
      <w:r w:rsidRPr="00317796">
        <w:rPr>
          <w:rFonts w:ascii="Times New Roman" w:hAnsi="Times New Roman" w:cs="Times New Roman"/>
          <w:sz w:val="24"/>
          <w:szCs w:val="24"/>
        </w:rPr>
        <w:t>zamanda başka bir cezayı gerektirmesi halinde ilgili Mevzuat hükümleri gereğince uygulanacak ceza yaptırım</w:t>
      </w:r>
      <w:r>
        <w:rPr>
          <w:rFonts w:ascii="Times New Roman" w:hAnsi="Times New Roman" w:cs="Times New Roman"/>
          <w:sz w:val="24"/>
          <w:szCs w:val="24"/>
        </w:rPr>
        <w:t xml:space="preserve"> </w:t>
      </w:r>
      <w:r w:rsidRPr="00317796">
        <w:rPr>
          <w:rFonts w:ascii="Times New Roman" w:hAnsi="Times New Roman" w:cs="Times New Roman"/>
          <w:sz w:val="24"/>
          <w:szCs w:val="24"/>
        </w:rPr>
        <w:t>hükümleri saklıdır.</w:t>
      </w:r>
    </w:p>
    <w:p w:rsidR="00B35A22" w:rsidRDefault="00B35A22" w:rsidP="00B35A22">
      <w:pPr>
        <w:pStyle w:val="AralkYok"/>
        <w:jc w:val="both"/>
        <w:rPr>
          <w:rFonts w:ascii="Times New Roman" w:hAnsi="Times New Roman" w:cs="Times New Roman"/>
          <w:sz w:val="24"/>
          <w:szCs w:val="24"/>
        </w:rPr>
      </w:pPr>
      <w:r>
        <w:rPr>
          <w:rFonts w:ascii="Times New Roman" w:hAnsi="Times New Roman" w:cs="Times New Roman"/>
          <w:sz w:val="24"/>
          <w:szCs w:val="24"/>
        </w:rPr>
        <w:tab/>
      </w:r>
      <w:r w:rsidRPr="00317796">
        <w:rPr>
          <w:rFonts w:ascii="Times New Roman" w:hAnsi="Times New Roman" w:cs="Times New Roman"/>
          <w:sz w:val="24"/>
          <w:szCs w:val="24"/>
        </w:rPr>
        <w:t>Konunun UKOME Genel Kurulunda değerlendirilip bir karar alınması için yazımızın UKOME Şube</w:t>
      </w:r>
      <w:r>
        <w:rPr>
          <w:rFonts w:ascii="Times New Roman" w:hAnsi="Times New Roman" w:cs="Times New Roman"/>
          <w:sz w:val="24"/>
          <w:szCs w:val="24"/>
        </w:rPr>
        <w:t xml:space="preserve"> </w:t>
      </w:r>
      <w:r w:rsidRPr="00317796">
        <w:rPr>
          <w:rFonts w:ascii="Times New Roman" w:hAnsi="Times New Roman" w:cs="Times New Roman"/>
          <w:sz w:val="24"/>
          <w:szCs w:val="24"/>
        </w:rPr>
        <w:t xml:space="preserve">Müdürlüğü'ne havalesini </w:t>
      </w:r>
      <w:proofErr w:type="spellStart"/>
      <w:r w:rsidRPr="00317796">
        <w:rPr>
          <w:rFonts w:ascii="Times New Roman" w:hAnsi="Times New Roman" w:cs="Times New Roman"/>
          <w:sz w:val="24"/>
          <w:szCs w:val="24"/>
        </w:rPr>
        <w:t>OLUR'larınıza</w:t>
      </w:r>
      <w:proofErr w:type="spellEnd"/>
      <w:r w:rsidRPr="00317796">
        <w:rPr>
          <w:rFonts w:ascii="Times New Roman" w:hAnsi="Times New Roman" w:cs="Times New Roman"/>
          <w:sz w:val="24"/>
          <w:szCs w:val="24"/>
        </w:rPr>
        <w:t xml:space="preserve"> arz ederim.</w:t>
      </w:r>
      <w:r>
        <w:rPr>
          <w:rFonts w:ascii="Times New Roman" w:hAnsi="Times New Roman" w:cs="Times New Roman"/>
          <w:sz w:val="24"/>
          <w:szCs w:val="24"/>
        </w:rPr>
        <w:t xml:space="preserve"> Denilmektedir. </w:t>
      </w:r>
    </w:p>
    <w:p w:rsidR="00B35A22" w:rsidRDefault="00B35A22" w:rsidP="00B35A22">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0C4B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UKOME Genel Kurulunun </w:t>
      </w:r>
      <w:r w:rsidRPr="007B6866">
        <w:rPr>
          <w:rFonts w:ascii="Times New Roman" w:hAnsi="Times New Roman" w:cs="Times New Roman"/>
          <w:sz w:val="24"/>
          <w:szCs w:val="24"/>
        </w:rPr>
        <w:t>11.06.2021 tarih ve 2021/39 sayılı</w:t>
      </w:r>
      <w:r>
        <w:rPr>
          <w:rFonts w:ascii="Times New Roman" w:hAnsi="Times New Roman" w:cs="Times New Roman"/>
          <w:sz w:val="24"/>
          <w:szCs w:val="24"/>
        </w:rPr>
        <w:t xml:space="preserve"> kararıyla ilçelerde faaliyet gösterecek toplam Elektrikli </w:t>
      </w:r>
      <w:proofErr w:type="spellStart"/>
      <w:r>
        <w:rPr>
          <w:rFonts w:ascii="Times New Roman" w:hAnsi="Times New Roman" w:cs="Times New Roman"/>
          <w:sz w:val="24"/>
          <w:szCs w:val="24"/>
        </w:rPr>
        <w:t>Skuter</w:t>
      </w:r>
      <w:proofErr w:type="spellEnd"/>
      <w:r>
        <w:rPr>
          <w:rFonts w:ascii="Times New Roman" w:hAnsi="Times New Roman" w:cs="Times New Roman"/>
          <w:sz w:val="24"/>
          <w:szCs w:val="24"/>
        </w:rPr>
        <w:t xml:space="preserve"> sayıları belirlenmiş olup,  </w:t>
      </w:r>
      <w:r>
        <w:rPr>
          <w:rFonts w:ascii="Times New Roman" w:hAnsi="Times New Roman" w:cs="Times New Roman"/>
          <w:color w:val="000000" w:themeColor="text1"/>
          <w:sz w:val="24"/>
          <w:szCs w:val="24"/>
        </w:rPr>
        <w:t xml:space="preserve">Elektrikli </w:t>
      </w:r>
      <w:proofErr w:type="spellStart"/>
      <w:r>
        <w:rPr>
          <w:rFonts w:ascii="Times New Roman" w:hAnsi="Times New Roman" w:cs="Times New Roman"/>
          <w:color w:val="000000" w:themeColor="text1"/>
          <w:sz w:val="24"/>
          <w:szCs w:val="24"/>
        </w:rPr>
        <w:t>Skuter</w:t>
      </w:r>
      <w:proofErr w:type="spellEnd"/>
      <w:r>
        <w:rPr>
          <w:rFonts w:ascii="Times New Roman" w:hAnsi="Times New Roman" w:cs="Times New Roman"/>
          <w:color w:val="000000" w:themeColor="text1"/>
          <w:sz w:val="24"/>
          <w:szCs w:val="24"/>
        </w:rPr>
        <w:t xml:space="preserve"> Yönetmeliği hükmü gereği müracaat eden firmaların aşağıda tabloda belirlendiği şekilde; </w:t>
      </w:r>
    </w:p>
    <w:p w:rsidR="00B35A22" w:rsidRDefault="00B35A22" w:rsidP="00B35A22">
      <w:pPr>
        <w:pStyle w:val="AralkYok"/>
        <w:jc w:val="both"/>
        <w:rPr>
          <w:rFonts w:ascii="Times New Roman" w:hAnsi="Times New Roman" w:cs="Times New Roman"/>
          <w:color w:val="000000" w:themeColor="text1"/>
          <w:sz w:val="24"/>
          <w:szCs w:val="24"/>
        </w:rPr>
      </w:pPr>
    </w:p>
    <w:p w:rsidR="00BF0E9B" w:rsidRDefault="00BF0E9B" w:rsidP="00B35A22">
      <w:pPr>
        <w:pStyle w:val="AralkYok"/>
        <w:jc w:val="both"/>
        <w:rPr>
          <w:rFonts w:ascii="Times New Roman" w:hAnsi="Times New Roman" w:cs="Times New Roman"/>
          <w:color w:val="000000" w:themeColor="text1"/>
          <w:sz w:val="24"/>
          <w:szCs w:val="24"/>
        </w:rPr>
      </w:pPr>
    </w:p>
    <w:tbl>
      <w:tblPr>
        <w:tblW w:w="9776" w:type="dxa"/>
        <w:tblInd w:w="5" w:type="dxa"/>
        <w:tblLayout w:type="fixed"/>
        <w:tblCellMar>
          <w:left w:w="0" w:type="dxa"/>
          <w:right w:w="0" w:type="dxa"/>
        </w:tblCellMar>
        <w:tblLook w:val="0000"/>
      </w:tblPr>
      <w:tblGrid>
        <w:gridCol w:w="1911"/>
        <w:gridCol w:w="1059"/>
        <w:gridCol w:w="707"/>
        <w:gridCol w:w="565"/>
        <w:gridCol w:w="1230"/>
        <w:gridCol w:w="2103"/>
        <w:gridCol w:w="1234"/>
        <w:gridCol w:w="967"/>
      </w:tblGrid>
      <w:tr w:rsidR="00B35A22" w:rsidRPr="00134CE3" w:rsidTr="00C85A9B">
        <w:trPr>
          <w:trHeight w:hRule="exact" w:val="406"/>
        </w:trPr>
        <w:tc>
          <w:tcPr>
            <w:tcW w:w="1911" w:type="dxa"/>
            <w:vMerge w:val="restart"/>
            <w:tcBorders>
              <w:top w:val="single" w:sz="4" w:space="0" w:color="auto"/>
              <w:left w:val="single" w:sz="4" w:space="0" w:color="auto"/>
              <w:bottom w:val="nil"/>
              <w:right w:val="nil"/>
            </w:tcBorders>
            <w:shd w:val="clear" w:color="auto" w:fill="FFFFFF"/>
          </w:tcPr>
          <w:p w:rsidR="00B35A22" w:rsidRDefault="00B35A22" w:rsidP="00C85A9B">
            <w:pPr>
              <w:spacing w:after="0" w:line="280" w:lineRule="exact"/>
              <w:rPr>
                <w:rFonts w:ascii="Times New Roman" w:eastAsia="Times New Roman" w:hAnsi="Times New Roman" w:cs="Times New Roman"/>
                <w:color w:val="000000"/>
                <w:sz w:val="28"/>
                <w:szCs w:val="28"/>
              </w:rPr>
            </w:pPr>
          </w:p>
          <w:p w:rsidR="00B35A22" w:rsidRPr="00134CE3" w:rsidRDefault="00B35A22" w:rsidP="00C85A9B">
            <w:pPr>
              <w:spacing w:after="0" w:line="280" w:lineRule="exact"/>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İLÇE ADI</w:t>
            </w:r>
          </w:p>
        </w:tc>
        <w:tc>
          <w:tcPr>
            <w:tcW w:w="6898" w:type="dxa"/>
            <w:gridSpan w:val="6"/>
            <w:tcBorders>
              <w:top w:val="single" w:sz="4" w:space="0" w:color="auto"/>
              <w:left w:val="single" w:sz="4" w:space="0" w:color="auto"/>
              <w:bottom w:val="nil"/>
              <w:right w:val="nil"/>
            </w:tcBorders>
            <w:shd w:val="clear" w:color="auto" w:fill="FFFFFF"/>
          </w:tcPr>
          <w:p w:rsidR="00B35A22" w:rsidRPr="00134CE3" w:rsidRDefault="00B35A22" w:rsidP="00C85A9B">
            <w:pPr>
              <w:spacing w:after="0" w:line="280" w:lineRule="exact"/>
              <w:jc w:val="center"/>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Firma Bazında İzin Verilecek Elektrikli </w:t>
            </w:r>
            <w:proofErr w:type="spellStart"/>
            <w:r w:rsidRPr="00134CE3">
              <w:rPr>
                <w:rFonts w:ascii="Times New Roman" w:eastAsia="Times New Roman" w:hAnsi="Times New Roman" w:cs="Times New Roman"/>
                <w:color w:val="000000"/>
                <w:sz w:val="28"/>
                <w:szCs w:val="28"/>
              </w:rPr>
              <w:t>Skuter</w:t>
            </w:r>
            <w:proofErr w:type="spellEnd"/>
            <w:r w:rsidRPr="00134CE3">
              <w:rPr>
                <w:rFonts w:ascii="Times New Roman" w:eastAsia="Times New Roman" w:hAnsi="Times New Roman" w:cs="Times New Roman"/>
                <w:color w:val="000000"/>
                <w:sz w:val="28"/>
                <w:szCs w:val="28"/>
              </w:rPr>
              <w:t xml:space="preserve"> Sayısı</w:t>
            </w:r>
          </w:p>
        </w:tc>
        <w:tc>
          <w:tcPr>
            <w:tcW w:w="967" w:type="dxa"/>
            <w:vMerge w:val="restart"/>
            <w:tcBorders>
              <w:top w:val="single" w:sz="4" w:space="0" w:color="auto"/>
              <w:left w:val="single" w:sz="4" w:space="0" w:color="auto"/>
              <w:bottom w:val="nil"/>
              <w:right w:val="single" w:sz="4" w:space="0" w:color="auto"/>
            </w:tcBorders>
            <w:shd w:val="clear" w:color="auto" w:fill="FFFFFF"/>
          </w:tcPr>
          <w:p w:rsidR="00B35A22" w:rsidRDefault="00B35A22" w:rsidP="00C85A9B">
            <w:pPr>
              <w:spacing w:after="0" w:line="280" w:lineRule="exact"/>
              <w:jc w:val="center"/>
              <w:rPr>
                <w:rFonts w:ascii="Times New Roman" w:eastAsia="Times New Roman" w:hAnsi="Times New Roman" w:cs="Times New Roman"/>
                <w:color w:val="000000"/>
                <w:sz w:val="28"/>
                <w:szCs w:val="28"/>
              </w:rPr>
            </w:pPr>
          </w:p>
          <w:p w:rsidR="00B35A22" w:rsidRPr="00134CE3" w:rsidRDefault="00B35A22" w:rsidP="00C85A9B">
            <w:pPr>
              <w:spacing w:after="0" w:line="280" w:lineRule="exact"/>
              <w:jc w:val="center"/>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Toplam</w:t>
            </w:r>
          </w:p>
        </w:tc>
      </w:tr>
      <w:tr w:rsidR="00B35A22" w:rsidRPr="00134CE3" w:rsidTr="00C85A9B">
        <w:trPr>
          <w:trHeight w:hRule="exact" w:val="406"/>
        </w:trPr>
        <w:tc>
          <w:tcPr>
            <w:tcW w:w="1911" w:type="dxa"/>
            <w:vMerge/>
            <w:tcBorders>
              <w:top w:val="nil"/>
              <w:left w:val="single" w:sz="4" w:space="0" w:color="auto"/>
              <w:bottom w:val="nil"/>
              <w:right w:val="nil"/>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p>
        </w:tc>
        <w:tc>
          <w:tcPr>
            <w:tcW w:w="1059" w:type="dxa"/>
            <w:tcBorders>
              <w:top w:val="single" w:sz="4" w:space="0" w:color="auto"/>
              <w:left w:val="single" w:sz="4" w:space="0" w:color="auto"/>
              <w:bottom w:val="single" w:sz="4" w:space="0" w:color="auto"/>
              <w:right w:val="nil"/>
            </w:tcBorders>
            <w:shd w:val="clear" w:color="auto" w:fill="FFFFFF"/>
          </w:tcPr>
          <w:p w:rsidR="00B35A22" w:rsidRPr="00134CE3" w:rsidRDefault="00B35A22" w:rsidP="00C85A9B">
            <w:pPr>
              <w:spacing w:after="0" w:line="280" w:lineRule="exact"/>
              <w:jc w:val="center"/>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Hop</w:t>
            </w:r>
          </w:p>
        </w:tc>
        <w:tc>
          <w:tcPr>
            <w:tcW w:w="707" w:type="dxa"/>
            <w:tcBorders>
              <w:top w:val="single" w:sz="4" w:space="0" w:color="auto"/>
              <w:left w:val="single" w:sz="4" w:space="0" w:color="auto"/>
              <w:bottom w:val="nil"/>
              <w:right w:val="single" w:sz="4" w:space="0" w:color="auto"/>
            </w:tcBorders>
            <w:shd w:val="clear" w:color="auto" w:fill="FFFFFF"/>
          </w:tcPr>
          <w:p w:rsidR="00B35A22" w:rsidRPr="00134CE3" w:rsidRDefault="00B35A22" w:rsidP="00C85A9B">
            <w:pPr>
              <w:spacing w:after="0" w:line="280" w:lineRule="exact"/>
              <w:jc w:val="center"/>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Martı</w:t>
            </w:r>
          </w:p>
        </w:tc>
        <w:tc>
          <w:tcPr>
            <w:tcW w:w="1795" w:type="dxa"/>
            <w:gridSpan w:val="2"/>
            <w:tcBorders>
              <w:top w:val="single" w:sz="4" w:space="0" w:color="auto"/>
              <w:left w:val="single" w:sz="4" w:space="0" w:color="auto"/>
              <w:bottom w:val="nil"/>
              <w:right w:val="single" w:sz="4" w:space="0" w:color="auto"/>
            </w:tcBorders>
            <w:shd w:val="clear" w:color="auto" w:fill="FFFFFF"/>
          </w:tcPr>
          <w:p w:rsidR="00B35A22" w:rsidRPr="00134CE3" w:rsidRDefault="00B35A22" w:rsidP="00C85A9B">
            <w:pPr>
              <w:spacing w:after="0" w:line="280" w:lineRule="exact"/>
              <w:ind w:left="53"/>
              <w:jc w:val="center"/>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At Teknoloji</w:t>
            </w:r>
          </w:p>
        </w:tc>
        <w:tc>
          <w:tcPr>
            <w:tcW w:w="2103" w:type="dxa"/>
            <w:tcBorders>
              <w:top w:val="single" w:sz="4" w:space="0" w:color="auto"/>
              <w:left w:val="single" w:sz="4" w:space="0" w:color="auto"/>
              <w:bottom w:val="nil"/>
              <w:right w:val="single" w:sz="4" w:space="0" w:color="auto"/>
            </w:tcBorders>
            <w:shd w:val="clear" w:color="auto" w:fill="FFFFFF"/>
          </w:tcPr>
          <w:p w:rsidR="00B35A22" w:rsidRPr="00134CE3" w:rsidRDefault="00B35A22" w:rsidP="00C85A9B">
            <w:pPr>
              <w:spacing w:after="0" w:line="280" w:lineRule="exact"/>
              <w:ind w:left="53"/>
              <w:jc w:val="center"/>
              <w:rPr>
                <w:rFonts w:ascii="Times New Roman" w:eastAsia="Times New Roman" w:hAnsi="Times New Roman" w:cs="Times New Roman"/>
                <w:sz w:val="24"/>
                <w:szCs w:val="24"/>
              </w:rPr>
            </w:pPr>
            <w:proofErr w:type="spellStart"/>
            <w:r w:rsidRPr="00134CE3">
              <w:rPr>
                <w:rFonts w:ascii="Times New Roman" w:eastAsia="Times New Roman" w:hAnsi="Times New Roman" w:cs="Times New Roman"/>
                <w:color w:val="000000"/>
                <w:sz w:val="28"/>
                <w:szCs w:val="28"/>
              </w:rPr>
              <w:t>Superpedestria</w:t>
            </w:r>
            <w:r>
              <w:rPr>
                <w:rFonts w:ascii="Times New Roman" w:eastAsia="Times New Roman" w:hAnsi="Times New Roman" w:cs="Times New Roman"/>
                <w:color w:val="000000"/>
                <w:sz w:val="28"/>
                <w:szCs w:val="28"/>
              </w:rPr>
              <w:t>n</w:t>
            </w:r>
            <w:proofErr w:type="spellEnd"/>
          </w:p>
        </w:tc>
        <w:tc>
          <w:tcPr>
            <w:tcW w:w="1234" w:type="dxa"/>
            <w:tcBorders>
              <w:top w:val="single" w:sz="4" w:space="0" w:color="auto"/>
              <w:left w:val="single" w:sz="4" w:space="0" w:color="auto"/>
              <w:bottom w:val="nil"/>
              <w:right w:val="nil"/>
            </w:tcBorders>
            <w:shd w:val="clear" w:color="auto" w:fill="FFFFFF"/>
          </w:tcPr>
          <w:p w:rsidR="00B35A22" w:rsidRPr="00134CE3" w:rsidRDefault="00B35A22" w:rsidP="00C85A9B">
            <w:pPr>
              <w:spacing w:after="0" w:line="280" w:lineRule="exact"/>
              <w:jc w:val="center"/>
              <w:rPr>
                <w:rFonts w:ascii="Times New Roman" w:eastAsia="Times New Roman" w:hAnsi="Times New Roman" w:cs="Times New Roman"/>
                <w:sz w:val="24"/>
                <w:szCs w:val="24"/>
              </w:rPr>
            </w:pPr>
            <w:r w:rsidRPr="00134CE3">
              <w:rPr>
                <w:rFonts w:ascii="Times New Roman" w:eastAsia="Times New Roman" w:hAnsi="Times New Roman" w:cs="Times New Roman"/>
                <w:color w:val="000000"/>
                <w:sz w:val="28"/>
                <w:szCs w:val="28"/>
              </w:rPr>
              <w:t xml:space="preserve">Bin </w:t>
            </w:r>
            <w:proofErr w:type="spellStart"/>
            <w:r w:rsidRPr="00134CE3">
              <w:rPr>
                <w:rFonts w:ascii="Times New Roman" w:eastAsia="Times New Roman" w:hAnsi="Times New Roman" w:cs="Times New Roman"/>
                <w:color w:val="000000"/>
                <w:sz w:val="28"/>
                <w:szCs w:val="28"/>
              </w:rPr>
              <w:t>Bin</w:t>
            </w:r>
            <w:proofErr w:type="spellEnd"/>
          </w:p>
        </w:tc>
        <w:tc>
          <w:tcPr>
            <w:tcW w:w="967" w:type="dxa"/>
            <w:vMerge/>
            <w:tcBorders>
              <w:top w:val="nil"/>
              <w:left w:val="single" w:sz="4" w:space="0" w:color="auto"/>
              <w:bottom w:val="nil"/>
              <w:right w:val="single" w:sz="4" w:space="0" w:color="auto"/>
            </w:tcBorders>
            <w:shd w:val="clear" w:color="auto" w:fill="FFFFFF"/>
          </w:tcPr>
          <w:p w:rsidR="00B35A22" w:rsidRPr="00134CE3" w:rsidRDefault="00B35A22" w:rsidP="00C85A9B">
            <w:pPr>
              <w:spacing w:after="0" w:line="280" w:lineRule="exact"/>
              <w:rPr>
                <w:rFonts w:ascii="Times New Roman" w:eastAsia="Times New Roman" w:hAnsi="Times New Roman" w:cs="Times New Roman"/>
                <w:sz w:val="24"/>
                <w:szCs w:val="24"/>
              </w:rPr>
            </w:pPr>
          </w:p>
        </w:tc>
      </w:tr>
      <w:tr w:rsidR="00B35A22" w:rsidRPr="00134CE3" w:rsidTr="00C85A9B">
        <w:trPr>
          <w:trHeight w:hRule="exact" w:val="392"/>
        </w:trPr>
        <w:tc>
          <w:tcPr>
            <w:tcW w:w="1911" w:type="dxa"/>
            <w:tcBorders>
              <w:top w:val="single" w:sz="4" w:space="0" w:color="auto"/>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ALTINDAĞ</w:t>
            </w:r>
          </w:p>
        </w:tc>
        <w:tc>
          <w:tcPr>
            <w:tcW w:w="1059" w:type="dxa"/>
            <w:tcBorders>
              <w:top w:val="single" w:sz="4" w:space="0" w:color="auto"/>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100</w:t>
            </w:r>
          </w:p>
        </w:tc>
        <w:tc>
          <w:tcPr>
            <w:tcW w:w="707" w:type="dxa"/>
            <w:tcBorders>
              <w:top w:val="single" w:sz="4" w:space="0" w:color="auto"/>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132</w:t>
            </w:r>
          </w:p>
        </w:tc>
        <w:tc>
          <w:tcPr>
            <w:tcW w:w="565" w:type="dxa"/>
            <w:tcBorders>
              <w:top w:val="single" w:sz="4" w:space="0" w:color="auto"/>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p>
        </w:tc>
        <w:tc>
          <w:tcPr>
            <w:tcW w:w="1230" w:type="dxa"/>
            <w:tcBorders>
              <w:top w:val="single" w:sz="4" w:space="0" w:color="auto"/>
              <w:left w:val="nil"/>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Pr>
                <w:rFonts w:ascii="Verdana" w:eastAsia="Times New Roman" w:hAnsi="Verdana" w:cs="Verdana"/>
                <w:color w:val="000000"/>
                <w:sz w:val="23"/>
                <w:szCs w:val="23"/>
              </w:rPr>
              <w:t>*</w:t>
            </w:r>
          </w:p>
        </w:tc>
        <w:tc>
          <w:tcPr>
            <w:tcW w:w="2103" w:type="dxa"/>
            <w:tcBorders>
              <w:top w:val="single" w:sz="4" w:space="0" w:color="auto"/>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100</w:t>
            </w:r>
          </w:p>
        </w:tc>
        <w:tc>
          <w:tcPr>
            <w:tcW w:w="1234" w:type="dxa"/>
            <w:tcBorders>
              <w:top w:val="single" w:sz="4" w:space="0" w:color="auto"/>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w:t>
            </w:r>
          </w:p>
        </w:tc>
        <w:tc>
          <w:tcPr>
            <w:tcW w:w="967" w:type="dxa"/>
            <w:tcBorders>
              <w:top w:val="single" w:sz="4" w:space="0" w:color="auto"/>
              <w:left w:val="single" w:sz="4" w:space="0" w:color="auto"/>
              <w:bottom w:val="nil"/>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332</w:t>
            </w:r>
          </w:p>
        </w:tc>
      </w:tr>
      <w:tr w:rsidR="00B35A22" w:rsidRPr="00134CE3" w:rsidTr="00C85A9B">
        <w:trPr>
          <w:trHeight w:hRule="exact" w:val="392"/>
        </w:trPr>
        <w:tc>
          <w:tcPr>
            <w:tcW w:w="1911"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ÇANKAYA</w:t>
            </w:r>
          </w:p>
        </w:tc>
        <w:tc>
          <w:tcPr>
            <w:tcW w:w="1059"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308</w:t>
            </w:r>
          </w:p>
        </w:tc>
        <w:tc>
          <w:tcPr>
            <w:tcW w:w="707"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308</w:t>
            </w:r>
          </w:p>
        </w:tc>
        <w:tc>
          <w:tcPr>
            <w:tcW w:w="565"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p>
        </w:tc>
        <w:tc>
          <w:tcPr>
            <w:tcW w:w="1230" w:type="dxa"/>
            <w:tcBorders>
              <w:top w:val="nil"/>
              <w:left w:val="nil"/>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308</w:t>
            </w:r>
          </w:p>
        </w:tc>
        <w:tc>
          <w:tcPr>
            <w:tcW w:w="2103"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308</w:t>
            </w:r>
          </w:p>
        </w:tc>
        <w:tc>
          <w:tcPr>
            <w:tcW w:w="1234"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308</w:t>
            </w:r>
          </w:p>
        </w:tc>
        <w:tc>
          <w:tcPr>
            <w:tcW w:w="967"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1540</w:t>
            </w:r>
          </w:p>
        </w:tc>
      </w:tr>
      <w:tr w:rsidR="00B35A22" w:rsidRPr="00134CE3" w:rsidTr="00C85A9B">
        <w:trPr>
          <w:trHeight w:hRule="exact" w:val="373"/>
        </w:trPr>
        <w:tc>
          <w:tcPr>
            <w:tcW w:w="1911"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ETİMESGUT</w:t>
            </w:r>
          </w:p>
        </w:tc>
        <w:tc>
          <w:tcPr>
            <w:tcW w:w="1059"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198</w:t>
            </w:r>
          </w:p>
        </w:tc>
        <w:tc>
          <w:tcPr>
            <w:tcW w:w="707"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198</w:t>
            </w:r>
          </w:p>
        </w:tc>
        <w:tc>
          <w:tcPr>
            <w:tcW w:w="565"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p>
        </w:tc>
        <w:tc>
          <w:tcPr>
            <w:tcW w:w="1230" w:type="dxa"/>
            <w:tcBorders>
              <w:top w:val="nil"/>
              <w:left w:val="nil"/>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2103"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1234"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967"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396</w:t>
            </w:r>
          </w:p>
        </w:tc>
      </w:tr>
      <w:tr w:rsidR="00B35A22" w:rsidRPr="00134CE3" w:rsidTr="00C85A9B">
        <w:trPr>
          <w:trHeight w:hRule="exact" w:val="402"/>
        </w:trPr>
        <w:tc>
          <w:tcPr>
            <w:tcW w:w="1911"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GÖLBAŞI</w:t>
            </w:r>
          </w:p>
        </w:tc>
        <w:tc>
          <w:tcPr>
            <w:tcW w:w="1059"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8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w:t>
            </w:r>
          </w:p>
        </w:tc>
        <w:tc>
          <w:tcPr>
            <w:tcW w:w="707"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565"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p>
        </w:tc>
        <w:tc>
          <w:tcPr>
            <w:tcW w:w="1230" w:type="dxa"/>
            <w:tcBorders>
              <w:top w:val="nil"/>
              <w:left w:val="nil"/>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47</w:t>
            </w:r>
          </w:p>
        </w:tc>
        <w:tc>
          <w:tcPr>
            <w:tcW w:w="2103"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1234"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967"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47</w:t>
            </w:r>
          </w:p>
        </w:tc>
      </w:tr>
      <w:tr w:rsidR="00B35A22" w:rsidRPr="00134CE3" w:rsidTr="00C85A9B">
        <w:trPr>
          <w:trHeight w:hRule="exact" w:val="378"/>
        </w:trPr>
        <w:tc>
          <w:tcPr>
            <w:tcW w:w="1911"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KEÇİÖREN</w:t>
            </w:r>
          </w:p>
        </w:tc>
        <w:tc>
          <w:tcPr>
            <w:tcW w:w="1059"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200</w:t>
            </w:r>
          </w:p>
        </w:tc>
        <w:tc>
          <w:tcPr>
            <w:tcW w:w="707"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312</w:t>
            </w:r>
          </w:p>
        </w:tc>
        <w:tc>
          <w:tcPr>
            <w:tcW w:w="565"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p>
        </w:tc>
        <w:tc>
          <w:tcPr>
            <w:tcW w:w="1230" w:type="dxa"/>
            <w:tcBorders>
              <w:top w:val="nil"/>
              <w:left w:val="nil"/>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300</w:t>
            </w:r>
          </w:p>
        </w:tc>
        <w:tc>
          <w:tcPr>
            <w:tcW w:w="2103"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270</w:t>
            </w:r>
          </w:p>
        </w:tc>
        <w:tc>
          <w:tcPr>
            <w:tcW w:w="1234"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967"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1082</w:t>
            </w:r>
          </w:p>
        </w:tc>
      </w:tr>
      <w:tr w:rsidR="00B35A22" w:rsidRPr="00134CE3" w:rsidTr="00C85A9B">
        <w:trPr>
          <w:trHeight w:hRule="exact" w:val="373"/>
        </w:trPr>
        <w:tc>
          <w:tcPr>
            <w:tcW w:w="1911"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MAMAK</w:t>
            </w:r>
          </w:p>
        </w:tc>
        <w:tc>
          <w:tcPr>
            <w:tcW w:w="1059"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200</w:t>
            </w:r>
          </w:p>
        </w:tc>
        <w:tc>
          <w:tcPr>
            <w:tcW w:w="707"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223</w:t>
            </w:r>
          </w:p>
        </w:tc>
        <w:tc>
          <w:tcPr>
            <w:tcW w:w="565"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p>
        </w:tc>
        <w:tc>
          <w:tcPr>
            <w:tcW w:w="1230" w:type="dxa"/>
            <w:tcBorders>
              <w:top w:val="nil"/>
              <w:left w:val="nil"/>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223</w:t>
            </w:r>
          </w:p>
        </w:tc>
        <w:tc>
          <w:tcPr>
            <w:tcW w:w="2103"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1234"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967"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646</w:t>
            </w:r>
          </w:p>
        </w:tc>
      </w:tr>
      <w:tr w:rsidR="00B35A22" w:rsidRPr="00134CE3" w:rsidTr="00C85A9B">
        <w:trPr>
          <w:trHeight w:hRule="exact" w:val="387"/>
        </w:trPr>
        <w:tc>
          <w:tcPr>
            <w:tcW w:w="1911"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SİNCAN</w:t>
            </w:r>
          </w:p>
        </w:tc>
        <w:tc>
          <w:tcPr>
            <w:tcW w:w="1059"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100</w:t>
            </w:r>
          </w:p>
        </w:tc>
        <w:tc>
          <w:tcPr>
            <w:tcW w:w="707"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183</w:t>
            </w:r>
          </w:p>
        </w:tc>
        <w:tc>
          <w:tcPr>
            <w:tcW w:w="565"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p>
        </w:tc>
        <w:tc>
          <w:tcPr>
            <w:tcW w:w="1230" w:type="dxa"/>
            <w:tcBorders>
              <w:top w:val="nil"/>
              <w:left w:val="nil"/>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2103"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1234"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967"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283</w:t>
            </w:r>
          </w:p>
        </w:tc>
      </w:tr>
      <w:tr w:rsidR="00B35A22" w:rsidRPr="00134CE3" w:rsidTr="00C85A9B">
        <w:trPr>
          <w:trHeight w:hRule="exact" w:val="411"/>
        </w:trPr>
        <w:tc>
          <w:tcPr>
            <w:tcW w:w="1911" w:type="dxa"/>
            <w:tcBorders>
              <w:top w:val="nil"/>
              <w:left w:val="single" w:sz="4" w:space="0" w:color="auto"/>
              <w:bottom w:val="nil"/>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YENİMAHALLE</w:t>
            </w:r>
          </w:p>
        </w:tc>
        <w:tc>
          <w:tcPr>
            <w:tcW w:w="1059"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231</w:t>
            </w:r>
          </w:p>
        </w:tc>
        <w:tc>
          <w:tcPr>
            <w:tcW w:w="707"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231</w:t>
            </w:r>
          </w:p>
        </w:tc>
        <w:tc>
          <w:tcPr>
            <w:tcW w:w="565" w:type="dxa"/>
            <w:tcBorders>
              <w:top w:val="nil"/>
              <w:left w:val="single" w:sz="4" w:space="0" w:color="auto"/>
              <w:bottom w:val="nil"/>
              <w:right w:val="nil"/>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p>
        </w:tc>
        <w:tc>
          <w:tcPr>
            <w:tcW w:w="1230" w:type="dxa"/>
            <w:tcBorders>
              <w:top w:val="nil"/>
              <w:left w:val="nil"/>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231</w:t>
            </w:r>
          </w:p>
        </w:tc>
        <w:tc>
          <w:tcPr>
            <w:tcW w:w="2103"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rPr>
              <w:t>150</w:t>
            </w:r>
          </w:p>
        </w:tc>
        <w:tc>
          <w:tcPr>
            <w:tcW w:w="1234"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30" w:lineRule="exact"/>
              <w:jc w:val="center"/>
              <w:rPr>
                <w:rFonts w:ascii="Times New Roman" w:eastAsia="Times New Roman" w:hAnsi="Times New Roman" w:cs="Times New Roman"/>
                <w:sz w:val="23"/>
                <w:szCs w:val="23"/>
              </w:rPr>
            </w:pPr>
            <w:r w:rsidRPr="004B3437">
              <w:rPr>
                <w:rFonts w:ascii="Verdana" w:eastAsia="Times New Roman" w:hAnsi="Verdana" w:cs="Verdana"/>
                <w:color w:val="000000"/>
                <w:sz w:val="23"/>
                <w:szCs w:val="23"/>
                <w:vertAlign w:val="subscript"/>
              </w:rPr>
              <w:t>*</w:t>
            </w:r>
          </w:p>
        </w:tc>
        <w:tc>
          <w:tcPr>
            <w:tcW w:w="967" w:type="dxa"/>
            <w:tcBorders>
              <w:top w:val="nil"/>
              <w:left w:val="single" w:sz="4" w:space="0" w:color="auto"/>
              <w:bottom w:val="nil"/>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843</w:t>
            </w:r>
          </w:p>
        </w:tc>
      </w:tr>
      <w:tr w:rsidR="00B35A22" w:rsidRPr="00134CE3" w:rsidTr="00C85A9B">
        <w:trPr>
          <w:trHeight w:hRule="exact" w:val="417"/>
        </w:trPr>
        <w:tc>
          <w:tcPr>
            <w:tcW w:w="1911" w:type="dxa"/>
            <w:tcBorders>
              <w:top w:val="single" w:sz="4" w:space="0" w:color="auto"/>
              <w:left w:val="single" w:sz="4" w:space="0" w:color="auto"/>
              <w:bottom w:val="single" w:sz="4" w:space="0" w:color="auto"/>
              <w:right w:val="nil"/>
            </w:tcBorders>
            <w:shd w:val="clear" w:color="auto" w:fill="FFFFFF"/>
          </w:tcPr>
          <w:p w:rsidR="00B35A22" w:rsidRPr="004B3437" w:rsidRDefault="00B35A22" w:rsidP="00C85A9B">
            <w:pPr>
              <w:spacing w:after="0" w:line="280" w:lineRule="exact"/>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TOPLAM</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1337</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1587</w:t>
            </w:r>
          </w:p>
        </w:tc>
        <w:tc>
          <w:tcPr>
            <w:tcW w:w="565" w:type="dxa"/>
            <w:tcBorders>
              <w:top w:val="single" w:sz="4" w:space="0" w:color="auto"/>
              <w:left w:val="single" w:sz="4" w:space="0" w:color="auto"/>
              <w:bottom w:val="single" w:sz="4" w:space="0" w:color="auto"/>
              <w:right w:val="nil"/>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p>
        </w:tc>
        <w:tc>
          <w:tcPr>
            <w:tcW w:w="1230" w:type="dxa"/>
            <w:tcBorders>
              <w:top w:val="single" w:sz="4" w:space="0" w:color="auto"/>
              <w:left w:val="nil"/>
              <w:bottom w:val="single" w:sz="4" w:space="0" w:color="auto"/>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1109</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828</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308</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B35A22" w:rsidRPr="004B3437" w:rsidRDefault="00B35A22" w:rsidP="00C85A9B">
            <w:pPr>
              <w:spacing w:after="0" w:line="280" w:lineRule="exact"/>
              <w:jc w:val="center"/>
              <w:rPr>
                <w:rFonts w:ascii="Times New Roman" w:eastAsia="Times New Roman" w:hAnsi="Times New Roman" w:cs="Times New Roman"/>
                <w:sz w:val="23"/>
                <w:szCs w:val="23"/>
              </w:rPr>
            </w:pPr>
            <w:r w:rsidRPr="004B3437">
              <w:rPr>
                <w:rFonts w:ascii="Times New Roman" w:eastAsia="Times New Roman" w:hAnsi="Times New Roman" w:cs="Times New Roman"/>
                <w:color w:val="000000"/>
                <w:sz w:val="23"/>
                <w:szCs w:val="23"/>
              </w:rPr>
              <w:t>5169</w:t>
            </w:r>
          </w:p>
        </w:tc>
      </w:tr>
    </w:tbl>
    <w:p w:rsidR="00B35A22" w:rsidRDefault="00B35A22" w:rsidP="00B35A22">
      <w:pPr>
        <w:pStyle w:val="AralkYok"/>
        <w:jc w:val="both"/>
        <w:rPr>
          <w:rFonts w:ascii="Times New Roman" w:hAnsi="Times New Roman" w:cs="Times New Roman"/>
          <w:color w:val="000000" w:themeColor="text1"/>
          <w:sz w:val="24"/>
          <w:szCs w:val="24"/>
        </w:rPr>
      </w:pPr>
    </w:p>
    <w:p w:rsidR="00B35A22" w:rsidRDefault="00B35A22" w:rsidP="00B35A22">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İlçelerde Elektrikli </w:t>
      </w:r>
      <w:proofErr w:type="spellStart"/>
      <w:r>
        <w:rPr>
          <w:rFonts w:ascii="Times New Roman" w:hAnsi="Times New Roman" w:cs="Times New Roman"/>
          <w:color w:val="000000" w:themeColor="text1"/>
          <w:sz w:val="24"/>
          <w:szCs w:val="24"/>
        </w:rPr>
        <w:t>Skuter</w:t>
      </w:r>
      <w:proofErr w:type="spellEnd"/>
      <w:r>
        <w:rPr>
          <w:rFonts w:ascii="Times New Roman" w:hAnsi="Times New Roman" w:cs="Times New Roman"/>
          <w:color w:val="000000" w:themeColor="text1"/>
          <w:sz w:val="24"/>
          <w:szCs w:val="24"/>
        </w:rPr>
        <w:t xml:space="preserve"> çalıştırılmasına izin verilmesine, </w:t>
      </w:r>
    </w:p>
    <w:p w:rsidR="00B35A22" w:rsidRPr="00B75CB1" w:rsidRDefault="00B35A22" w:rsidP="00B35A22">
      <w:pPr>
        <w:pStyle w:val="AralkYok"/>
        <w:numPr>
          <w:ilvl w:val="0"/>
          <w:numId w:val="14"/>
        </w:numPr>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Miting, toplantı, gösteri, sosyal etkinlik, Resmi Bayram vb. durumlarda Ankara </w:t>
      </w:r>
      <w:proofErr w:type="spellStart"/>
      <w:r>
        <w:rPr>
          <w:rFonts w:ascii="Times New Roman" w:hAnsi="Times New Roman" w:cs="Times New Roman"/>
          <w:sz w:val="24"/>
          <w:szCs w:val="24"/>
        </w:rPr>
        <w:t>Valilğinin</w:t>
      </w:r>
      <w:proofErr w:type="spellEnd"/>
      <w:r>
        <w:rPr>
          <w:rFonts w:ascii="Times New Roman" w:hAnsi="Times New Roman" w:cs="Times New Roman"/>
          <w:sz w:val="24"/>
          <w:szCs w:val="24"/>
        </w:rPr>
        <w:t xml:space="preserve"> belirlediği tarih ve saatlerde; </w:t>
      </w:r>
      <w:r w:rsidRPr="00317796">
        <w:rPr>
          <w:rFonts w:ascii="Times New Roman" w:hAnsi="Times New Roman" w:cs="Times New Roman"/>
          <w:sz w:val="24"/>
          <w:szCs w:val="24"/>
        </w:rPr>
        <w:t>Anıtkabir (Mareşal Fevzi Çakmak</w:t>
      </w:r>
      <w:r>
        <w:rPr>
          <w:rFonts w:ascii="Times New Roman" w:hAnsi="Times New Roman" w:cs="Times New Roman"/>
          <w:sz w:val="24"/>
          <w:szCs w:val="24"/>
        </w:rPr>
        <w:t xml:space="preserve"> </w:t>
      </w:r>
      <w:r w:rsidRPr="00317796">
        <w:rPr>
          <w:rFonts w:ascii="Times New Roman" w:hAnsi="Times New Roman" w:cs="Times New Roman"/>
          <w:sz w:val="24"/>
          <w:szCs w:val="24"/>
        </w:rPr>
        <w:t>Caddesi, Akdeniz Caddesi, Gençlik Caddesi) çevresi, Cumhurbaşkanlığı Külliyesi ve civarı, Çankaya Köşkü,</w:t>
      </w:r>
      <w:r>
        <w:rPr>
          <w:rFonts w:ascii="Times New Roman" w:hAnsi="Times New Roman" w:cs="Times New Roman"/>
          <w:sz w:val="24"/>
          <w:szCs w:val="24"/>
        </w:rPr>
        <w:t xml:space="preserve"> </w:t>
      </w:r>
      <w:r w:rsidRPr="00317796">
        <w:rPr>
          <w:rFonts w:ascii="Times New Roman" w:hAnsi="Times New Roman" w:cs="Times New Roman"/>
          <w:sz w:val="24"/>
          <w:szCs w:val="24"/>
        </w:rPr>
        <w:t>Ankara Valiliği ve Konutu, Genel Kurmay Başkanlığı, Milli İstihbarat Teşkilatı, Emniyet Genel Müdürlüğü, İl</w:t>
      </w:r>
      <w:r>
        <w:rPr>
          <w:rFonts w:ascii="Times New Roman" w:hAnsi="Times New Roman" w:cs="Times New Roman"/>
          <w:sz w:val="24"/>
          <w:szCs w:val="24"/>
        </w:rPr>
        <w:t xml:space="preserve"> </w:t>
      </w:r>
      <w:r w:rsidRPr="00317796">
        <w:rPr>
          <w:rFonts w:ascii="Times New Roman" w:hAnsi="Times New Roman" w:cs="Times New Roman"/>
          <w:sz w:val="24"/>
          <w:szCs w:val="24"/>
        </w:rPr>
        <w:t xml:space="preserve">Emniyet </w:t>
      </w:r>
      <w:r>
        <w:rPr>
          <w:rFonts w:ascii="Times New Roman" w:hAnsi="Times New Roman" w:cs="Times New Roman"/>
          <w:sz w:val="24"/>
          <w:szCs w:val="24"/>
        </w:rPr>
        <w:t xml:space="preserve">Müdürlüğü ve Konutu, Polis Evi, </w:t>
      </w:r>
      <w:r w:rsidRPr="00317796">
        <w:rPr>
          <w:rFonts w:ascii="Times New Roman" w:hAnsi="Times New Roman" w:cs="Times New Roman"/>
          <w:sz w:val="24"/>
          <w:szCs w:val="24"/>
        </w:rPr>
        <w:t>Jandarma</w:t>
      </w:r>
      <w:r>
        <w:rPr>
          <w:rFonts w:ascii="Times New Roman" w:hAnsi="Times New Roman" w:cs="Times New Roman"/>
          <w:sz w:val="24"/>
          <w:szCs w:val="24"/>
        </w:rPr>
        <w:t xml:space="preserve"> Genel</w:t>
      </w:r>
      <w:r w:rsidRPr="00317796">
        <w:rPr>
          <w:rFonts w:ascii="Times New Roman" w:hAnsi="Times New Roman" w:cs="Times New Roman"/>
          <w:sz w:val="24"/>
          <w:szCs w:val="24"/>
        </w:rPr>
        <w:t xml:space="preserve"> Komutanlığı,</w:t>
      </w:r>
      <w:r>
        <w:rPr>
          <w:rFonts w:ascii="Times New Roman" w:hAnsi="Times New Roman" w:cs="Times New Roman"/>
          <w:sz w:val="24"/>
          <w:szCs w:val="24"/>
        </w:rPr>
        <w:t xml:space="preserve"> İl ve İlçe Jandarma Komutanlıkları, Ordu Evleri,</w:t>
      </w:r>
      <w:r w:rsidRPr="00317796">
        <w:rPr>
          <w:rFonts w:ascii="Times New Roman" w:hAnsi="Times New Roman" w:cs="Times New Roman"/>
          <w:sz w:val="24"/>
          <w:szCs w:val="24"/>
        </w:rPr>
        <w:t xml:space="preserve"> Polis ve Askeri Yerleşkeleri, Tüm İlçe Emniyet</w:t>
      </w:r>
      <w:r>
        <w:rPr>
          <w:rFonts w:ascii="Times New Roman" w:hAnsi="Times New Roman" w:cs="Times New Roman"/>
          <w:sz w:val="24"/>
          <w:szCs w:val="24"/>
        </w:rPr>
        <w:t xml:space="preserve"> </w:t>
      </w:r>
      <w:r w:rsidRPr="00317796">
        <w:rPr>
          <w:rFonts w:ascii="Times New Roman" w:hAnsi="Times New Roman" w:cs="Times New Roman"/>
          <w:sz w:val="24"/>
          <w:szCs w:val="24"/>
        </w:rPr>
        <w:t>Müdürlükleri, Polis Merkezi Amirlikleri, Ankara Adliye Binası, Arena Spor Salonu, Siyasi Parti Genel Merkezleri</w:t>
      </w:r>
      <w:r>
        <w:rPr>
          <w:rFonts w:ascii="Times New Roman" w:hAnsi="Times New Roman" w:cs="Times New Roman"/>
          <w:sz w:val="24"/>
          <w:szCs w:val="24"/>
        </w:rPr>
        <w:t xml:space="preserve"> </w:t>
      </w:r>
      <w:r w:rsidRPr="00317796">
        <w:rPr>
          <w:rFonts w:ascii="Times New Roman" w:hAnsi="Times New Roman" w:cs="Times New Roman"/>
          <w:sz w:val="24"/>
          <w:szCs w:val="24"/>
        </w:rPr>
        <w:t>olmak üzere önü ve çevres</w:t>
      </w:r>
      <w:r>
        <w:rPr>
          <w:rFonts w:ascii="Times New Roman" w:hAnsi="Times New Roman" w:cs="Times New Roman"/>
          <w:sz w:val="24"/>
          <w:szCs w:val="24"/>
        </w:rPr>
        <w:t>indeki tüm cadde ve sokaklarla</w:t>
      </w:r>
      <w:r w:rsidRPr="00317796">
        <w:rPr>
          <w:rFonts w:ascii="Times New Roman" w:hAnsi="Times New Roman" w:cs="Times New Roman"/>
          <w:sz w:val="24"/>
          <w:szCs w:val="24"/>
        </w:rPr>
        <w:t xml:space="preserve"> Çevre Yolları, Batı Bulvarı, Dumlupınar Bulvarı, Fatih</w:t>
      </w:r>
      <w:r>
        <w:rPr>
          <w:rFonts w:ascii="Times New Roman" w:hAnsi="Times New Roman" w:cs="Times New Roman"/>
          <w:sz w:val="24"/>
          <w:szCs w:val="24"/>
        </w:rPr>
        <w:t xml:space="preserve"> </w:t>
      </w:r>
      <w:r w:rsidRPr="00317796">
        <w:rPr>
          <w:rFonts w:ascii="Times New Roman" w:hAnsi="Times New Roman" w:cs="Times New Roman"/>
          <w:sz w:val="24"/>
          <w:szCs w:val="24"/>
        </w:rPr>
        <w:t>Sultan Mehmet Bulvarı, 19 Mayıs Bulvarı, Turgut Özal Bulv</w:t>
      </w:r>
      <w:r>
        <w:rPr>
          <w:rFonts w:ascii="Times New Roman" w:hAnsi="Times New Roman" w:cs="Times New Roman"/>
          <w:sz w:val="24"/>
          <w:szCs w:val="24"/>
        </w:rPr>
        <w:t xml:space="preserve">arı, Ahmet Hamdi Akseki Camii çevresi, </w:t>
      </w:r>
      <w:proofErr w:type="spellStart"/>
      <w:r>
        <w:rPr>
          <w:rFonts w:ascii="Times New Roman" w:hAnsi="Times New Roman" w:cs="Times New Roman"/>
          <w:sz w:val="24"/>
          <w:szCs w:val="24"/>
        </w:rPr>
        <w:t>Eryaman</w:t>
      </w:r>
      <w:proofErr w:type="spellEnd"/>
      <w:r>
        <w:rPr>
          <w:rFonts w:ascii="Times New Roman" w:hAnsi="Times New Roman" w:cs="Times New Roman"/>
          <w:sz w:val="24"/>
          <w:szCs w:val="24"/>
        </w:rPr>
        <w:t xml:space="preserve"> Stadı Kompleksi, Atatürk Bulvarının Eski ve </w:t>
      </w:r>
      <w:r w:rsidRPr="00317796">
        <w:rPr>
          <w:rFonts w:ascii="Times New Roman" w:hAnsi="Times New Roman" w:cs="Times New Roman"/>
          <w:sz w:val="24"/>
          <w:szCs w:val="24"/>
        </w:rPr>
        <w:t>Yeni TBMM Binaları</w:t>
      </w:r>
      <w:r>
        <w:rPr>
          <w:rFonts w:ascii="Times New Roman" w:hAnsi="Times New Roman" w:cs="Times New Roman"/>
          <w:sz w:val="24"/>
          <w:szCs w:val="24"/>
        </w:rPr>
        <w:t xml:space="preserve"> </w:t>
      </w:r>
      <w:r w:rsidRPr="00317796">
        <w:rPr>
          <w:rFonts w:ascii="Times New Roman" w:hAnsi="Times New Roman" w:cs="Times New Roman"/>
          <w:sz w:val="24"/>
          <w:szCs w:val="24"/>
        </w:rPr>
        <w:t xml:space="preserve">arası ile Gazi Mustafa Kemal Bulvarına elektrikli </w:t>
      </w:r>
      <w:proofErr w:type="spellStart"/>
      <w:r w:rsidRPr="00317796">
        <w:rPr>
          <w:rFonts w:ascii="Times New Roman" w:hAnsi="Times New Roman" w:cs="Times New Roman"/>
          <w:sz w:val="24"/>
          <w:szCs w:val="24"/>
        </w:rPr>
        <w:t>skuterin</w:t>
      </w:r>
      <w:proofErr w:type="spellEnd"/>
      <w:r w:rsidRPr="00317796">
        <w:rPr>
          <w:rFonts w:ascii="Times New Roman" w:hAnsi="Times New Roman" w:cs="Times New Roman"/>
          <w:sz w:val="24"/>
          <w:szCs w:val="24"/>
        </w:rPr>
        <w:t xml:space="preserve"> gir</w:t>
      </w:r>
      <w:r>
        <w:rPr>
          <w:rFonts w:ascii="Times New Roman" w:hAnsi="Times New Roman" w:cs="Times New Roman"/>
          <w:sz w:val="24"/>
          <w:szCs w:val="24"/>
        </w:rPr>
        <w:t>mesi ve park edilmesinin yasaklanması,</w:t>
      </w:r>
      <w:proofErr w:type="gramEnd"/>
    </w:p>
    <w:p w:rsidR="00B35A22" w:rsidRPr="0086172B" w:rsidRDefault="00B35A22" w:rsidP="00B35A22">
      <w:pPr>
        <w:pStyle w:val="AralkYok"/>
        <w:numPr>
          <w:ilvl w:val="0"/>
          <w:numId w:val="14"/>
        </w:numPr>
        <w:jc w:val="both"/>
        <w:rPr>
          <w:rFonts w:ascii="Times New Roman" w:hAnsi="Times New Roman" w:cs="Times New Roman"/>
          <w:color w:val="000000" w:themeColor="text1"/>
          <w:sz w:val="24"/>
          <w:szCs w:val="24"/>
        </w:rPr>
      </w:pPr>
      <w:r w:rsidRPr="0086172B">
        <w:rPr>
          <w:rFonts w:ascii="Times New Roman" w:hAnsi="Times New Roman" w:cs="Times New Roman"/>
          <w:color w:val="000000" w:themeColor="text1"/>
          <w:sz w:val="24"/>
          <w:szCs w:val="24"/>
        </w:rPr>
        <w:t xml:space="preserve">E </w:t>
      </w:r>
      <w:proofErr w:type="spellStart"/>
      <w:r w:rsidRPr="0086172B">
        <w:rPr>
          <w:rFonts w:ascii="Times New Roman" w:hAnsi="Times New Roman" w:cs="Times New Roman"/>
          <w:color w:val="000000" w:themeColor="text1"/>
          <w:sz w:val="24"/>
          <w:szCs w:val="24"/>
        </w:rPr>
        <w:t>skuterın</w:t>
      </w:r>
      <w:proofErr w:type="spellEnd"/>
      <w:r w:rsidRPr="0086172B">
        <w:rPr>
          <w:rFonts w:ascii="Times New Roman" w:hAnsi="Times New Roman" w:cs="Times New Roman"/>
          <w:color w:val="000000" w:themeColor="text1"/>
          <w:sz w:val="24"/>
          <w:szCs w:val="24"/>
        </w:rPr>
        <w:t xml:space="preserve"> hızının azami İl Emniyet Müdürlüğünce 15 km/s olması, Ulaştırma 2. Bölge Müdürlüğünce yönetmelikte belirlendiği şekilde 25 km/s olması talep edildiğinden hız sınırlamasının Genel Kurulda değerlendirilmesi,</w:t>
      </w:r>
    </w:p>
    <w:p w:rsidR="00B35A22" w:rsidRPr="00B75CB1" w:rsidRDefault="00B35A22" w:rsidP="00B35A22">
      <w:pPr>
        <w:pStyle w:val="AralkYok"/>
        <w:numPr>
          <w:ilvl w:val="0"/>
          <w:numId w:val="14"/>
        </w:numPr>
        <w:jc w:val="both"/>
        <w:rPr>
          <w:rFonts w:ascii="Times New Roman" w:hAnsi="Times New Roman" w:cs="Times New Roman"/>
          <w:sz w:val="24"/>
          <w:szCs w:val="24"/>
        </w:rPr>
      </w:pPr>
      <w:r w:rsidRPr="00317796">
        <w:rPr>
          <w:rFonts w:ascii="Times New Roman" w:hAnsi="Times New Roman" w:cs="Times New Roman"/>
          <w:sz w:val="24"/>
          <w:szCs w:val="24"/>
        </w:rPr>
        <w:t>Yetki Belgesi sahibi, paylaşımlı e-</w:t>
      </w:r>
      <w:proofErr w:type="spellStart"/>
      <w:r w:rsidRPr="00317796">
        <w:rPr>
          <w:rFonts w:ascii="Times New Roman" w:hAnsi="Times New Roman" w:cs="Times New Roman"/>
          <w:sz w:val="24"/>
          <w:szCs w:val="24"/>
        </w:rPr>
        <w:t>skuter</w:t>
      </w:r>
      <w:proofErr w:type="spellEnd"/>
      <w:r w:rsidRPr="00317796">
        <w:rPr>
          <w:rFonts w:ascii="Times New Roman" w:hAnsi="Times New Roman" w:cs="Times New Roman"/>
          <w:sz w:val="24"/>
          <w:szCs w:val="24"/>
        </w:rPr>
        <w:t xml:space="preserve"> işletmeciliği faaliyet alanı içinde yapılacak</w:t>
      </w:r>
      <w:r>
        <w:rPr>
          <w:rFonts w:ascii="Times New Roman" w:hAnsi="Times New Roman" w:cs="Times New Roman"/>
          <w:sz w:val="24"/>
          <w:szCs w:val="24"/>
        </w:rPr>
        <w:t xml:space="preserve"> </w:t>
      </w:r>
      <w:r w:rsidRPr="00317796">
        <w:rPr>
          <w:rFonts w:ascii="Times New Roman" w:hAnsi="Times New Roman" w:cs="Times New Roman"/>
          <w:sz w:val="24"/>
          <w:szCs w:val="24"/>
        </w:rPr>
        <w:t>yolculukları kapsayan, oluşabilecek zararlar ile üçüncü kişilere verilebilecek zararlara karşı, kullanıcıları Türkiye</w:t>
      </w:r>
      <w:r>
        <w:rPr>
          <w:rFonts w:ascii="Times New Roman" w:hAnsi="Times New Roman" w:cs="Times New Roman"/>
          <w:sz w:val="24"/>
          <w:szCs w:val="24"/>
        </w:rPr>
        <w:t xml:space="preserve"> </w:t>
      </w:r>
      <w:r w:rsidRPr="00317796">
        <w:rPr>
          <w:rFonts w:ascii="Times New Roman" w:hAnsi="Times New Roman" w:cs="Times New Roman"/>
          <w:sz w:val="24"/>
          <w:szCs w:val="24"/>
        </w:rPr>
        <w:t>Cumhuriyeti sınırları içerisinde faaliyet gösteren bir sigorta şirketi üzerinden Ferdi Kaza ve 3.Şahıs Kaza Sigortası</w:t>
      </w:r>
      <w:r>
        <w:rPr>
          <w:rFonts w:ascii="Times New Roman" w:hAnsi="Times New Roman" w:cs="Times New Roman"/>
          <w:sz w:val="24"/>
          <w:szCs w:val="24"/>
        </w:rPr>
        <w:t xml:space="preserve"> yaptırılması,</w:t>
      </w:r>
    </w:p>
    <w:p w:rsidR="00B35A22" w:rsidRDefault="00B35A22" w:rsidP="00B35A22">
      <w:pPr>
        <w:pStyle w:val="AralkYok"/>
        <w:numPr>
          <w:ilvl w:val="0"/>
          <w:numId w:val="14"/>
        </w:numPr>
        <w:jc w:val="both"/>
        <w:rPr>
          <w:rFonts w:ascii="Times New Roman" w:hAnsi="Times New Roman" w:cs="Times New Roman"/>
          <w:sz w:val="24"/>
          <w:szCs w:val="24"/>
        </w:rPr>
      </w:pPr>
      <w:r w:rsidRPr="00317796">
        <w:rPr>
          <w:rFonts w:ascii="Times New Roman" w:hAnsi="Times New Roman" w:cs="Times New Roman"/>
          <w:sz w:val="24"/>
          <w:szCs w:val="24"/>
        </w:rPr>
        <w:t>Yetki belgesi ve paylaşımlı e-</w:t>
      </w:r>
      <w:proofErr w:type="spellStart"/>
      <w:r w:rsidRPr="00317796">
        <w:rPr>
          <w:rFonts w:ascii="Times New Roman" w:hAnsi="Times New Roman" w:cs="Times New Roman"/>
          <w:sz w:val="24"/>
          <w:szCs w:val="24"/>
        </w:rPr>
        <w:t>skuter</w:t>
      </w:r>
      <w:proofErr w:type="spellEnd"/>
      <w:r w:rsidRPr="00317796">
        <w:rPr>
          <w:rFonts w:ascii="Times New Roman" w:hAnsi="Times New Roman" w:cs="Times New Roman"/>
          <w:sz w:val="24"/>
          <w:szCs w:val="24"/>
        </w:rPr>
        <w:t xml:space="preserve"> izni alan gerçek veya tüzel kişiler tarafından, kullanıcı performans karnesinin</w:t>
      </w:r>
      <w:r>
        <w:rPr>
          <w:rFonts w:ascii="Times New Roman" w:hAnsi="Times New Roman" w:cs="Times New Roman"/>
          <w:sz w:val="24"/>
          <w:szCs w:val="24"/>
        </w:rPr>
        <w:t xml:space="preserve"> </w:t>
      </w:r>
      <w:r w:rsidRPr="00317796">
        <w:rPr>
          <w:rFonts w:ascii="Times New Roman" w:hAnsi="Times New Roman" w:cs="Times New Roman"/>
          <w:sz w:val="24"/>
          <w:szCs w:val="24"/>
        </w:rPr>
        <w:t xml:space="preserve">tutulması ve takibinin yapılması ayrıca söz konusu </w:t>
      </w:r>
      <w:r>
        <w:rPr>
          <w:rFonts w:ascii="Times New Roman" w:hAnsi="Times New Roman" w:cs="Times New Roman"/>
          <w:sz w:val="24"/>
          <w:szCs w:val="24"/>
        </w:rPr>
        <w:t xml:space="preserve">istatistiki bilgilerin 3 aylık periyotlar </w:t>
      </w:r>
      <w:proofErr w:type="gramStart"/>
      <w:r>
        <w:rPr>
          <w:rFonts w:ascii="Times New Roman" w:hAnsi="Times New Roman" w:cs="Times New Roman"/>
          <w:sz w:val="24"/>
          <w:szCs w:val="24"/>
        </w:rPr>
        <w:t>dahilinde</w:t>
      </w:r>
      <w:proofErr w:type="gramEnd"/>
      <w:r w:rsidRPr="00317796">
        <w:rPr>
          <w:rFonts w:ascii="Times New Roman" w:hAnsi="Times New Roman" w:cs="Times New Roman"/>
          <w:sz w:val="24"/>
          <w:szCs w:val="24"/>
        </w:rPr>
        <w:t xml:space="preserve"> Ankara Büyükşehir</w:t>
      </w:r>
      <w:r>
        <w:rPr>
          <w:rFonts w:ascii="Times New Roman" w:hAnsi="Times New Roman" w:cs="Times New Roman"/>
          <w:sz w:val="24"/>
          <w:szCs w:val="24"/>
        </w:rPr>
        <w:t xml:space="preserve"> </w:t>
      </w:r>
      <w:r w:rsidRPr="00317796">
        <w:rPr>
          <w:rFonts w:ascii="Times New Roman" w:hAnsi="Times New Roman" w:cs="Times New Roman"/>
          <w:sz w:val="24"/>
          <w:szCs w:val="24"/>
        </w:rPr>
        <w:t>Belediye Başkanlığı Ulaşım Daire</w:t>
      </w:r>
      <w:r>
        <w:rPr>
          <w:rFonts w:ascii="Times New Roman" w:hAnsi="Times New Roman" w:cs="Times New Roman"/>
          <w:sz w:val="24"/>
          <w:szCs w:val="24"/>
        </w:rPr>
        <w:t>si Başkanlığı'na rapor olarak bildirilmesi,</w:t>
      </w:r>
    </w:p>
    <w:p w:rsidR="00BF0E9B" w:rsidRPr="00B75CB1" w:rsidRDefault="00BF0E9B" w:rsidP="00BF0E9B">
      <w:pPr>
        <w:pStyle w:val="AralkYok"/>
        <w:jc w:val="both"/>
        <w:rPr>
          <w:rFonts w:ascii="Times New Roman" w:hAnsi="Times New Roman" w:cs="Times New Roman"/>
          <w:sz w:val="24"/>
          <w:szCs w:val="24"/>
        </w:rPr>
      </w:pPr>
    </w:p>
    <w:p w:rsidR="00E023B3" w:rsidRDefault="00E023B3" w:rsidP="00B35A22">
      <w:pPr>
        <w:pStyle w:val="AralkYok"/>
        <w:numPr>
          <w:ilvl w:val="0"/>
          <w:numId w:val="14"/>
        </w:numPr>
        <w:jc w:val="both"/>
        <w:rPr>
          <w:rFonts w:ascii="Times New Roman" w:hAnsi="Times New Roman" w:cs="Times New Roman"/>
          <w:sz w:val="24"/>
          <w:szCs w:val="24"/>
        </w:rPr>
      </w:pPr>
    </w:p>
    <w:p w:rsidR="00E023B3" w:rsidRDefault="00E023B3" w:rsidP="00E023B3">
      <w:pPr>
        <w:pStyle w:val="ListeParagraf"/>
        <w:rPr>
          <w:sz w:val="24"/>
          <w:szCs w:val="24"/>
        </w:rPr>
      </w:pPr>
    </w:p>
    <w:p w:rsidR="00B35A22" w:rsidRPr="00B75CB1" w:rsidRDefault="00B35A22" w:rsidP="00B35A22">
      <w:pPr>
        <w:pStyle w:val="AralkYok"/>
        <w:numPr>
          <w:ilvl w:val="0"/>
          <w:numId w:val="14"/>
        </w:numPr>
        <w:jc w:val="both"/>
        <w:rPr>
          <w:rFonts w:ascii="Times New Roman" w:hAnsi="Times New Roman" w:cs="Times New Roman"/>
          <w:sz w:val="24"/>
          <w:szCs w:val="24"/>
        </w:rPr>
      </w:pPr>
      <w:r w:rsidRPr="00FF1FF9">
        <w:rPr>
          <w:rFonts w:ascii="Times New Roman" w:hAnsi="Times New Roman" w:cs="Times New Roman"/>
          <w:sz w:val="24"/>
          <w:szCs w:val="24"/>
        </w:rPr>
        <w:t>Yetki belgesi sahibi UKOME tarafından belirlenen hız sınırları çerçevesinde e-</w:t>
      </w:r>
      <w:proofErr w:type="spellStart"/>
      <w:r w:rsidRPr="00FF1FF9">
        <w:rPr>
          <w:rFonts w:ascii="Times New Roman" w:hAnsi="Times New Roman" w:cs="Times New Roman"/>
          <w:sz w:val="24"/>
          <w:szCs w:val="24"/>
        </w:rPr>
        <w:t>skuterlerini</w:t>
      </w:r>
      <w:proofErr w:type="spellEnd"/>
      <w:r w:rsidRPr="00FF1FF9">
        <w:rPr>
          <w:rFonts w:ascii="Times New Roman" w:hAnsi="Times New Roman" w:cs="Times New Roman"/>
          <w:sz w:val="24"/>
          <w:szCs w:val="24"/>
        </w:rPr>
        <w:t xml:space="preserve"> kullandırırlar. </w:t>
      </w:r>
      <w:proofErr w:type="gramStart"/>
      <w:r w:rsidRPr="00FF1FF9">
        <w:rPr>
          <w:rFonts w:ascii="Times New Roman" w:hAnsi="Times New Roman" w:cs="Times New Roman"/>
          <w:sz w:val="24"/>
          <w:szCs w:val="24"/>
        </w:rPr>
        <w:t xml:space="preserve">Girilmesi yasak bölgeler ve hız limitleri için coğrafi çitleme uygulanır ve coğrafi çitleme verileri U-Net üzerinden Bakanlık ve Ankara Büyükşehir Belediye Başkanlığı Ulaşım </w:t>
      </w:r>
      <w:r>
        <w:rPr>
          <w:rFonts w:ascii="Times New Roman" w:hAnsi="Times New Roman" w:cs="Times New Roman"/>
          <w:sz w:val="24"/>
          <w:szCs w:val="24"/>
        </w:rPr>
        <w:t xml:space="preserve">Dairesi Başkanlığı ile paylaşılması, Ayrıca; Yetki Belgesi sahiplerinin uydu takip sistemi üzerinden elektrikli </w:t>
      </w:r>
      <w:proofErr w:type="spellStart"/>
      <w:r>
        <w:rPr>
          <w:rFonts w:ascii="Times New Roman" w:hAnsi="Times New Roman" w:cs="Times New Roman"/>
          <w:sz w:val="24"/>
          <w:szCs w:val="24"/>
        </w:rPr>
        <w:t>skuter</w:t>
      </w:r>
      <w:proofErr w:type="spellEnd"/>
      <w:r>
        <w:rPr>
          <w:rFonts w:ascii="Times New Roman" w:hAnsi="Times New Roman" w:cs="Times New Roman"/>
          <w:sz w:val="24"/>
          <w:szCs w:val="24"/>
        </w:rPr>
        <w:t xml:space="preserve"> takip sisteminin eş zamanlı olarak İl Emniyet Müdürlüğü, İl Jandarma Komutanlığı ve Ankara Büyükşehir Belediyesi Ulaşım Dairesi Başkanlığı tarafından kullanımına açılması ve Elektrikli </w:t>
      </w:r>
      <w:proofErr w:type="spellStart"/>
      <w:r>
        <w:rPr>
          <w:rFonts w:ascii="Times New Roman" w:hAnsi="Times New Roman" w:cs="Times New Roman"/>
          <w:sz w:val="24"/>
          <w:szCs w:val="24"/>
        </w:rPr>
        <w:t>Skuter</w:t>
      </w:r>
      <w:proofErr w:type="spellEnd"/>
      <w:r>
        <w:rPr>
          <w:rFonts w:ascii="Times New Roman" w:hAnsi="Times New Roman" w:cs="Times New Roman"/>
          <w:sz w:val="24"/>
          <w:szCs w:val="24"/>
        </w:rPr>
        <w:t xml:space="preserve"> kullanıcı bilgilerinin İl Emniyet Müdürlüğü ve İl Jandarma Komutanlığı birimleri ile eş zamanlı paylaşılmasının sağlanması,</w:t>
      </w:r>
      <w:proofErr w:type="gramEnd"/>
    </w:p>
    <w:p w:rsidR="00B35A22" w:rsidRPr="00B75CB1" w:rsidRDefault="00B35A22" w:rsidP="00B35A22">
      <w:pPr>
        <w:pStyle w:val="AralkYok"/>
        <w:numPr>
          <w:ilvl w:val="0"/>
          <w:numId w:val="14"/>
        </w:numPr>
        <w:jc w:val="both"/>
        <w:rPr>
          <w:rFonts w:ascii="Times New Roman" w:hAnsi="Times New Roman" w:cs="Times New Roman"/>
          <w:sz w:val="24"/>
          <w:szCs w:val="24"/>
        </w:rPr>
      </w:pPr>
      <w:r>
        <w:rPr>
          <w:rFonts w:ascii="Times New Roman" w:hAnsi="Times New Roman" w:cs="Times New Roman"/>
          <w:sz w:val="24"/>
          <w:szCs w:val="24"/>
        </w:rPr>
        <w:t>P</w:t>
      </w:r>
      <w:r w:rsidRPr="00FF1FF9">
        <w:rPr>
          <w:rFonts w:ascii="Times New Roman" w:hAnsi="Times New Roman" w:cs="Times New Roman"/>
          <w:sz w:val="24"/>
          <w:szCs w:val="24"/>
        </w:rPr>
        <w:t>ark edilmesi uygun görülmeyen bölgelerin mobil uygulama üzerinden "park yasak" bölgeler olarak belirlenmesi paylaşımlı e-</w:t>
      </w:r>
      <w:proofErr w:type="spellStart"/>
      <w:r w:rsidRPr="00FF1FF9">
        <w:rPr>
          <w:rFonts w:ascii="Times New Roman" w:hAnsi="Times New Roman" w:cs="Times New Roman"/>
          <w:sz w:val="24"/>
          <w:szCs w:val="24"/>
        </w:rPr>
        <w:t>skuter</w:t>
      </w:r>
      <w:proofErr w:type="spellEnd"/>
      <w:r w:rsidRPr="00FF1FF9">
        <w:rPr>
          <w:rFonts w:ascii="Times New Roman" w:hAnsi="Times New Roman" w:cs="Times New Roman"/>
          <w:sz w:val="24"/>
          <w:szCs w:val="24"/>
        </w:rPr>
        <w:t xml:space="preserve"> izni alan yetki belgesi sahi</w:t>
      </w:r>
      <w:r>
        <w:rPr>
          <w:rFonts w:ascii="Times New Roman" w:hAnsi="Times New Roman" w:cs="Times New Roman"/>
          <w:sz w:val="24"/>
          <w:szCs w:val="24"/>
        </w:rPr>
        <w:t>pleri tarafından sağlanması,</w:t>
      </w:r>
    </w:p>
    <w:p w:rsidR="00B35A22" w:rsidRDefault="00B35A22" w:rsidP="00B35A22">
      <w:pPr>
        <w:pStyle w:val="AralkYok"/>
        <w:numPr>
          <w:ilvl w:val="0"/>
          <w:numId w:val="14"/>
        </w:numPr>
        <w:jc w:val="both"/>
        <w:rPr>
          <w:rFonts w:ascii="Times New Roman" w:hAnsi="Times New Roman" w:cs="Times New Roman"/>
          <w:sz w:val="24"/>
          <w:szCs w:val="24"/>
        </w:rPr>
      </w:pPr>
      <w:r>
        <w:rPr>
          <w:rFonts w:ascii="Times New Roman" w:hAnsi="Times New Roman" w:cs="Times New Roman"/>
          <w:sz w:val="24"/>
          <w:szCs w:val="24"/>
        </w:rPr>
        <w:t>E</w:t>
      </w:r>
      <w:r w:rsidRPr="00317796">
        <w:rPr>
          <w:rFonts w:ascii="Times New Roman" w:hAnsi="Times New Roman" w:cs="Times New Roman"/>
          <w:sz w:val="24"/>
          <w:szCs w:val="24"/>
        </w:rPr>
        <w:t xml:space="preserve">lektrikli </w:t>
      </w:r>
      <w:proofErr w:type="spellStart"/>
      <w:r w:rsidRPr="00317796">
        <w:rPr>
          <w:rFonts w:ascii="Times New Roman" w:hAnsi="Times New Roman" w:cs="Times New Roman"/>
          <w:sz w:val="24"/>
          <w:szCs w:val="24"/>
        </w:rPr>
        <w:t>skuter</w:t>
      </w:r>
      <w:proofErr w:type="spellEnd"/>
      <w:r w:rsidRPr="00317796">
        <w:rPr>
          <w:rFonts w:ascii="Times New Roman" w:hAnsi="Times New Roman" w:cs="Times New Roman"/>
          <w:sz w:val="24"/>
          <w:szCs w:val="24"/>
        </w:rPr>
        <w:t xml:space="preserve"> ile top</w:t>
      </w:r>
      <w:r>
        <w:rPr>
          <w:rFonts w:ascii="Times New Roman" w:hAnsi="Times New Roman" w:cs="Times New Roman"/>
          <w:sz w:val="24"/>
          <w:szCs w:val="24"/>
        </w:rPr>
        <w:t xml:space="preserve">lu taşıma araçlarına binilmesinin yasaklanması, </w:t>
      </w:r>
    </w:p>
    <w:p w:rsidR="00B35A22" w:rsidRDefault="00B35A22" w:rsidP="00B35A22">
      <w:pPr>
        <w:pStyle w:val="AralkYok"/>
        <w:jc w:val="both"/>
        <w:rPr>
          <w:rFonts w:ascii="Times New Roman" w:hAnsi="Times New Roman" w:cs="Times New Roman"/>
          <w:sz w:val="24"/>
          <w:szCs w:val="24"/>
        </w:rPr>
      </w:pPr>
      <w:proofErr w:type="gramStart"/>
      <w:r w:rsidRPr="00BC7298">
        <w:rPr>
          <w:rFonts w:ascii="Times New Roman" w:hAnsi="Times New Roman" w:cs="Times New Roman"/>
          <w:color w:val="000000" w:themeColor="text1"/>
          <w:sz w:val="24"/>
          <w:szCs w:val="24"/>
        </w:rPr>
        <w:t>kaydıyla</w:t>
      </w:r>
      <w:proofErr w:type="gramEnd"/>
      <w:r w:rsidRPr="00BC7298">
        <w:rPr>
          <w:rFonts w:ascii="Times New Roman" w:hAnsi="Times New Roman" w:cs="Times New Roman"/>
          <w:sz w:val="24"/>
          <w:szCs w:val="24"/>
        </w:rPr>
        <w:t xml:space="preserve"> Elektrikli </w:t>
      </w:r>
      <w:proofErr w:type="spellStart"/>
      <w:r w:rsidRPr="00BC7298">
        <w:rPr>
          <w:rFonts w:ascii="Times New Roman" w:hAnsi="Times New Roman" w:cs="Times New Roman"/>
          <w:sz w:val="24"/>
          <w:szCs w:val="24"/>
        </w:rPr>
        <w:t>Skuter</w:t>
      </w:r>
      <w:proofErr w:type="spellEnd"/>
      <w:r w:rsidRPr="00BC7298">
        <w:rPr>
          <w:rFonts w:ascii="Times New Roman" w:hAnsi="Times New Roman" w:cs="Times New Roman"/>
          <w:sz w:val="24"/>
          <w:szCs w:val="24"/>
        </w:rPr>
        <w:t xml:space="preserve"> çalıştırılmasının uygun olacağı görüşüne varılmıştır.</w:t>
      </w: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A22">
      <w:pPr>
        <w:pStyle w:val="AralkYok"/>
        <w:jc w:val="both"/>
        <w:rPr>
          <w:rFonts w:ascii="Times New Roman" w:hAnsi="Times New Roman" w:cs="Times New Roman"/>
          <w:sz w:val="24"/>
          <w:szCs w:val="24"/>
        </w:rPr>
      </w:pPr>
    </w:p>
    <w:p w:rsidR="003F05FD" w:rsidRDefault="003F05FD" w:rsidP="00B352E0">
      <w:pPr>
        <w:pStyle w:val="AralkYok"/>
        <w:ind w:right="-2"/>
        <w:jc w:val="both"/>
        <w:rPr>
          <w:rFonts w:ascii="Times New Roman" w:hAnsi="Times New Roman" w:cs="Times New Roman"/>
          <w:b/>
          <w:sz w:val="24"/>
          <w:szCs w:val="24"/>
        </w:rPr>
      </w:pPr>
    </w:p>
    <w:p w:rsidR="003F05FD" w:rsidRDefault="003F05FD" w:rsidP="00B352E0">
      <w:pPr>
        <w:pStyle w:val="AralkYok"/>
        <w:ind w:right="-2"/>
        <w:jc w:val="both"/>
        <w:rPr>
          <w:rFonts w:ascii="Times New Roman" w:hAnsi="Times New Roman" w:cs="Times New Roman"/>
          <w:b/>
          <w:sz w:val="24"/>
          <w:szCs w:val="24"/>
        </w:rPr>
      </w:pPr>
    </w:p>
    <w:p w:rsidR="003F05FD" w:rsidRDefault="003F05FD" w:rsidP="00B352E0">
      <w:pPr>
        <w:pStyle w:val="AralkYok"/>
        <w:ind w:right="-2"/>
        <w:jc w:val="both"/>
        <w:rPr>
          <w:rFonts w:ascii="Times New Roman" w:hAnsi="Times New Roman" w:cs="Times New Roman"/>
          <w:b/>
          <w:sz w:val="24"/>
          <w:szCs w:val="24"/>
        </w:rPr>
      </w:pPr>
    </w:p>
    <w:p w:rsidR="00B352E0" w:rsidRDefault="006A3DDC" w:rsidP="00B352E0">
      <w:pPr>
        <w:pStyle w:val="AralkYok"/>
        <w:ind w:right="-2"/>
        <w:jc w:val="both"/>
        <w:rPr>
          <w:rFonts w:ascii="Times New Roman" w:hAnsi="Times New Roman" w:cs="Times New Roman"/>
          <w:sz w:val="24"/>
          <w:szCs w:val="24"/>
        </w:rPr>
      </w:pPr>
      <w:r w:rsidRPr="006A3DDC">
        <w:rPr>
          <w:rFonts w:ascii="Times New Roman" w:hAnsi="Times New Roman" w:cs="Times New Roman"/>
          <w:b/>
          <w:sz w:val="24"/>
          <w:szCs w:val="24"/>
        </w:rPr>
        <w:lastRenderedPageBreak/>
        <w:t xml:space="preserve">UKOME KARARI: </w:t>
      </w:r>
      <w:r w:rsidR="00B352E0" w:rsidRPr="002E0C6F">
        <w:rPr>
          <w:rFonts w:ascii="Times New Roman" w:hAnsi="Times New Roman" w:cs="Times New Roman"/>
          <w:sz w:val="24"/>
          <w:szCs w:val="24"/>
        </w:rPr>
        <w:t>Alt Komisyon Görüşü doğrultusunda</w:t>
      </w:r>
      <w:r w:rsidR="00B97251">
        <w:rPr>
          <w:rFonts w:ascii="Times New Roman" w:hAnsi="Times New Roman" w:cs="Times New Roman"/>
          <w:sz w:val="24"/>
          <w:szCs w:val="24"/>
        </w:rPr>
        <w:t xml:space="preserve"> tabloda belirlenen sayılarla Elektrikli </w:t>
      </w:r>
      <w:proofErr w:type="spellStart"/>
      <w:r w:rsidR="00B97251">
        <w:rPr>
          <w:rFonts w:ascii="Times New Roman" w:hAnsi="Times New Roman" w:cs="Times New Roman"/>
          <w:sz w:val="24"/>
          <w:szCs w:val="24"/>
        </w:rPr>
        <w:t>Skuterlerin</w:t>
      </w:r>
      <w:proofErr w:type="spellEnd"/>
      <w:r w:rsidR="00B97251">
        <w:rPr>
          <w:rFonts w:ascii="Times New Roman" w:hAnsi="Times New Roman" w:cs="Times New Roman"/>
          <w:sz w:val="24"/>
          <w:szCs w:val="24"/>
        </w:rPr>
        <w:t xml:space="preserve"> faaliyet göstermesi, Elektrikli </w:t>
      </w:r>
      <w:proofErr w:type="spellStart"/>
      <w:r w:rsidR="00B97251">
        <w:rPr>
          <w:rFonts w:ascii="Times New Roman" w:hAnsi="Times New Roman" w:cs="Times New Roman"/>
          <w:sz w:val="24"/>
          <w:szCs w:val="24"/>
        </w:rPr>
        <w:t>Skuterlerin</w:t>
      </w:r>
      <w:proofErr w:type="spellEnd"/>
      <w:r w:rsidR="00B97251">
        <w:rPr>
          <w:rFonts w:ascii="Times New Roman" w:hAnsi="Times New Roman" w:cs="Times New Roman"/>
          <w:sz w:val="24"/>
          <w:szCs w:val="24"/>
        </w:rPr>
        <w:t xml:space="preserve"> hızlarının ise 20 km/s olması kararı </w:t>
      </w:r>
      <w:r w:rsidR="00B352E0" w:rsidRPr="002E0C6F">
        <w:rPr>
          <w:rFonts w:ascii="Times New Roman" w:hAnsi="Times New Roman" w:cs="Times New Roman"/>
          <w:sz w:val="24"/>
          <w:szCs w:val="24"/>
        </w:rPr>
        <w:t xml:space="preserve">açıktan oylanarak oybirliğiyle </w:t>
      </w:r>
      <w:r w:rsidR="00B93DF9">
        <w:rPr>
          <w:rFonts w:ascii="Times New Roman" w:hAnsi="Times New Roman" w:cs="Times New Roman"/>
          <w:sz w:val="24"/>
          <w:szCs w:val="24"/>
        </w:rPr>
        <w:t xml:space="preserve">karar verilmiştir. </w:t>
      </w:r>
    </w:p>
    <w:p w:rsidR="003F05FD" w:rsidRDefault="003F05FD" w:rsidP="00B352E0">
      <w:pPr>
        <w:pStyle w:val="AralkYok"/>
        <w:ind w:right="-2"/>
        <w:jc w:val="both"/>
        <w:rPr>
          <w:rFonts w:ascii="Times New Roman" w:hAnsi="Times New Roman" w:cs="Times New Roman"/>
          <w:sz w:val="24"/>
          <w:szCs w:val="24"/>
        </w:rPr>
      </w:pPr>
    </w:p>
    <w:p w:rsidR="003F05FD" w:rsidRDefault="003F05FD" w:rsidP="00B352E0">
      <w:pPr>
        <w:pStyle w:val="AralkYok"/>
        <w:ind w:right="-2"/>
        <w:jc w:val="both"/>
        <w:rPr>
          <w:rFonts w:ascii="Times New Roman" w:hAnsi="Times New Roman" w:cs="Times New Roman"/>
          <w:sz w:val="24"/>
          <w:szCs w:val="24"/>
        </w:rPr>
      </w:pPr>
    </w:p>
    <w:tbl>
      <w:tblPr>
        <w:tblW w:w="10206" w:type="dxa"/>
        <w:tblInd w:w="108" w:type="dxa"/>
        <w:tblLook w:val="04A0"/>
      </w:tblPr>
      <w:tblGrid>
        <w:gridCol w:w="2268"/>
        <w:gridCol w:w="1985"/>
        <w:gridCol w:w="1843"/>
        <w:gridCol w:w="1842"/>
        <w:gridCol w:w="2268"/>
      </w:tblGrid>
      <w:tr w:rsidR="003F05FD" w:rsidTr="0037456C">
        <w:trPr>
          <w:trHeight w:val="1379"/>
        </w:trPr>
        <w:tc>
          <w:tcPr>
            <w:tcW w:w="2268" w:type="dxa"/>
          </w:tcPr>
          <w:p w:rsidR="003F05FD" w:rsidRDefault="003F05FD"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3F05FD" w:rsidRDefault="003F05FD"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3F05FD" w:rsidRDefault="003F05FD" w:rsidP="00E9272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3F05FD" w:rsidRDefault="003F05FD"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3F05FD" w:rsidRDefault="003F05FD" w:rsidP="00E9272D">
            <w:pPr>
              <w:spacing w:after="0" w:line="0" w:lineRule="atLeast"/>
              <w:jc w:val="center"/>
              <w:rPr>
                <w:rFonts w:ascii="Times New Roman" w:eastAsia="Times New Roman" w:hAnsi="Times New Roman" w:cs="Times New Roman"/>
                <w:sz w:val="16"/>
                <w:szCs w:val="16"/>
                <w:lang w:eastAsia="en-US"/>
              </w:rPr>
            </w:pPr>
          </w:p>
          <w:p w:rsidR="003F05FD" w:rsidRDefault="003F05FD" w:rsidP="00E9272D">
            <w:pPr>
              <w:spacing w:after="0" w:line="0" w:lineRule="atLeast"/>
              <w:jc w:val="center"/>
              <w:rPr>
                <w:rFonts w:ascii="Times New Roman" w:eastAsia="Times New Roman" w:hAnsi="Times New Roman" w:cs="Times New Roman"/>
                <w:sz w:val="16"/>
                <w:szCs w:val="16"/>
                <w:lang w:eastAsia="en-US"/>
              </w:rPr>
            </w:pPr>
          </w:p>
          <w:p w:rsidR="003F05FD" w:rsidRDefault="003F05FD" w:rsidP="00E9272D">
            <w:pPr>
              <w:spacing w:after="0" w:line="240" w:lineRule="auto"/>
              <w:jc w:val="center"/>
              <w:rPr>
                <w:rFonts w:ascii="Times New Roman" w:eastAsia="Times New Roman" w:hAnsi="Times New Roman" w:cs="Times New Roman"/>
                <w:sz w:val="16"/>
                <w:szCs w:val="16"/>
                <w:lang w:eastAsia="en-US"/>
              </w:rPr>
            </w:pPr>
          </w:p>
        </w:tc>
        <w:tc>
          <w:tcPr>
            <w:tcW w:w="1985" w:type="dxa"/>
            <w:hideMark/>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843"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3F05FD" w:rsidRDefault="003F05FD" w:rsidP="00E9272D">
            <w:pPr>
              <w:spacing w:after="0" w:line="0" w:lineRule="atLeast"/>
              <w:ind w:left="-142" w:right="-141"/>
              <w:jc w:val="center"/>
              <w:rPr>
                <w:rFonts w:ascii="Times New Roman" w:eastAsia="Times New Roman" w:hAnsi="Times New Roman" w:cs="Times New Roman"/>
                <w:b/>
                <w:sz w:val="16"/>
                <w:szCs w:val="16"/>
                <w:lang w:eastAsia="en-US"/>
              </w:rPr>
            </w:pPr>
          </w:p>
        </w:tc>
        <w:tc>
          <w:tcPr>
            <w:tcW w:w="1842" w:type="dxa"/>
            <w:hideMark/>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3F05FD" w:rsidRDefault="003F05FD" w:rsidP="00E9272D">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3F05FD" w:rsidRDefault="003F05FD" w:rsidP="00E9272D">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Kemal SÖZERİ</w:t>
            </w:r>
          </w:p>
        </w:tc>
        <w:tc>
          <w:tcPr>
            <w:tcW w:w="2268" w:type="dxa"/>
            <w:hideMark/>
          </w:tcPr>
          <w:p w:rsidR="00976462" w:rsidRDefault="00976462" w:rsidP="00976462">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76462" w:rsidRDefault="00976462" w:rsidP="00976462">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976462" w:rsidRDefault="00976462" w:rsidP="00976462">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3F05FD" w:rsidRDefault="00976462" w:rsidP="00976462">
            <w:pPr>
              <w:spacing w:after="0" w:line="0" w:lineRule="atLeast"/>
              <w:ind w:left="-142" w:right="-141"/>
              <w:jc w:val="center"/>
              <w:rPr>
                <w:rFonts w:ascii="Times New Roman" w:eastAsia="Times New Roman" w:hAnsi="Times New Roman" w:cs="Times New Roman"/>
                <w:b/>
                <w:sz w:val="16"/>
                <w:szCs w:val="16"/>
                <w:lang w:eastAsia="en-US"/>
              </w:rPr>
            </w:pPr>
            <w:proofErr w:type="spellStart"/>
            <w:r w:rsidRPr="00C86E8C">
              <w:rPr>
                <w:rFonts w:ascii="Times New Roman" w:eastAsia="Times New Roman" w:hAnsi="Times New Roman" w:cs="Times New Roman"/>
                <w:sz w:val="16"/>
                <w:szCs w:val="16"/>
                <w:lang w:eastAsia="en-US"/>
              </w:rPr>
              <w:t>Abdüsselam</w:t>
            </w:r>
            <w:proofErr w:type="spellEnd"/>
            <w:r w:rsidRPr="00C86E8C">
              <w:rPr>
                <w:rFonts w:ascii="Times New Roman" w:eastAsia="Times New Roman" w:hAnsi="Times New Roman" w:cs="Times New Roman"/>
                <w:sz w:val="16"/>
                <w:szCs w:val="16"/>
                <w:lang w:eastAsia="en-US"/>
              </w:rPr>
              <w:t xml:space="preserve"> NAS</w:t>
            </w:r>
            <w:r>
              <w:rPr>
                <w:rFonts w:ascii="Times New Roman" w:eastAsia="Times New Roman" w:hAnsi="Times New Roman" w:cs="Times New Roman"/>
                <w:b/>
                <w:sz w:val="16"/>
                <w:szCs w:val="16"/>
                <w:lang w:eastAsia="en-US"/>
              </w:rPr>
              <w:t xml:space="preserve"> </w:t>
            </w:r>
          </w:p>
        </w:tc>
      </w:tr>
      <w:tr w:rsidR="003F05FD" w:rsidTr="0037456C">
        <w:trPr>
          <w:trHeight w:val="1223"/>
        </w:trPr>
        <w:tc>
          <w:tcPr>
            <w:tcW w:w="2268" w:type="dxa"/>
          </w:tcPr>
          <w:p w:rsidR="003F05FD" w:rsidRDefault="00EC15A3"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
          <w:p w:rsidR="003F05FD" w:rsidRDefault="003F05FD" w:rsidP="00E9272D">
            <w:pPr>
              <w:spacing w:after="0" w:line="240" w:lineRule="auto"/>
              <w:rPr>
                <w:rFonts w:ascii="Times New Roman" w:hAnsi="Times New Roman" w:cs="Times New Roman"/>
                <w:sz w:val="16"/>
                <w:szCs w:val="16"/>
                <w:lang w:eastAsia="en-US"/>
              </w:rPr>
            </w:pPr>
          </w:p>
        </w:tc>
        <w:tc>
          <w:tcPr>
            <w:tcW w:w="1985"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3F05FD" w:rsidRDefault="00893AB7" w:rsidP="00E9272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1843"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3F05FD" w:rsidRDefault="003F05FD" w:rsidP="00E9272D">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842"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3F05FD" w:rsidRDefault="003F05FD" w:rsidP="00E9272D">
            <w:pPr>
              <w:spacing w:after="0" w:line="240" w:lineRule="auto"/>
              <w:jc w:val="center"/>
              <w:rPr>
                <w:rFonts w:ascii="Times New Roman" w:hAnsi="Times New Roman" w:cs="Times New Roman"/>
                <w:sz w:val="16"/>
                <w:szCs w:val="16"/>
                <w:lang w:eastAsia="en-US"/>
              </w:rPr>
            </w:pPr>
          </w:p>
        </w:tc>
        <w:tc>
          <w:tcPr>
            <w:tcW w:w="2268" w:type="dxa"/>
            <w:hideMark/>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3F05FD" w:rsidRDefault="003F05FD"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3F05FD" w:rsidTr="0037456C">
        <w:trPr>
          <w:trHeight w:val="760"/>
        </w:trPr>
        <w:tc>
          <w:tcPr>
            <w:tcW w:w="2268" w:type="dxa"/>
          </w:tcPr>
          <w:p w:rsidR="003F05FD" w:rsidRDefault="003F05FD"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F05FD" w:rsidRDefault="003F05FD"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3F05FD" w:rsidRDefault="003F05FD" w:rsidP="00E9272D">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3F05FD" w:rsidRDefault="003F05FD" w:rsidP="00E9272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
          <w:p w:rsidR="003F05FD" w:rsidRDefault="003F05FD" w:rsidP="00E9272D">
            <w:pPr>
              <w:spacing w:after="0" w:line="0" w:lineRule="atLeast"/>
              <w:ind w:right="-141"/>
              <w:rPr>
                <w:rFonts w:ascii="Times New Roman" w:eastAsia="Times New Roman" w:hAnsi="Times New Roman" w:cs="Times New Roman"/>
                <w:sz w:val="16"/>
                <w:szCs w:val="16"/>
                <w:lang w:eastAsia="en-US"/>
              </w:rPr>
            </w:pP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5" w:type="dxa"/>
            <w:hideMark/>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GÖKÇE</w:t>
            </w:r>
          </w:p>
        </w:tc>
        <w:tc>
          <w:tcPr>
            <w:tcW w:w="1843" w:type="dxa"/>
            <w:hideMark/>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3F05FD" w:rsidRDefault="003F05FD"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842" w:type="dxa"/>
            <w:hideMark/>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F05FD" w:rsidRDefault="003F05FD" w:rsidP="00E9272D">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2268" w:type="dxa"/>
            <w:hideMark/>
          </w:tcPr>
          <w:p w:rsidR="003F05FD" w:rsidRDefault="003F05F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F05FD" w:rsidRDefault="003F05F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3F05FD" w:rsidRDefault="003F05F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3F05FD" w:rsidTr="0037456C">
        <w:trPr>
          <w:trHeight w:val="1271"/>
        </w:trPr>
        <w:tc>
          <w:tcPr>
            <w:tcW w:w="2268" w:type="dxa"/>
          </w:tcPr>
          <w:p w:rsidR="003F05FD" w:rsidRDefault="003F05F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F05FD" w:rsidRDefault="003F05F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3F05FD" w:rsidRDefault="003F05FD"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3F05FD" w:rsidRDefault="003F05FD" w:rsidP="00E9272D">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Mehmet KEMER</w:t>
            </w:r>
          </w:p>
        </w:tc>
        <w:tc>
          <w:tcPr>
            <w:tcW w:w="1985" w:type="dxa"/>
          </w:tcPr>
          <w:p w:rsidR="003F05FD" w:rsidRDefault="003F05F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3F05FD" w:rsidRDefault="003F05F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3F05FD" w:rsidRDefault="003F05FD"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3F05FD" w:rsidRDefault="003F05FD" w:rsidP="00E9272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843"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3F05FD" w:rsidRDefault="003F05FD" w:rsidP="00E9272D">
            <w:pPr>
              <w:spacing w:after="0" w:line="0" w:lineRule="atLeast"/>
              <w:ind w:right="-141"/>
              <w:rPr>
                <w:rFonts w:ascii="Times New Roman" w:eastAsia="Times New Roman" w:hAnsi="Times New Roman" w:cs="Times New Roman"/>
                <w:sz w:val="16"/>
                <w:szCs w:val="16"/>
                <w:lang w:eastAsia="en-US"/>
              </w:rPr>
            </w:pPr>
          </w:p>
        </w:tc>
        <w:tc>
          <w:tcPr>
            <w:tcW w:w="1842"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2268" w:type="dxa"/>
            <w:hideMark/>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F05FD" w:rsidRDefault="003F05FD" w:rsidP="00E9272D">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3F05FD" w:rsidTr="0037456C">
        <w:trPr>
          <w:trHeight w:val="1133"/>
        </w:trPr>
        <w:tc>
          <w:tcPr>
            <w:tcW w:w="2268"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Nuri AKŞİT</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
          <w:p w:rsidR="003F05FD" w:rsidRDefault="003F05FD" w:rsidP="00E9272D">
            <w:pPr>
              <w:spacing w:after="0" w:line="0" w:lineRule="atLeast"/>
              <w:ind w:right="-141"/>
              <w:rPr>
                <w:rFonts w:ascii="Times New Roman" w:eastAsia="Times New Roman" w:hAnsi="Times New Roman" w:cs="Times New Roman"/>
                <w:sz w:val="16"/>
                <w:szCs w:val="16"/>
                <w:lang w:eastAsia="en-US"/>
              </w:rPr>
            </w:pPr>
          </w:p>
        </w:tc>
        <w:tc>
          <w:tcPr>
            <w:tcW w:w="1985" w:type="dxa"/>
            <w:hideMark/>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SUNAR</w:t>
            </w:r>
          </w:p>
        </w:tc>
        <w:tc>
          <w:tcPr>
            <w:tcW w:w="1843"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F05FD" w:rsidRDefault="003F05FD" w:rsidP="00E9272D">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Meriç ARSLANTEKİN</w:t>
            </w:r>
          </w:p>
        </w:tc>
        <w:tc>
          <w:tcPr>
            <w:tcW w:w="1842"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F05FD" w:rsidRDefault="00893AB7"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Ensar</w:t>
            </w:r>
            <w:proofErr w:type="spellEnd"/>
            <w:r>
              <w:rPr>
                <w:rFonts w:ascii="Times New Roman" w:eastAsia="Times New Roman" w:hAnsi="Times New Roman" w:cs="Times New Roman"/>
                <w:sz w:val="16"/>
                <w:szCs w:val="16"/>
                <w:lang w:eastAsia="en-US"/>
              </w:rPr>
              <w:t xml:space="preserve"> BURAK</w:t>
            </w:r>
          </w:p>
        </w:tc>
        <w:tc>
          <w:tcPr>
            <w:tcW w:w="2268" w:type="dxa"/>
            <w:hideMark/>
          </w:tcPr>
          <w:p w:rsidR="003F05FD" w:rsidRDefault="003F05FD"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3F05FD" w:rsidRDefault="003F05F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3F05FD" w:rsidRDefault="003F05FD" w:rsidP="00E9272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3F05FD" w:rsidTr="0037456C">
        <w:trPr>
          <w:trHeight w:val="1269"/>
        </w:trPr>
        <w:tc>
          <w:tcPr>
            <w:tcW w:w="2268"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Keçiören Bel. Bşk.lığı</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3F05FD" w:rsidRDefault="0003383A" w:rsidP="00E9272D">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Eyyüp</w:t>
            </w:r>
            <w:proofErr w:type="spellEnd"/>
            <w:r>
              <w:rPr>
                <w:rFonts w:ascii="Times New Roman" w:eastAsia="Times New Roman" w:hAnsi="Times New Roman" w:cs="Times New Roman"/>
                <w:sz w:val="16"/>
                <w:szCs w:val="16"/>
              </w:rPr>
              <w:t xml:space="preserve"> BİLİCİ</w:t>
            </w:r>
          </w:p>
        </w:tc>
        <w:tc>
          <w:tcPr>
            <w:tcW w:w="1985" w:type="dxa"/>
            <w:hideMark/>
          </w:tcPr>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Sincan Bel. Bşk.lığı</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Abdurrahman</w:t>
            </w:r>
            <w:proofErr w:type="spellEnd"/>
            <w:r>
              <w:rPr>
                <w:rFonts w:ascii="Times New Roman" w:eastAsia="Times New Roman" w:hAnsi="Times New Roman" w:cs="Times New Roman"/>
                <w:sz w:val="16"/>
                <w:szCs w:val="16"/>
              </w:rPr>
              <w:t xml:space="preserve"> BARIN</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p>
        </w:tc>
        <w:tc>
          <w:tcPr>
            <w:tcW w:w="1843" w:type="dxa"/>
          </w:tcPr>
          <w:p w:rsidR="003F05FD" w:rsidRDefault="00EC15A3"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Çankaya Bel. Bşk.lığı</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3F05FD" w:rsidRDefault="003F05FD" w:rsidP="00EC15A3">
            <w:pPr>
              <w:spacing w:after="0" w:line="0" w:lineRule="atLeast"/>
              <w:ind w:left="-142" w:right="-141"/>
              <w:jc w:val="center"/>
              <w:rPr>
                <w:rFonts w:ascii="Times New Roman" w:eastAsia="Times New Roman" w:hAnsi="Times New Roman" w:cs="Times New Roman"/>
                <w:b/>
                <w:sz w:val="16"/>
                <w:szCs w:val="16"/>
              </w:rPr>
            </w:pPr>
          </w:p>
        </w:tc>
        <w:tc>
          <w:tcPr>
            <w:tcW w:w="1842"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Yenimahalle Bel. Bşk.lığı</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H.Atilla SAMUR</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p>
        </w:tc>
        <w:tc>
          <w:tcPr>
            <w:tcW w:w="2268" w:type="dxa"/>
            <w:hideMark/>
          </w:tcPr>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Gölbaşı Bel. Bşk.lığı</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Kaanhan</w:t>
            </w:r>
            <w:proofErr w:type="spellEnd"/>
            <w:r>
              <w:rPr>
                <w:rFonts w:ascii="Times New Roman" w:eastAsia="Times New Roman" w:hAnsi="Times New Roman" w:cs="Times New Roman"/>
                <w:sz w:val="16"/>
                <w:szCs w:val="16"/>
              </w:rPr>
              <w:t xml:space="preserve"> YILMAZ</w:t>
            </w:r>
          </w:p>
        </w:tc>
      </w:tr>
      <w:tr w:rsidR="003F05FD" w:rsidTr="0037456C">
        <w:trPr>
          <w:trHeight w:val="992"/>
        </w:trPr>
        <w:tc>
          <w:tcPr>
            <w:tcW w:w="2268"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Etimesgut Bel. Bşk.lığı</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3F05FD" w:rsidRDefault="0003383A"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Süleyman ÜRESİN</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p>
        </w:tc>
        <w:tc>
          <w:tcPr>
            <w:tcW w:w="1985" w:type="dxa"/>
            <w:hideMark/>
          </w:tcPr>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Pursaklar</w:t>
            </w:r>
            <w:proofErr w:type="spellEnd"/>
            <w:r>
              <w:rPr>
                <w:rFonts w:ascii="Times New Roman" w:eastAsia="Times New Roman" w:hAnsi="Times New Roman" w:cs="Times New Roman"/>
                <w:sz w:val="16"/>
                <w:szCs w:val="16"/>
              </w:rPr>
              <w:t xml:space="preserve"> Bel. Bşk.lığı</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İsmail YILMAZ</w:t>
            </w:r>
          </w:p>
          <w:p w:rsidR="003F05FD" w:rsidRDefault="003F05FD" w:rsidP="00E9272D">
            <w:pPr>
              <w:spacing w:after="0" w:line="0" w:lineRule="atLeast"/>
              <w:ind w:left="-142" w:right="-141"/>
              <w:jc w:val="center"/>
              <w:rPr>
                <w:rFonts w:ascii="Times New Roman" w:eastAsia="Times New Roman" w:hAnsi="Times New Roman" w:cs="Times New Roman"/>
                <w:sz w:val="16"/>
                <w:szCs w:val="16"/>
              </w:rPr>
            </w:pPr>
          </w:p>
        </w:tc>
        <w:tc>
          <w:tcPr>
            <w:tcW w:w="1843" w:type="dxa"/>
          </w:tcPr>
          <w:p w:rsidR="003F05FD" w:rsidRDefault="003F05FD" w:rsidP="00E9272D">
            <w:pPr>
              <w:spacing w:after="0" w:line="0" w:lineRule="atLeast"/>
              <w:ind w:left="-142" w:right="-141"/>
              <w:jc w:val="center"/>
              <w:rPr>
                <w:rFonts w:ascii="Times New Roman" w:eastAsia="Times New Roman" w:hAnsi="Times New Roman" w:cs="Times New Roman"/>
                <w:sz w:val="16"/>
                <w:szCs w:val="16"/>
              </w:rPr>
            </w:pPr>
          </w:p>
        </w:tc>
        <w:tc>
          <w:tcPr>
            <w:tcW w:w="1842" w:type="dxa"/>
          </w:tcPr>
          <w:p w:rsidR="003F05FD" w:rsidRDefault="003F05FD" w:rsidP="003F05F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3F05FD" w:rsidRDefault="003F05FD" w:rsidP="003F05FD">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Mamak  Bel</w:t>
            </w:r>
            <w:proofErr w:type="gramEnd"/>
            <w:r>
              <w:rPr>
                <w:rFonts w:ascii="Times New Roman" w:eastAsia="Times New Roman" w:hAnsi="Times New Roman" w:cs="Times New Roman"/>
                <w:sz w:val="16"/>
                <w:szCs w:val="16"/>
              </w:rPr>
              <w:t>. Bşk.lığı</w:t>
            </w:r>
          </w:p>
          <w:p w:rsidR="003F05FD" w:rsidRDefault="003F05FD" w:rsidP="003F05F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3F05FD" w:rsidRDefault="00C63A09" w:rsidP="003F05F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Murat KÖSE</w:t>
            </w:r>
          </w:p>
        </w:tc>
        <w:tc>
          <w:tcPr>
            <w:tcW w:w="2268" w:type="dxa"/>
            <w:hideMark/>
          </w:tcPr>
          <w:p w:rsidR="00AF7BCC" w:rsidRDefault="00AF7BCC" w:rsidP="00AF7BCC">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AF7BCC" w:rsidRDefault="00AF7BCC" w:rsidP="00AF7BCC">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Altındağ  Bel</w:t>
            </w:r>
            <w:proofErr w:type="gramEnd"/>
            <w:r>
              <w:rPr>
                <w:rFonts w:ascii="Times New Roman" w:eastAsia="Times New Roman" w:hAnsi="Times New Roman" w:cs="Times New Roman"/>
                <w:sz w:val="16"/>
                <w:szCs w:val="16"/>
              </w:rPr>
              <w:t>. Bşk.lığı</w:t>
            </w:r>
          </w:p>
          <w:p w:rsidR="00AF7BCC" w:rsidRDefault="00AF7BCC" w:rsidP="00AF7BCC">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3F05FD" w:rsidRDefault="00AF7BCC" w:rsidP="00AF7BCC">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Nuri YAZAR</w:t>
            </w:r>
          </w:p>
        </w:tc>
      </w:tr>
    </w:tbl>
    <w:p w:rsidR="003E3253" w:rsidRPr="00023996" w:rsidRDefault="003E3253" w:rsidP="00B352E0">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3F05FD" w:rsidRDefault="00BF0E9B" w:rsidP="003F05FD">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09</w:t>
      </w:r>
      <w:r w:rsidR="000A0631">
        <w:rPr>
          <w:rFonts w:ascii="Times New Roman" w:hAnsi="Times New Roman" w:cs="Times New Roman"/>
          <w:b/>
          <w:sz w:val="24"/>
          <w:szCs w:val="24"/>
        </w:rPr>
        <w:t xml:space="preserve"> / 2021</w:t>
      </w:r>
    </w:p>
    <w:p w:rsidR="003F05FD" w:rsidRDefault="003F05FD" w:rsidP="00B352E0">
      <w:pPr>
        <w:pStyle w:val="AralkYok"/>
        <w:ind w:right="283"/>
        <w:jc w:val="center"/>
        <w:rPr>
          <w:rFonts w:ascii="Times New Roman" w:hAnsi="Times New Roman" w:cs="Times New Roman"/>
          <w:b/>
          <w:sz w:val="24"/>
          <w:szCs w:val="24"/>
        </w:rPr>
      </w:pPr>
    </w:p>
    <w:p w:rsidR="003F05FD" w:rsidRPr="00023996" w:rsidRDefault="003F05FD"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3E3253" w:rsidP="00B352E0">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E9B" w:rsidRDefault="00BF0E9B" w:rsidP="0008561E">
      <w:pPr>
        <w:spacing w:after="0" w:line="240" w:lineRule="auto"/>
      </w:pPr>
      <w:r>
        <w:separator/>
      </w:r>
    </w:p>
  </w:endnote>
  <w:endnote w:type="continuationSeparator" w:id="1">
    <w:p w:rsidR="00BF0E9B" w:rsidRDefault="00BF0E9B"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BF0E9B" w:rsidRDefault="009200AB">
        <w:pPr>
          <w:pStyle w:val="Altbilgi"/>
          <w:jc w:val="center"/>
        </w:pPr>
        <w:fldSimple w:instr=" PAGE   \* MERGEFORMAT ">
          <w:r w:rsidR="00EC15A3">
            <w:rPr>
              <w:noProof/>
            </w:rPr>
            <w:t>6</w:t>
          </w:r>
        </w:fldSimple>
      </w:p>
    </w:sdtContent>
  </w:sdt>
  <w:p w:rsidR="00BF0E9B" w:rsidRPr="0028213D" w:rsidRDefault="00BF0E9B"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E9B" w:rsidRDefault="00BF0E9B" w:rsidP="0008561E">
      <w:pPr>
        <w:spacing w:after="0" w:line="240" w:lineRule="auto"/>
      </w:pPr>
      <w:r>
        <w:separator/>
      </w:r>
    </w:p>
  </w:footnote>
  <w:footnote w:type="continuationSeparator" w:id="1">
    <w:p w:rsidR="00BF0E9B" w:rsidRDefault="00BF0E9B"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BF0E9B"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BF0E9B" w:rsidRPr="00CF533F" w:rsidRDefault="00BF0E9B"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F0E9B" w:rsidRPr="00712D5B" w:rsidTr="0092488A">
      <w:trPr>
        <w:trHeight w:val="621"/>
      </w:trPr>
      <w:tc>
        <w:tcPr>
          <w:tcW w:w="2814" w:type="dxa"/>
          <w:vMerge w:val="restart"/>
          <w:tcBorders>
            <w:top w:val="nil"/>
            <w:left w:val="thinThickLargeGap" w:sz="24" w:space="0" w:color="auto"/>
            <w:bottom w:val="nil"/>
            <w:right w:val="nil"/>
          </w:tcBorders>
        </w:tcPr>
        <w:p w:rsidR="00BF0E9B" w:rsidRDefault="00BF0E9B" w:rsidP="007E41AB">
          <w:pPr>
            <w:spacing w:after="0" w:line="0" w:lineRule="atLeast"/>
            <w:rPr>
              <w:rFonts w:ascii="Times New Roman" w:hAnsi="Times New Roman" w:cs="Times New Roman"/>
              <w:sz w:val="24"/>
              <w:szCs w:val="24"/>
            </w:rPr>
          </w:pPr>
        </w:p>
        <w:p w:rsidR="00BF0E9B" w:rsidRDefault="00BF0E9B" w:rsidP="007E41AB">
          <w:pPr>
            <w:spacing w:after="0" w:line="0" w:lineRule="atLeast"/>
            <w:rPr>
              <w:rFonts w:ascii="Times New Roman" w:hAnsi="Times New Roman" w:cs="Times New Roman"/>
              <w:sz w:val="24"/>
              <w:szCs w:val="24"/>
            </w:rPr>
          </w:pPr>
        </w:p>
        <w:p w:rsidR="00BF0E9B" w:rsidRDefault="00BF0E9B" w:rsidP="007E41AB">
          <w:pPr>
            <w:spacing w:after="0" w:line="0" w:lineRule="atLeast"/>
            <w:jc w:val="center"/>
            <w:rPr>
              <w:rFonts w:ascii="Times New Roman" w:hAnsi="Times New Roman" w:cs="Times New Roman"/>
              <w:sz w:val="20"/>
              <w:szCs w:val="20"/>
            </w:rPr>
          </w:pPr>
        </w:p>
        <w:p w:rsidR="00BF0E9B" w:rsidRPr="001A069C" w:rsidRDefault="00BF0E9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F0E9B" w:rsidRPr="001A069C" w:rsidRDefault="00BF0E9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F0E9B" w:rsidRDefault="00BF0E9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BF0E9B" w:rsidRPr="00CF533F" w:rsidRDefault="00BF0E9B"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BF0E9B" w:rsidRDefault="00BF0E9B" w:rsidP="007E41AB">
          <w:pPr>
            <w:spacing w:after="0" w:line="0" w:lineRule="atLeast"/>
            <w:rPr>
              <w:rFonts w:ascii="Times New Roman" w:hAnsi="Times New Roman" w:cs="Times New Roman"/>
              <w:sz w:val="20"/>
              <w:szCs w:val="20"/>
            </w:rPr>
          </w:pPr>
        </w:p>
        <w:p w:rsidR="00BF0E9B" w:rsidRDefault="00BF0E9B" w:rsidP="007E41AB">
          <w:pPr>
            <w:spacing w:after="0" w:line="0" w:lineRule="atLeast"/>
            <w:rPr>
              <w:rFonts w:ascii="Times New Roman" w:hAnsi="Times New Roman" w:cs="Times New Roman"/>
              <w:sz w:val="20"/>
              <w:szCs w:val="20"/>
            </w:rPr>
          </w:pPr>
        </w:p>
        <w:p w:rsidR="00BF0E9B" w:rsidRDefault="00BF0E9B" w:rsidP="007E41AB">
          <w:pPr>
            <w:spacing w:after="0" w:line="0" w:lineRule="atLeast"/>
            <w:rPr>
              <w:rFonts w:ascii="Times New Roman" w:hAnsi="Times New Roman" w:cs="Times New Roman"/>
              <w:sz w:val="20"/>
              <w:szCs w:val="20"/>
            </w:rPr>
          </w:pPr>
        </w:p>
        <w:p w:rsidR="00BF0E9B" w:rsidRPr="0041747E" w:rsidRDefault="00BF0E9B"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10.09.2021</w:t>
          </w:r>
        </w:p>
        <w:p w:rsidR="00BF0E9B" w:rsidRPr="00D05252" w:rsidRDefault="00BF0E9B"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sz w:val="20"/>
              <w:szCs w:val="20"/>
            </w:rPr>
            <w:t xml:space="preserve"> 2021/53</w:t>
          </w:r>
        </w:p>
        <w:p w:rsidR="00BF0E9B" w:rsidRDefault="00BF0E9B" w:rsidP="007E41AB">
          <w:pPr>
            <w:spacing w:after="0" w:line="0" w:lineRule="atLeast"/>
            <w:jc w:val="center"/>
            <w:rPr>
              <w:rFonts w:ascii="Times New Roman" w:hAnsi="Times New Roman" w:cs="Times New Roman"/>
              <w:noProof/>
              <w:sz w:val="24"/>
              <w:szCs w:val="24"/>
            </w:rPr>
          </w:pPr>
        </w:p>
      </w:tc>
    </w:tr>
    <w:tr w:rsidR="00BF0E9B" w:rsidRPr="00712D5B" w:rsidTr="0092488A">
      <w:trPr>
        <w:trHeight w:val="224"/>
      </w:trPr>
      <w:tc>
        <w:tcPr>
          <w:tcW w:w="2814" w:type="dxa"/>
          <w:vMerge/>
          <w:tcBorders>
            <w:top w:val="nil"/>
            <w:left w:val="thinThickLargeGap" w:sz="24" w:space="0" w:color="auto"/>
            <w:bottom w:val="nil"/>
            <w:right w:val="nil"/>
          </w:tcBorders>
        </w:tcPr>
        <w:p w:rsidR="00BF0E9B" w:rsidRPr="00712D5B" w:rsidRDefault="00BF0E9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BF0E9B" w:rsidRPr="003D2217" w:rsidRDefault="00BF0E9B"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BF0E9B" w:rsidRPr="00712D5B" w:rsidRDefault="00BF0E9B" w:rsidP="007E41AB">
          <w:pPr>
            <w:spacing w:after="0" w:line="0" w:lineRule="atLeast"/>
            <w:rPr>
              <w:rFonts w:ascii="Times New Roman" w:hAnsi="Times New Roman" w:cs="Times New Roman"/>
            </w:rPr>
          </w:pPr>
        </w:p>
      </w:tc>
    </w:tr>
    <w:tr w:rsidR="00BF0E9B" w:rsidRPr="00712D5B" w:rsidTr="0092488A">
      <w:trPr>
        <w:trHeight w:val="88"/>
      </w:trPr>
      <w:tc>
        <w:tcPr>
          <w:tcW w:w="2814" w:type="dxa"/>
          <w:tcBorders>
            <w:top w:val="nil"/>
            <w:left w:val="thinThickLargeGap" w:sz="24" w:space="0" w:color="auto"/>
            <w:bottom w:val="nil"/>
            <w:right w:val="nil"/>
          </w:tcBorders>
        </w:tcPr>
        <w:p w:rsidR="00BF0E9B" w:rsidRPr="00712D5B" w:rsidRDefault="00BF0E9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BF0E9B" w:rsidRPr="006F447F" w:rsidRDefault="00BF0E9B" w:rsidP="00DF2874">
          <w:pPr>
            <w:spacing w:after="0" w:line="0" w:lineRule="atLeast"/>
            <w:rPr>
              <w:rFonts w:ascii="Times New Roman" w:hAnsi="Times New Roman" w:cs="Times New Roman"/>
              <w:sz w:val="20"/>
              <w:szCs w:val="20"/>
            </w:rPr>
          </w:pPr>
          <w:r w:rsidRPr="006F447F">
            <w:rPr>
              <w:rFonts w:ascii="Times New Roman" w:hAnsi="Times New Roman" w:cs="Times New Roman"/>
              <w:sz w:val="20"/>
              <w:szCs w:val="20"/>
            </w:rPr>
            <w:t xml:space="preserve">Elektrikli </w:t>
          </w:r>
          <w:proofErr w:type="spellStart"/>
          <w:r w:rsidRPr="006F447F">
            <w:rPr>
              <w:rFonts w:ascii="Times New Roman" w:hAnsi="Times New Roman" w:cs="Times New Roman"/>
              <w:sz w:val="20"/>
              <w:szCs w:val="20"/>
            </w:rPr>
            <w:t>Skuter</w:t>
          </w:r>
          <w:proofErr w:type="spellEnd"/>
          <w:r>
            <w:rPr>
              <w:rFonts w:ascii="Times New Roman" w:hAnsi="Times New Roman" w:cs="Times New Roman"/>
              <w:sz w:val="20"/>
              <w:szCs w:val="20"/>
            </w:rPr>
            <w:t xml:space="preserve"> Sayıları ve Çalışma Şartları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BF0E9B" w:rsidRPr="00712D5B" w:rsidTr="0092488A">
      <w:trPr>
        <w:trHeight w:val="142"/>
      </w:trPr>
      <w:tc>
        <w:tcPr>
          <w:tcW w:w="2814" w:type="dxa"/>
          <w:tcBorders>
            <w:top w:val="nil"/>
            <w:left w:val="thinThickLargeGap" w:sz="24" w:space="0" w:color="auto"/>
            <w:bottom w:val="nil"/>
            <w:right w:val="nil"/>
          </w:tcBorders>
        </w:tcPr>
        <w:p w:rsidR="00BF0E9B" w:rsidRPr="00712D5B" w:rsidRDefault="00BF0E9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BF0E9B" w:rsidRPr="006F447F" w:rsidRDefault="00BF0E9B" w:rsidP="009F33C7">
          <w:pPr>
            <w:spacing w:after="0" w:line="0" w:lineRule="atLeast"/>
            <w:rPr>
              <w:rFonts w:ascii="Times New Roman" w:hAnsi="Times New Roman" w:cs="Times New Roman"/>
              <w:sz w:val="20"/>
              <w:szCs w:val="20"/>
            </w:rPr>
          </w:pPr>
          <w:r>
            <w:rPr>
              <w:rFonts w:ascii="Times New Roman" w:hAnsi="Times New Roman" w:cs="Times New Roman"/>
              <w:sz w:val="20"/>
              <w:szCs w:val="20"/>
            </w:rPr>
            <w:t>Ulaşım Dairesi Başkanlığının 06.09.2021 tarih ve E.211229</w:t>
          </w:r>
          <w:r w:rsidRPr="006F447F">
            <w:rPr>
              <w:rFonts w:ascii="Times New Roman" w:hAnsi="Times New Roman" w:cs="Times New Roman"/>
              <w:sz w:val="20"/>
              <w:szCs w:val="20"/>
            </w:rPr>
            <w:t xml:space="preserve"> sayılı Makam </w:t>
          </w:r>
          <w:proofErr w:type="spellStart"/>
          <w:r w:rsidRPr="006F447F">
            <w:rPr>
              <w:rFonts w:ascii="Times New Roman" w:hAnsi="Times New Roman" w:cs="Times New Roman"/>
              <w:sz w:val="20"/>
              <w:szCs w:val="20"/>
            </w:rPr>
            <w:t>OLUR’u</w:t>
          </w:r>
          <w:proofErr w:type="spellEnd"/>
        </w:p>
      </w:tc>
    </w:tr>
    <w:tr w:rsidR="00BF0E9B" w:rsidRPr="00712D5B" w:rsidTr="0092488A">
      <w:trPr>
        <w:trHeight w:val="260"/>
      </w:trPr>
      <w:tc>
        <w:tcPr>
          <w:tcW w:w="2814" w:type="dxa"/>
          <w:tcBorders>
            <w:top w:val="nil"/>
            <w:left w:val="thinThickLargeGap" w:sz="24" w:space="0" w:color="auto"/>
            <w:bottom w:val="thickThinLargeGap" w:sz="24" w:space="0" w:color="auto"/>
            <w:right w:val="nil"/>
          </w:tcBorders>
        </w:tcPr>
        <w:p w:rsidR="00BF0E9B" w:rsidRPr="00712D5B" w:rsidRDefault="00BF0E9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BF0E9B" w:rsidRPr="00712D5B" w:rsidRDefault="00BF0E9B" w:rsidP="00053AA4">
          <w:pPr>
            <w:spacing w:after="0" w:line="0" w:lineRule="atLeast"/>
            <w:rPr>
              <w:rFonts w:ascii="Times New Roman" w:hAnsi="Times New Roman" w:cs="Times New Roman"/>
              <w:sz w:val="20"/>
              <w:szCs w:val="20"/>
            </w:rPr>
          </w:pPr>
          <w:r>
            <w:rPr>
              <w:rFonts w:ascii="Times New Roman" w:hAnsi="Times New Roman" w:cs="Times New Roman"/>
              <w:sz w:val="20"/>
              <w:szCs w:val="20"/>
            </w:rPr>
            <w:t>2021/33 Sayılı Alt Komisyon Raporu, ilgi yazı ve ekleri</w:t>
          </w:r>
        </w:p>
      </w:tc>
    </w:tr>
  </w:tbl>
  <w:p w:rsidR="00BF0E9B" w:rsidRDefault="00BF0E9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EF90DBE"/>
    <w:multiLevelType w:val="hybridMultilevel"/>
    <w:tmpl w:val="EB92D7E0"/>
    <w:lvl w:ilvl="0" w:tplc="78027138">
      <w:numFmt w:val="bullet"/>
      <w:lvlText w:val="-"/>
      <w:lvlJc w:val="left"/>
      <w:pPr>
        <w:ind w:left="720" w:hanging="360"/>
      </w:pPr>
      <w:rPr>
        <w:rFonts w:ascii="Times New Roman" w:eastAsiaTheme="minorEastAsia"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2"/>
  </w:num>
  <w:num w:numId="4">
    <w:abstractNumId w:val="4"/>
  </w:num>
  <w:num w:numId="5">
    <w:abstractNumId w:val="2"/>
  </w:num>
  <w:num w:numId="6">
    <w:abstractNumId w:val="7"/>
  </w:num>
  <w:num w:numId="7">
    <w:abstractNumId w:val="13"/>
  </w:num>
  <w:num w:numId="8">
    <w:abstractNumId w:val="6"/>
  </w:num>
  <w:num w:numId="9">
    <w:abstractNumId w:val="0"/>
  </w:num>
  <w:num w:numId="10">
    <w:abstractNumId w:val="8"/>
  </w:num>
  <w:num w:numId="11">
    <w:abstractNumId w:val="3"/>
  </w:num>
  <w:num w:numId="12">
    <w:abstractNumId w:val="9"/>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hdrShapeDefaults>
    <o:shapedefaults v:ext="edit" spidmax="332801"/>
  </w:hdrShapeDefaults>
  <w:footnotePr>
    <w:footnote w:id="0"/>
    <w:footnote w:id="1"/>
  </w:footnotePr>
  <w:endnotePr>
    <w:endnote w:id="0"/>
    <w:endnote w:id="1"/>
  </w:endnotePr>
  <w:compat/>
  <w:rsids>
    <w:rsidRoot w:val="00781343"/>
    <w:rsid w:val="00000048"/>
    <w:rsid w:val="00001D6B"/>
    <w:rsid w:val="000065A3"/>
    <w:rsid w:val="0001046A"/>
    <w:rsid w:val="00015844"/>
    <w:rsid w:val="00015B2C"/>
    <w:rsid w:val="00017B02"/>
    <w:rsid w:val="00023B59"/>
    <w:rsid w:val="00027AFB"/>
    <w:rsid w:val="00030B8C"/>
    <w:rsid w:val="000310D7"/>
    <w:rsid w:val="0003383A"/>
    <w:rsid w:val="00033FB2"/>
    <w:rsid w:val="00034898"/>
    <w:rsid w:val="00036CEC"/>
    <w:rsid w:val="0004301D"/>
    <w:rsid w:val="00050131"/>
    <w:rsid w:val="00051C1D"/>
    <w:rsid w:val="00053AA4"/>
    <w:rsid w:val="00056C60"/>
    <w:rsid w:val="00064499"/>
    <w:rsid w:val="00070649"/>
    <w:rsid w:val="00073D54"/>
    <w:rsid w:val="0007484C"/>
    <w:rsid w:val="00074A52"/>
    <w:rsid w:val="0008078F"/>
    <w:rsid w:val="00083794"/>
    <w:rsid w:val="00083A0E"/>
    <w:rsid w:val="0008561E"/>
    <w:rsid w:val="00087E2E"/>
    <w:rsid w:val="000956AA"/>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28F7"/>
    <w:rsid w:val="000E53A0"/>
    <w:rsid w:val="000E594E"/>
    <w:rsid w:val="000E6AD9"/>
    <w:rsid w:val="000F0D58"/>
    <w:rsid w:val="000F4ACF"/>
    <w:rsid w:val="000F50BF"/>
    <w:rsid w:val="00112EEE"/>
    <w:rsid w:val="0012066E"/>
    <w:rsid w:val="00122826"/>
    <w:rsid w:val="00135C53"/>
    <w:rsid w:val="00137A97"/>
    <w:rsid w:val="00142CA9"/>
    <w:rsid w:val="00142DC9"/>
    <w:rsid w:val="00143A3B"/>
    <w:rsid w:val="00144669"/>
    <w:rsid w:val="00144F0F"/>
    <w:rsid w:val="00156CC2"/>
    <w:rsid w:val="00162A66"/>
    <w:rsid w:val="00162E84"/>
    <w:rsid w:val="0016338C"/>
    <w:rsid w:val="0017034E"/>
    <w:rsid w:val="00170638"/>
    <w:rsid w:val="00170EFB"/>
    <w:rsid w:val="00172921"/>
    <w:rsid w:val="001853DC"/>
    <w:rsid w:val="001861AB"/>
    <w:rsid w:val="00187487"/>
    <w:rsid w:val="00187E23"/>
    <w:rsid w:val="00195DBD"/>
    <w:rsid w:val="0019609B"/>
    <w:rsid w:val="001A4C24"/>
    <w:rsid w:val="001A716E"/>
    <w:rsid w:val="001C5CCA"/>
    <w:rsid w:val="001D6381"/>
    <w:rsid w:val="001D711C"/>
    <w:rsid w:val="001E37F1"/>
    <w:rsid w:val="001E7D49"/>
    <w:rsid w:val="001F0C3A"/>
    <w:rsid w:val="001F2760"/>
    <w:rsid w:val="001F60A6"/>
    <w:rsid w:val="002001AF"/>
    <w:rsid w:val="00200352"/>
    <w:rsid w:val="00200356"/>
    <w:rsid w:val="00200DFD"/>
    <w:rsid w:val="00205F50"/>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47E8F"/>
    <w:rsid w:val="00250602"/>
    <w:rsid w:val="00250B8D"/>
    <w:rsid w:val="002525C1"/>
    <w:rsid w:val="00252F15"/>
    <w:rsid w:val="002542AE"/>
    <w:rsid w:val="002546B5"/>
    <w:rsid w:val="002558A7"/>
    <w:rsid w:val="0026152E"/>
    <w:rsid w:val="002642F3"/>
    <w:rsid w:val="0026470E"/>
    <w:rsid w:val="0026631D"/>
    <w:rsid w:val="0026746E"/>
    <w:rsid w:val="002677A1"/>
    <w:rsid w:val="00280535"/>
    <w:rsid w:val="00280BBB"/>
    <w:rsid w:val="002934BA"/>
    <w:rsid w:val="00294268"/>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39B8"/>
    <w:rsid w:val="003277B0"/>
    <w:rsid w:val="00327AA5"/>
    <w:rsid w:val="00330DBA"/>
    <w:rsid w:val="003329AF"/>
    <w:rsid w:val="003335F0"/>
    <w:rsid w:val="00335FFB"/>
    <w:rsid w:val="0033675A"/>
    <w:rsid w:val="0034077A"/>
    <w:rsid w:val="00342566"/>
    <w:rsid w:val="00345A08"/>
    <w:rsid w:val="00345B74"/>
    <w:rsid w:val="00347892"/>
    <w:rsid w:val="00350646"/>
    <w:rsid w:val="003527AB"/>
    <w:rsid w:val="00353140"/>
    <w:rsid w:val="003600AF"/>
    <w:rsid w:val="00362140"/>
    <w:rsid w:val="00371067"/>
    <w:rsid w:val="00372027"/>
    <w:rsid w:val="0037456C"/>
    <w:rsid w:val="003870C2"/>
    <w:rsid w:val="00391B59"/>
    <w:rsid w:val="00393143"/>
    <w:rsid w:val="003A0122"/>
    <w:rsid w:val="003A09E0"/>
    <w:rsid w:val="003A39E4"/>
    <w:rsid w:val="003A43BA"/>
    <w:rsid w:val="003A4BEE"/>
    <w:rsid w:val="003B43AC"/>
    <w:rsid w:val="003B6E0B"/>
    <w:rsid w:val="003B733E"/>
    <w:rsid w:val="003C2CD0"/>
    <w:rsid w:val="003C460F"/>
    <w:rsid w:val="003D06CA"/>
    <w:rsid w:val="003D350B"/>
    <w:rsid w:val="003E30E5"/>
    <w:rsid w:val="003E3253"/>
    <w:rsid w:val="003E5380"/>
    <w:rsid w:val="003E6172"/>
    <w:rsid w:val="003F05FD"/>
    <w:rsid w:val="004011F1"/>
    <w:rsid w:val="00416850"/>
    <w:rsid w:val="0041747E"/>
    <w:rsid w:val="00417919"/>
    <w:rsid w:val="004210EE"/>
    <w:rsid w:val="00422FBF"/>
    <w:rsid w:val="00423B5D"/>
    <w:rsid w:val="00424EE9"/>
    <w:rsid w:val="004253D5"/>
    <w:rsid w:val="00425450"/>
    <w:rsid w:val="00426741"/>
    <w:rsid w:val="004345C6"/>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1584"/>
    <w:rsid w:val="004B24FF"/>
    <w:rsid w:val="004B53BC"/>
    <w:rsid w:val="004B6EA5"/>
    <w:rsid w:val="004B790E"/>
    <w:rsid w:val="004C0031"/>
    <w:rsid w:val="004C2A22"/>
    <w:rsid w:val="004C302E"/>
    <w:rsid w:val="004C5D06"/>
    <w:rsid w:val="004C647C"/>
    <w:rsid w:val="004D2499"/>
    <w:rsid w:val="004D4970"/>
    <w:rsid w:val="004D6E17"/>
    <w:rsid w:val="004D7441"/>
    <w:rsid w:val="004E30E0"/>
    <w:rsid w:val="004E7A9F"/>
    <w:rsid w:val="004F000D"/>
    <w:rsid w:val="004F06C3"/>
    <w:rsid w:val="004F138E"/>
    <w:rsid w:val="004F1FBF"/>
    <w:rsid w:val="004F4696"/>
    <w:rsid w:val="00510414"/>
    <w:rsid w:val="00510C4C"/>
    <w:rsid w:val="00512C59"/>
    <w:rsid w:val="0051568D"/>
    <w:rsid w:val="00516B7F"/>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4C12"/>
    <w:rsid w:val="00565F7F"/>
    <w:rsid w:val="005669E4"/>
    <w:rsid w:val="00585EC4"/>
    <w:rsid w:val="00587907"/>
    <w:rsid w:val="00587DE8"/>
    <w:rsid w:val="00596198"/>
    <w:rsid w:val="005A0690"/>
    <w:rsid w:val="005A3416"/>
    <w:rsid w:val="005A4038"/>
    <w:rsid w:val="005B1758"/>
    <w:rsid w:val="005B33C3"/>
    <w:rsid w:val="005B600C"/>
    <w:rsid w:val="005B6528"/>
    <w:rsid w:val="005C1E1C"/>
    <w:rsid w:val="005C2C66"/>
    <w:rsid w:val="005C6272"/>
    <w:rsid w:val="005D22A9"/>
    <w:rsid w:val="005D6BA0"/>
    <w:rsid w:val="005E051C"/>
    <w:rsid w:val="005E1410"/>
    <w:rsid w:val="005E28C1"/>
    <w:rsid w:val="005E4145"/>
    <w:rsid w:val="005E5A3F"/>
    <w:rsid w:val="005E63ED"/>
    <w:rsid w:val="005E7474"/>
    <w:rsid w:val="005F1F46"/>
    <w:rsid w:val="005F30DB"/>
    <w:rsid w:val="005F3F44"/>
    <w:rsid w:val="005F522E"/>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6960"/>
    <w:rsid w:val="00667F00"/>
    <w:rsid w:val="006737E5"/>
    <w:rsid w:val="00675733"/>
    <w:rsid w:val="006770A0"/>
    <w:rsid w:val="00677C7E"/>
    <w:rsid w:val="00681C6E"/>
    <w:rsid w:val="006823E4"/>
    <w:rsid w:val="00685D62"/>
    <w:rsid w:val="00690687"/>
    <w:rsid w:val="00696559"/>
    <w:rsid w:val="006A0227"/>
    <w:rsid w:val="006A11EA"/>
    <w:rsid w:val="006A2149"/>
    <w:rsid w:val="006A3DDC"/>
    <w:rsid w:val="006A52B1"/>
    <w:rsid w:val="006A6450"/>
    <w:rsid w:val="006A6A6B"/>
    <w:rsid w:val="006B025C"/>
    <w:rsid w:val="006C34EF"/>
    <w:rsid w:val="006C50C8"/>
    <w:rsid w:val="006C5259"/>
    <w:rsid w:val="006D7AF7"/>
    <w:rsid w:val="006E7F66"/>
    <w:rsid w:val="006F447F"/>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70F3"/>
    <w:rsid w:val="00747956"/>
    <w:rsid w:val="00747D0A"/>
    <w:rsid w:val="007508FC"/>
    <w:rsid w:val="0075297E"/>
    <w:rsid w:val="00754090"/>
    <w:rsid w:val="00762173"/>
    <w:rsid w:val="00764B00"/>
    <w:rsid w:val="00766068"/>
    <w:rsid w:val="007664AB"/>
    <w:rsid w:val="007671F2"/>
    <w:rsid w:val="00767B7C"/>
    <w:rsid w:val="00772E3E"/>
    <w:rsid w:val="00773F61"/>
    <w:rsid w:val="00777E80"/>
    <w:rsid w:val="00781343"/>
    <w:rsid w:val="00782C5A"/>
    <w:rsid w:val="007835F8"/>
    <w:rsid w:val="0078590C"/>
    <w:rsid w:val="00792586"/>
    <w:rsid w:val="00793D49"/>
    <w:rsid w:val="00795A67"/>
    <w:rsid w:val="00796871"/>
    <w:rsid w:val="007A0519"/>
    <w:rsid w:val="007A10D3"/>
    <w:rsid w:val="007A51B5"/>
    <w:rsid w:val="007B3B2E"/>
    <w:rsid w:val="007B49E7"/>
    <w:rsid w:val="007B6B80"/>
    <w:rsid w:val="007B6DAB"/>
    <w:rsid w:val="007C1F13"/>
    <w:rsid w:val="007C4003"/>
    <w:rsid w:val="007D2629"/>
    <w:rsid w:val="007D4F0E"/>
    <w:rsid w:val="007D700C"/>
    <w:rsid w:val="007D789A"/>
    <w:rsid w:val="007E41AB"/>
    <w:rsid w:val="007E4B79"/>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14B"/>
    <w:rsid w:val="00817E0C"/>
    <w:rsid w:val="008277CD"/>
    <w:rsid w:val="00835E13"/>
    <w:rsid w:val="008441CB"/>
    <w:rsid w:val="008448EC"/>
    <w:rsid w:val="00846B8F"/>
    <w:rsid w:val="0085022B"/>
    <w:rsid w:val="00862026"/>
    <w:rsid w:val="008645E7"/>
    <w:rsid w:val="00867177"/>
    <w:rsid w:val="008712CE"/>
    <w:rsid w:val="008739D9"/>
    <w:rsid w:val="0087441F"/>
    <w:rsid w:val="008821E3"/>
    <w:rsid w:val="00884C55"/>
    <w:rsid w:val="00886DDD"/>
    <w:rsid w:val="00890CBF"/>
    <w:rsid w:val="0089121A"/>
    <w:rsid w:val="00893AB7"/>
    <w:rsid w:val="00893B98"/>
    <w:rsid w:val="008A474C"/>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00AB"/>
    <w:rsid w:val="00924147"/>
    <w:rsid w:val="0092488A"/>
    <w:rsid w:val="00931665"/>
    <w:rsid w:val="0093491D"/>
    <w:rsid w:val="009416C2"/>
    <w:rsid w:val="00944574"/>
    <w:rsid w:val="009532FE"/>
    <w:rsid w:val="00954421"/>
    <w:rsid w:val="009667DC"/>
    <w:rsid w:val="00970E87"/>
    <w:rsid w:val="009711E3"/>
    <w:rsid w:val="00974F64"/>
    <w:rsid w:val="00974F9E"/>
    <w:rsid w:val="00976462"/>
    <w:rsid w:val="00981859"/>
    <w:rsid w:val="00982862"/>
    <w:rsid w:val="009843C2"/>
    <w:rsid w:val="0098483C"/>
    <w:rsid w:val="00984EF5"/>
    <w:rsid w:val="00993923"/>
    <w:rsid w:val="00996818"/>
    <w:rsid w:val="0099733E"/>
    <w:rsid w:val="009A144A"/>
    <w:rsid w:val="009A2757"/>
    <w:rsid w:val="009A4CC1"/>
    <w:rsid w:val="009A548A"/>
    <w:rsid w:val="009A5761"/>
    <w:rsid w:val="009B29D9"/>
    <w:rsid w:val="009B569B"/>
    <w:rsid w:val="009B6F91"/>
    <w:rsid w:val="009C26FD"/>
    <w:rsid w:val="009C7B5A"/>
    <w:rsid w:val="009D0AD4"/>
    <w:rsid w:val="009D2A91"/>
    <w:rsid w:val="009D5879"/>
    <w:rsid w:val="009E42BC"/>
    <w:rsid w:val="009E4760"/>
    <w:rsid w:val="009E6D47"/>
    <w:rsid w:val="009F0C1C"/>
    <w:rsid w:val="009F33C7"/>
    <w:rsid w:val="00A01571"/>
    <w:rsid w:val="00A031E4"/>
    <w:rsid w:val="00A05CFD"/>
    <w:rsid w:val="00A06677"/>
    <w:rsid w:val="00A1048F"/>
    <w:rsid w:val="00A10744"/>
    <w:rsid w:val="00A1090C"/>
    <w:rsid w:val="00A13CCF"/>
    <w:rsid w:val="00A16DDE"/>
    <w:rsid w:val="00A17D24"/>
    <w:rsid w:val="00A2014A"/>
    <w:rsid w:val="00A26247"/>
    <w:rsid w:val="00A416A5"/>
    <w:rsid w:val="00A41E59"/>
    <w:rsid w:val="00A422D0"/>
    <w:rsid w:val="00A4271E"/>
    <w:rsid w:val="00A57946"/>
    <w:rsid w:val="00A60B25"/>
    <w:rsid w:val="00A6222B"/>
    <w:rsid w:val="00A70962"/>
    <w:rsid w:val="00A72B7E"/>
    <w:rsid w:val="00A72C85"/>
    <w:rsid w:val="00A7569D"/>
    <w:rsid w:val="00A75E98"/>
    <w:rsid w:val="00A872DC"/>
    <w:rsid w:val="00A94BCF"/>
    <w:rsid w:val="00A96277"/>
    <w:rsid w:val="00A96C0F"/>
    <w:rsid w:val="00A97595"/>
    <w:rsid w:val="00AB1A13"/>
    <w:rsid w:val="00AB6A4E"/>
    <w:rsid w:val="00AB6B1B"/>
    <w:rsid w:val="00AB7305"/>
    <w:rsid w:val="00AB7FE4"/>
    <w:rsid w:val="00AC161A"/>
    <w:rsid w:val="00AC2CA1"/>
    <w:rsid w:val="00AC31DC"/>
    <w:rsid w:val="00AC46C4"/>
    <w:rsid w:val="00AD57E0"/>
    <w:rsid w:val="00AE063B"/>
    <w:rsid w:val="00AE2BA1"/>
    <w:rsid w:val="00AE61CA"/>
    <w:rsid w:val="00AE7AE6"/>
    <w:rsid w:val="00AF2223"/>
    <w:rsid w:val="00AF32DA"/>
    <w:rsid w:val="00AF7BCC"/>
    <w:rsid w:val="00B07112"/>
    <w:rsid w:val="00B07181"/>
    <w:rsid w:val="00B12CA7"/>
    <w:rsid w:val="00B15265"/>
    <w:rsid w:val="00B15A9B"/>
    <w:rsid w:val="00B20DA2"/>
    <w:rsid w:val="00B22DF8"/>
    <w:rsid w:val="00B23944"/>
    <w:rsid w:val="00B245D5"/>
    <w:rsid w:val="00B309E4"/>
    <w:rsid w:val="00B352E0"/>
    <w:rsid w:val="00B35A22"/>
    <w:rsid w:val="00B36821"/>
    <w:rsid w:val="00B37ADA"/>
    <w:rsid w:val="00B4144A"/>
    <w:rsid w:val="00B41FB3"/>
    <w:rsid w:val="00B44BA7"/>
    <w:rsid w:val="00B55659"/>
    <w:rsid w:val="00B619B2"/>
    <w:rsid w:val="00B70CA8"/>
    <w:rsid w:val="00B7443A"/>
    <w:rsid w:val="00B83DF1"/>
    <w:rsid w:val="00B86F6E"/>
    <w:rsid w:val="00B9129D"/>
    <w:rsid w:val="00B91BC9"/>
    <w:rsid w:val="00B92532"/>
    <w:rsid w:val="00B927CC"/>
    <w:rsid w:val="00B933D4"/>
    <w:rsid w:val="00B93DF9"/>
    <w:rsid w:val="00B95295"/>
    <w:rsid w:val="00B97251"/>
    <w:rsid w:val="00B978FB"/>
    <w:rsid w:val="00BA433B"/>
    <w:rsid w:val="00BA60D2"/>
    <w:rsid w:val="00BB4329"/>
    <w:rsid w:val="00BB6828"/>
    <w:rsid w:val="00BC09DB"/>
    <w:rsid w:val="00BC5763"/>
    <w:rsid w:val="00BC5F76"/>
    <w:rsid w:val="00BC65AF"/>
    <w:rsid w:val="00BD15E5"/>
    <w:rsid w:val="00BD48C6"/>
    <w:rsid w:val="00BD7267"/>
    <w:rsid w:val="00BE3581"/>
    <w:rsid w:val="00BE3DD4"/>
    <w:rsid w:val="00BE78D9"/>
    <w:rsid w:val="00BE7EDE"/>
    <w:rsid w:val="00BF0E12"/>
    <w:rsid w:val="00BF0E9B"/>
    <w:rsid w:val="00BF72C0"/>
    <w:rsid w:val="00C03734"/>
    <w:rsid w:val="00C03BB2"/>
    <w:rsid w:val="00C04246"/>
    <w:rsid w:val="00C0590C"/>
    <w:rsid w:val="00C06918"/>
    <w:rsid w:val="00C10E9A"/>
    <w:rsid w:val="00C1213C"/>
    <w:rsid w:val="00C14417"/>
    <w:rsid w:val="00C1798E"/>
    <w:rsid w:val="00C22E23"/>
    <w:rsid w:val="00C23F2D"/>
    <w:rsid w:val="00C24621"/>
    <w:rsid w:val="00C265F2"/>
    <w:rsid w:val="00C46505"/>
    <w:rsid w:val="00C617D7"/>
    <w:rsid w:val="00C6238D"/>
    <w:rsid w:val="00C63A09"/>
    <w:rsid w:val="00C64BFC"/>
    <w:rsid w:val="00C65688"/>
    <w:rsid w:val="00C67C09"/>
    <w:rsid w:val="00C73431"/>
    <w:rsid w:val="00C73F8E"/>
    <w:rsid w:val="00C7460B"/>
    <w:rsid w:val="00C830D4"/>
    <w:rsid w:val="00C836EA"/>
    <w:rsid w:val="00C85A9B"/>
    <w:rsid w:val="00C87103"/>
    <w:rsid w:val="00CA2A86"/>
    <w:rsid w:val="00CA5F5E"/>
    <w:rsid w:val="00CA774F"/>
    <w:rsid w:val="00CB0741"/>
    <w:rsid w:val="00CB7BD4"/>
    <w:rsid w:val="00CC09DB"/>
    <w:rsid w:val="00CC72AC"/>
    <w:rsid w:val="00CD0632"/>
    <w:rsid w:val="00CD18A8"/>
    <w:rsid w:val="00CD1EA6"/>
    <w:rsid w:val="00CD21FF"/>
    <w:rsid w:val="00CD665F"/>
    <w:rsid w:val="00CE1F63"/>
    <w:rsid w:val="00CE244A"/>
    <w:rsid w:val="00CE446D"/>
    <w:rsid w:val="00CE54AD"/>
    <w:rsid w:val="00CE624D"/>
    <w:rsid w:val="00CF355D"/>
    <w:rsid w:val="00CF3D12"/>
    <w:rsid w:val="00CF6CA0"/>
    <w:rsid w:val="00D02297"/>
    <w:rsid w:val="00D05252"/>
    <w:rsid w:val="00D15A3D"/>
    <w:rsid w:val="00D16705"/>
    <w:rsid w:val="00D209CF"/>
    <w:rsid w:val="00D219C0"/>
    <w:rsid w:val="00D2526E"/>
    <w:rsid w:val="00D31928"/>
    <w:rsid w:val="00D33201"/>
    <w:rsid w:val="00D40017"/>
    <w:rsid w:val="00D40158"/>
    <w:rsid w:val="00D413F4"/>
    <w:rsid w:val="00D426F8"/>
    <w:rsid w:val="00D4294B"/>
    <w:rsid w:val="00D44F15"/>
    <w:rsid w:val="00D50251"/>
    <w:rsid w:val="00D503ED"/>
    <w:rsid w:val="00D55348"/>
    <w:rsid w:val="00D602EE"/>
    <w:rsid w:val="00D64AE9"/>
    <w:rsid w:val="00D7131C"/>
    <w:rsid w:val="00D71DFD"/>
    <w:rsid w:val="00D7450E"/>
    <w:rsid w:val="00D76E49"/>
    <w:rsid w:val="00D81244"/>
    <w:rsid w:val="00D8241E"/>
    <w:rsid w:val="00DA0420"/>
    <w:rsid w:val="00DB482E"/>
    <w:rsid w:val="00DC58B9"/>
    <w:rsid w:val="00DD0DB6"/>
    <w:rsid w:val="00DD3081"/>
    <w:rsid w:val="00DD5711"/>
    <w:rsid w:val="00DE493D"/>
    <w:rsid w:val="00DE769E"/>
    <w:rsid w:val="00DF11E5"/>
    <w:rsid w:val="00DF2874"/>
    <w:rsid w:val="00DF5358"/>
    <w:rsid w:val="00DF5A41"/>
    <w:rsid w:val="00DF7F07"/>
    <w:rsid w:val="00E023B3"/>
    <w:rsid w:val="00E06458"/>
    <w:rsid w:val="00E105D5"/>
    <w:rsid w:val="00E110E5"/>
    <w:rsid w:val="00E11404"/>
    <w:rsid w:val="00E123B1"/>
    <w:rsid w:val="00E14712"/>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3E2"/>
    <w:rsid w:val="00E944D4"/>
    <w:rsid w:val="00EA143F"/>
    <w:rsid w:val="00EA2458"/>
    <w:rsid w:val="00EA4C51"/>
    <w:rsid w:val="00EA6770"/>
    <w:rsid w:val="00EB02F3"/>
    <w:rsid w:val="00EB1C2B"/>
    <w:rsid w:val="00EB21AD"/>
    <w:rsid w:val="00EB6E81"/>
    <w:rsid w:val="00EC15A3"/>
    <w:rsid w:val="00EC1BBF"/>
    <w:rsid w:val="00EC456B"/>
    <w:rsid w:val="00EC4D3E"/>
    <w:rsid w:val="00EC5F13"/>
    <w:rsid w:val="00ED05AC"/>
    <w:rsid w:val="00ED16C7"/>
    <w:rsid w:val="00ED39C0"/>
    <w:rsid w:val="00ED5C4B"/>
    <w:rsid w:val="00EE3147"/>
    <w:rsid w:val="00EE7147"/>
    <w:rsid w:val="00EE7B2B"/>
    <w:rsid w:val="00EF056B"/>
    <w:rsid w:val="00EF6841"/>
    <w:rsid w:val="00EF79FE"/>
    <w:rsid w:val="00F01D01"/>
    <w:rsid w:val="00F03B4D"/>
    <w:rsid w:val="00F054E8"/>
    <w:rsid w:val="00F05A28"/>
    <w:rsid w:val="00F07572"/>
    <w:rsid w:val="00F123E6"/>
    <w:rsid w:val="00F12602"/>
    <w:rsid w:val="00F1525C"/>
    <w:rsid w:val="00F17EF7"/>
    <w:rsid w:val="00F20249"/>
    <w:rsid w:val="00F22EE1"/>
    <w:rsid w:val="00F307AD"/>
    <w:rsid w:val="00F30B1F"/>
    <w:rsid w:val="00F343E9"/>
    <w:rsid w:val="00F3470B"/>
    <w:rsid w:val="00F43312"/>
    <w:rsid w:val="00F4525E"/>
    <w:rsid w:val="00F467CD"/>
    <w:rsid w:val="00F542DC"/>
    <w:rsid w:val="00F55419"/>
    <w:rsid w:val="00F65BFE"/>
    <w:rsid w:val="00F70D2A"/>
    <w:rsid w:val="00F721C5"/>
    <w:rsid w:val="00F7247B"/>
    <w:rsid w:val="00F73E4C"/>
    <w:rsid w:val="00F808D7"/>
    <w:rsid w:val="00F81347"/>
    <w:rsid w:val="00F90EF0"/>
    <w:rsid w:val="00F91270"/>
    <w:rsid w:val="00F96AB3"/>
    <w:rsid w:val="00FA1282"/>
    <w:rsid w:val="00FA4582"/>
    <w:rsid w:val="00FB1952"/>
    <w:rsid w:val="00FB1CCF"/>
    <w:rsid w:val="00FB50CB"/>
    <w:rsid w:val="00FC2A8F"/>
    <w:rsid w:val="00FC5403"/>
    <w:rsid w:val="00FC7C6E"/>
    <w:rsid w:val="00FD0971"/>
    <w:rsid w:val="00FD226A"/>
    <w:rsid w:val="00FD2C64"/>
    <w:rsid w:val="00FD5DF4"/>
    <w:rsid w:val="00FD5F64"/>
    <w:rsid w:val="00FD68E1"/>
    <w:rsid w:val="00FE3D49"/>
    <w:rsid w:val="00FE5427"/>
    <w:rsid w:val="00F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2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r="http://schemas.openxmlformats.org/officeDocument/2006/relationships" xmlns:w="http://schemas.openxmlformats.org/wordprocessingml/2006/main">
  <w:divs>
    <w:div w:id="142359882">
      <w:bodyDiv w:val="1"/>
      <w:marLeft w:val="0"/>
      <w:marRight w:val="0"/>
      <w:marTop w:val="0"/>
      <w:marBottom w:val="0"/>
      <w:divBdr>
        <w:top w:val="none" w:sz="0" w:space="0" w:color="auto"/>
        <w:left w:val="none" w:sz="0" w:space="0" w:color="auto"/>
        <w:bottom w:val="none" w:sz="0" w:space="0" w:color="auto"/>
        <w:right w:val="none" w:sz="0" w:space="0" w:color="auto"/>
      </w:divBdr>
    </w:div>
    <w:div w:id="499346167">
      <w:bodyDiv w:val="1"/>
      <w:marLeft w:val="0"/>
      <w:marRight w:val="0"/>
      <w:marTop w:val="0"/>
      <w:marBottom w:val="0"/>
      <w:divBdr>
        <w:top w:val="none" w:sz="0" w:space="0" w:color="auto"/>
        <w:left w:val="none" w:sz="0" w:space="0" w:color="auto"/>
        <w:bottom w:val="none" w:sz="0" w:space="0" w:color="auto"/>
        <w:right w:val="none" w:sz="0" w:space="0" w:color="auto"/>
      </w:divBdr>
    </w:div>
    <w:div w:id="8276714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77099515">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1562</TotalTime>
  <Pages>6</Pages>
  <Words>2011</Words>
  <Characters>11466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587</cp:revision>
  <cp:lastPrinted>2021-09-10T11:44:00Z</cp:lastPrinted>
  <dcterms:created xsi:type="dcterms:W3CDTF">2014-06-28T10:52:00Z</dcterms:created>
  <dcterms:modified xsi:type="dcterms:W3CDTF">2021-09-10T12:27:00Z</dcterms:modified>
</cp:coreProperties>
</file>