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C1" w:rsidRDefault="00EC01C1" w:rsidP="00E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UKOME Genel Kurulunda görüşülmek üzere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Geçici Açık Otopark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taleplerine </w:t>
      </w: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yönelik </w:t>
      </w:r>
    </w:p>
    <w:p w:rsidR="00EC01C1" w:rsidRPr="00EC01C1" w:rsidRDefault="00EC01C1" w:rsidP="00EC01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415A4">
        <w:rPr>
          <w:rFonts w:ascii="Times New Roman" w:eastAsiaTheme="minorHAnsi" w:hAnsi="Times New Roman" w:cs="Times New Roman"/>
          <w:sz w:val="24"/>
          <w:szCs w:val="24"/>
          <w:lang w:eastAsia="en-US"/>
        </w:rPr>
        <w:t>Alt Komisyon Raporu:</w:t>
      </w:r>
    </w:p>
    <w:p w:rsidR="00EC01C1" w:rsidRDefault="00EC01C1" w:rsidP="00EC01C1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No: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06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ab/>
        <w:t xml:space="preserve">                       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Tarih: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21</w:t>
      </w:r>
      <w:r w:rsidRPr="0050431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01.2021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415A4">
        <w:rPr>
          <w:rFonts w:ascii="Times New Roman" w:hAnsi="Times New Roman" w:cs="Times New Roman"/>
          <w:sz w:val="24"/>
          <w:szCs w:val="24"/>
        </w:rPr>
        <w:t>UKOME Alt Komisyonu tarafından aşağıda bildirilen görüşler doğrultusunda bu Rapor; 5216 sayılı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Yasasının 9. Maddesi ve buna bağlı olarak İçişleri Bakanlığı tarafından 15 Haziran 2006 gün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26199 sayılı Resmi Gazetede yayınlanan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15A4">
        <w:rPr>
          <w:rFonts w:ascii="Times New Roman" w:hAnsi="Times New Roman" w:cs="Times New Roman"/>
          <w:sz w:val="24"/>
          <w:szCs w:val="24"/>
        </w:rPr>
        <w:t>Belediyeleri Koordinasyon Merkezleri Yönetmeliği</w:t>
      </w:r>
      <w:r>
        <w:rPr>
          <w:rFonts w:ascii="Times New Roman" w:hAnsi="Times New Roman" w:cs="Times New Roman"/>
          <w:sz w:val="24"/>
          <w:szCs w:val="24"/>
        </w:rPr>
        <w:t xml:space="preserve"> hükümleri çerçevesinde, </w:t>
      </w:r>
      <w:r w:rsidRPr="009415A4">
        <w:rPr>
          <w:rFonts w:ascii="Times New Roman" w:hAnsi="Times New Roman" w:cs="Times New Roman"/>
          <w:sz w:val="24"/>
          <w:szCs w:val="24"/>
        </w:rPr>
        <w:t>UKOME Kararlarına görüş oluşturulmak üzere hazırlanmıştır. Arz ederiz.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TabloKlavuzu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4"/>
        <w:gridCol w:w="2084"/>
        <w:gridCol w:w="2084"/>
        <w:gridCol w:w="2085"/>
        <w:gridCol w:w="2085"/>
      </w:tblGrid>
      <w:tr w:rsidR="00EC01C1" w:rsidTr="00EC01C1">
        <w:trPr>
          <w:trHeight w:val="588"/>
        </w:trPr>
        <w:tc>
          <w:tcPr>
            <w:tcW w:w="2084" w:type="dxa"/>
          </w:tcPr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C01C1" w:rsidRPr="00945A0C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Cumhur TAYLAN</w:t>
            </w:r>
          </w:p>
          <w:p w:rsidR="00EC01C1" w:rsidRPr="00945A0C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UKOME Şub.Md.V.</w:t>
            </w:r>
          </w:p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A.B.B.Ulş.Dai.Bşk.</w:t>
            </w:r>
          </w:p>
        </w:tc>
        <w:tc>
          <w:tcPr>
            <w:tcW w:w="2084" w:type="dxa"/>
          </w:tcPr>
          <w:p w:rsidR="00EC01C1" w:rsidRDefault="00EC01C1" w:rsidP="00DB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C01C1" w:rsidRPr="00E62C95" w:rsidRDefault="00EC01C1" w:rsidP="00DB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Sevil ATASOY</w:t>
            </w:r>
          </w:p>
          <w:p w:rsidR="00EC01C1" w:rsidRPr="00E62C95" w:rsidRDefault="00EC01C1" w:rsidP="00DB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Trf. Den. Md. Yrd.</w:t>
            </w: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 xml:space="preserve"> İl Emniyet Md.</w:t>
            </w:r>
          </w:p>
        </w:tc>
        <w:tc>
          <w:tcPr>
            <w:tcW w:w="2084" w:type="dxa"/>
          </w:tcPr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C01C1" w:rsidRPr="00945A0C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İsmail UÇAR</w:t>
            </w:r>
          </w:p>
          <w:p w:rsidR="00EC01C1" w:rsidRPr="00945A0C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Jan. Kd. Bşçvş.</w:t>
            </w:r>
          </w:p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İl Jandarma Kom.</w:t>
            </w:r>
          </w:p>
        </w:tc>
        <w:tc>
          <w:tcPr>
            <w:tcW w:w="2085" w:type="dxa"/>
          </w:tcPr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C01C1" w:rsidRPr="00945A0C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Hüseyin SUNAR</w:t>
            </w:r>
          </w:p>
          <w:p w:rsidR="00EC01C1" w:rsidRPr="00945A0C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Zabıta Ulş.Amiri</w:t>
            </w:r>
          </w:p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5A0C">
              <w:rPr>
                <w:rFonts w:ascii="Times New Roman" w:hAnsi="Times New Roman" w:cs="Times New Roman"/>
                <w:sz w:val="16"/>
                <w:szCs w:val="16"/>
              </w:rPr>
              <w:t>ABB Zabıta Dai. Bşk.</w:t>
            </w:r>
          </w:p>
        </w:tc>
        <w:tc>
          <w:tcPr>
            <w:tcW w:w="2085" w:type="dxa"/>
          </w:tcPr>
          <w:p w:rsidR="00EC01C1" w:rsidRDefault="00EC01C1" w:rsidP="00DB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İMZA</w:t>
            </w:r>
          </w:p>
          <w:p w:rsidR="00EC01C1" w:rsidRPr="00E62C95" w:rsidRDefault="00EC01C1" w:rsidP="00DB0E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Cevdet KAVLAK</w:t>
            </w:r>
          </w:p>
          <w:p w:rsidR="00EC01C1" w:rsidRPr="00E62C95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Başkan Vekili</w:t>
            </w:r>
          </w:p>
          <w:p w:rsidR="00EC01C1" w:rsidRDefault="00EC01C1" w:rsidP="00DB0EA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95">
              <w:rPr>
                <w:rFonts w:ascii="Times New Roman" w:hAnsi="Times New Roman" w:cs="Times New Roman"/>
                <w:sz w:val="16"/>
                <w:szCs w:val="16"/>
              </w:rPr>
              <w:t>Ank.Oto.Şof.Esn.Oda.</w:t>
            </w:r>
          </w:p>
        </w:tc>
      </w:tr>
    </w:tbl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1C1" w:rsidRPr="00C25928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25928">
        <w:rPr>
          <w:rFonts w:ascii="Times New Roman" w:hAnsi="Times New Roman" w:cs="Times New Roman"/>
          <w:b/>
          <w:sz w:val="24"/>
          <w:szCs w:val="24"/>
        </w:rPr>
        <w:t>TALEP: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928">
        <w:rPr>
          <w:rFonts w:ascii="Times New Roman" w:hAnsi="Times New Roman" w:cs="Times New Roman"/>
          <w:sz w:val="24"/>
          <w:szCs w:val="24"/>
        </w:rPr>
        <w:t>Fen</w:t>
      </w:r>
      <w:r>
        <w:rPr>
          <w:rFonts w:ascii="Times New Roman" w:hAnsi="Times New Roman" w:cs="Times New Roman"/>
          <w:sz w:val="24"/>
          <w:szCs w:val="24"/>
        </w:rPr>
        <w:t xml:space="preserve"> İşleri Dairesi Başkanlığının 14/12</w:t>
      </w:r>
      <w:r w:rsidRPr="00C25928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tarih ve E.131398</w:t>
      </w:r>
      <w:r w:rsidRPr="00C25928">
        <w:rPr>
          <w:rFonts w:ascii="Times New Roman" w:hAnsi="Times New Roman" w:cs="Times New Roman"/>
          <w:sz w:val="24"/>
          <w:szCs w:val="24"/>
        </w:rPr>
        <w:t xml:space="preserve"> sayılı yazısında;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374C5">
        <w:rPr>
          <w:rFonts w:ascii="Times New Roman" w:hAnsi="Times New Roman" w:cs="Times New Roman"/>
          <w:sz w:val="24"/>
          <w:szCs w:val="24"/>
        </w:rPr>
        <w:t xml:space="preserve">İlgi 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a) Proyap İnşaat A.Ş.'nin 05/11/2020 tarihli dilekçesi.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74C5">
        <w:rPr>
          <w:rFonts w:ascii="Times New Roman" w:hAnsi="Times New Roman" w:cs="Times New Roman"/>
          <w:sz w:val="24"/>
          <w:szCs w:val="24"/>
        </w:rPr>
        <w:t>b) 10/11/2020 tarih ve E.80655 sayılı yazımız.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c) </w:t>
      </w:r>
      <w:r w:rsidRPr="00C374C5">
        <w:rPr>
          <w:rFonts w:ascii="Times New Roman" w:hAnsi="Times New Roman" w:cs="Times New Roman"/>
          <w:sz w:val="24"/>
          <w:szCs w:val="24"/>
        </w:rPr>
        <w:t>Belediyemiz İmar ve Şehircilik Dairesi Başkanlığı'nın 23/11/2020 tarih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E.122010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74C5">
        <w:rPr>
          <w:rFonts w:ascii="Times New Roman" w:hAnsi="Times New Roman" w:cs="Times New Roman"/>
          <w:sz w:val="24"/>
          <w:szCs w:val="24"/>
        </w:rPr>
        <w:t xml:space="preserve">ç) Belediyemiz Zabıta Dairesi Başkanlığı'nın 07/12/2020 tarih ve E.128289 sayılı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74C5">
        <w:rPr>
          <w:rFonts w:ascii="Times New Roman" w:hAnsi="Times New Roman" w:cs="Times New Roman"/>
          <w:sz w:val="24"/>
          <w:szCs w:val="24"/>
        </w:rPr>
        <w:t>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374C5">
        <w:rPr>
          <w:rFonts w:ascii="Times New Roman" w:hAnsi="Times New Roman" w:cs="Times New Roman"/>
          <w:sz w:val="24"/>
          <w:szCs w:val="24"/>
        </w:rPr>
        <w:t>d) Çankaya Belediye Başkanlığı İmar ve Şehircilik Müdürlüğü'nün 01/12/2020 tarih ve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374C5">
        <w:rPr>
          <w:rFonts w:ascii="Times New Roman" w:hAnsi="Times New Roman" w:cs="Times New Roman"/>
          <w:sz w:val="24"/>
          <w:szCs w:val="24"/>
        </w:rPr>
        <w:t>3347 sayılı yazısı.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5CD8">
        <w:rPr>
          <w:rFonts w:ascii="Times New Roman" w:hAnsi="Times New Roman" w:cs="Times New Roman"/>
          <w:b/>
          <w:sz w:val="24"/>
          <w:szCs w:val="24"/>
        </w:rPr>
        <w:t>İlgi (a)'da kayıtlı dilekçede;</w:t>
      </w:r>
      <w:r w:rsidRPr="00C374C5">
        <w:rPr>
          <w:rFonts w:ascii="Times New Roman" w:hAnsi="Times New Roman" w:cs="Times New Roman"/>
          <w:sz w:val="24"/>
          <w:szCs w:val="24"/>
        </w:rPr>
        <w:t xml:space="preserve"> Çankaya İlçesi 2524 Ada 18 Parsel üzerinde bulunan arsanın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b/>
          <w:bCs/>
          <w:sz w:val="24"/>
          <w:szCs w:val="24"/>
        </w:rPr>
        <w:t xml:space="preserve">Geçici Açık Binek Araç Otoparkı </w:t>
      </w:r>
      <w:r w:rsidRPr="00C374C5">
        <w:rPr>
          <w:rFonts w:ascii="Times New Roman" w:hAnsi="Times New Roman" w:cs="Times New Roman"/>
          <w:sz w:val="24"/>
          <w:szCs w:val="24"/>
        </w:rPr>
        <w:t>olarak kullanılacağından bahsedilerek konuyla ilgili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27.04.2017 tarih ve 2017/15 sayılı UKOME Kararı ile olumsuz karar alındığı belirtilmiş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konunun yeniden değerlendirilerek gerekli olan UKOME Genel Kurul Kararının verilmesi talep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74C5">
        <w:rPr>
          <w:rFonts w:ascii="Times New Roman" w:hAnsi="Times New Roman" w:cs="Times New Roman"/>
          <w:sz w:val="24"/>
          <w:szCs w:val="24"/>
        </w:rPr>
        <w:t>Konu ile ilgili olarak tarafımızdan gerekli incelemeler yapılmış ve ilgi (b)'de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yazımızla ilgili birim ve kurumlardan görüşler istenmiş olup;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374C5">
        <w:rPr>
          <w:rFonts w:ascii="Times New Roman" w:hAnsi="Times New Roman" w:cs="Times New Roman"/>
          <w:b/>
          <w:bCs/>
          <w:sz w:val="24"/>
          <w:szCs w:val="24"/>
        </w:rPr>
        <w:t>İlgi (c)'da kayıtlı Belediyemiz İmar ve Şehircilik Dairesi Başkanlığı'nın cevabi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b/>
          <w:bCs/>
          <w:sz w:val="24"/>
          <w:szCs w:val="24"/>
        </w:rPr>
        <w:t xml:space="preserve">yazısında; </w:t>
      </w:r>
      <w:r w:rsidRPr="00C374C5">
        <w:rPr>
          <w:rFonts w:ascii="Times New Roman" w:hAnsi="Times New Roman" w:cs="Times New Roman"/>
          <w:sz w:val="24"/>
          <w:szCs w:val="24"/>
        </w:rPr>
        <w:t>söz konusu taşınmazın geçici binek araç otoparkı olarak kullanılmasıyla ilgili nihai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değerlendirmenin trafik açısından UKOME ve işletme ruhsatı verecek Zabıta Dairesi Başkanlığı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tarafından yapılması gerektiği görüş ve kanaatine varıldığı,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D8" w:rsidRDefault="00EC01C1" w:rsidP="00EC01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4C5">
        <w:rPr>
          <w:rFonts w:ascii="Times New Roman" w:hAnsi="Times New Roman" w:cs="Times New Roman"/>
          <w:b/>
          <w:bCs/>
          <w:sz w:val="24"/>
          <w:szCs w:val="24"/>
        </w:rPr>
        <w:t xml:space="preserve">İlgi (ç)'de kayıtlı Belediyemiz Zabıta Dairesi Başkanlığı'nın cevabi yazısında; </w:t>
      </w:r>
      <w:r w:rsidRPr="00C374C5">
        <w:rPr>
          <w:rFonts w:ascii="Times New Roman" w:hAnsi="Times New Roman" w:cs="Times New Roman"/>
          <w:sz w:val="24"/>
          <w:szCs w:val="24"/>
        </w:rPr>
        <w:t>İşyeri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Açma ve Çalışma Ruhsatlarına İlişkin Yönetmeliğin (Ek-1) Sıhhi Müesseseler İçin Sınıflarına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Özelliklerine Göre Aranacak Nitelikler bölümünde 'N' bendinin 'c' alt bendinde bulunan Açık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Otoparklar başlığı altında yer alan hükümlere uygun olması koşulu ile söz konusu ada/parselin geçici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açık araç otoparkı olarak kullanılmasında sakınca bulunmadığı,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01C1" w:rsidRPr="00C25928" w:rsidRDefault="00EC01C1" w:rsidP="00EC01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4C5">
        <w:rPr>
          <w:rFonts w:ascii="Times New Roman" w:hAnsi="Times New Roman" w:cs="Times New Roman"/>
          <w:b/>
          <w:bCs/>
          <w:sz w:val="24"/>
          <w:szCs w:val="24"/>
        </w:rPr>
        <w:t xml:space="preserve">İlgi (d)'de kayıtlı Çankaya Belediye Başkanlığı'nın cevabi yazısında;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374C5">
        <w:rPr>
          <w:rFonts w:ascii="Times New Roman" w:hAnsi="Times New Roman" w:cs="Times New Roman"/>
          <w:sz w:val="24"/>
          <w:szCs w:val="24"/>
        </w:rPr>
        <w:t>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inceleme sonucu parsel üzerinde yapı veya yapı ruhsatının bulunmadığı,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ususları belirtilmiş olup; </w:t>
      </w:r>
      <w:r w:rsidRPr="00C25928">
        <w:rPr>
          <w:rFonts w:ascii="Times New Roman" w:hAnsi="Times New Roman" w:cs="Times New Roman"/>
          <w:sz w:val="24"/>
          <w:szCs w:val="24"/>
        </w:rPr>
        <w:t>konunun incelenerek bir karar alınması istenilmektedir.</w:t>
      </w:r>
    </w:p>
    <w:p w:rsidR="00EF0C3F" w:rsidRDefault="00EC01C1" w:rsidP="00EF0C3F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C25928">
        <w:rPr>
          <w:rFonts w:ascii="Times New Roman" w:hAnsi="Times New Roman" w:cs="Times New Roman"/>
          <w:b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74C5">
        <w:rPr>
          <w:rFonts w:ascii="Times New Roman" w:hAnsi="Times New Roman" w:cs="Times New Roman"/>
          <w:sz w:val="24"/>
          <w:szCs w:val="24"/>
        </w:rPr>
        <w:t>Çankaya İlçesi 2524 Ada 18 Parsel üzerinde bulunan arsanın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bildirilen Kurum görüşleri ve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380E30">
        <w:rPr>
          <w:rFonts w:ascii="Times New Roman" w:eastAsiaTheme="minorHAns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sadece otomobiller için 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Geçici Açık Otopark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380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görüşüne varılmıştır.</w:t>
      </w:r>
    </w:p>
    <w:p w:rsidR="00EC01C1" w:rsidRDefault="00EC01C1" w:rsidP="00EF0C3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CC3">
        <w:rPr>
          <w:rFonts w:ascii="Times New Roman" w:hAnsi="Times New Roman" w:cs="Times New Roman"/>
          <w:b/>
          <w:sz w:val="24"/>
          <w:szCs w:val="24"/>
        </w:rPr>
        <w:lastRenderedPageBreak/>
        <w:t>UKOME KARARI: Alt Komisyon görüşü doğrultusunda uygun bulunmuştur.</w:t>
      </w:r>
    </w:p>
    <w:p w:rsidR="00EF0C3F" w:rsidRPr="00EF0C3F" w:rsidRDefault="00EF0C3F" w:rsidP="00EF0C3F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</w:pP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C25928">
        <w:rPr>
          <w:rFonts w:ascii="Times New Roman" w:hAnsi="Times New Roman" w:cs="Times New Roman"/>
          <w:b/>
          <w:sz w:val="24"/>
          <w:szCs w:val="24"/>
        </w:rPr>
        <w:t>TALEP: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928">
        <w:rPr>
          <w:rFonts w:ascii="Times New Roman" w:hAnsi="Times New Roman" w:cs="Times New Roman"/>
          <w:sz w:val="24"/>
          <w:szCs w:val="24"/>
        </w:rPr>
        <w:t>Fen</w:t>
      </w:r>
      <w:r>
        <w:rPr>
          <w:rFonts w:ascii="Times New Roman" w:hAnsi="Times New Roman" w:cs="Times New Roman"/>
          <w:sz w:val="24"/>
          <w:szCs w:val="24"/>
        </w:rPr>
        <w:t xml:space="preserve"> İşleri Dairesi Başkanlığının 14/12</w:t>
      </w:r>
      <w:r w:rsidRPr="00C25928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tarih ve E.131397</w:t>
      </w:r>
      <w:r w:rsidRPr="00C25928">
        <w:rPr>
          <w:rFonts w:ascii="Times New Roman" w:hAnsi="Times New Roman" w:cs="Times New Roman"/>
          <w:sz w:val="24"/>
          <w:szCs w:val="24"/>
        </w:rPr>
        <w:t xml:space="preserve"> sayılı yazısında;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C27">
        <w:rPr>
          <w:rFonts w:ascii="Times New Roman" w:hAnsi="Times New Roman" w:cs="Times New Roman"/>
          <w:sz w:val="24"/>
          <w:szCs w:val="24"/>
        </w:rPr>
        <w:t>İlgi : a) Camport Turizm İnş. Elek. Güv. Sist. San. ve Tic. Ltd. Şti. 05/10/2020 tarihli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dilekçesi.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1C27">
        <w:rPr>
          <w:rFonts w:ascii="Times New Roman" w:hAnsi="Times New Roman" w:cs="Times New Roman"/>
          <w:sz w:val="24"/>
          <w:szCs w:val="24"/>
        </w:rPr>
        <w:t>b) 07/10/2020 tarih ve E.70096 sayılı yazımız.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1C27">
        <w:rPr>
          <w:rFonts w:ascii="Times New Roman" w:hAnsi="Times New Roman" w:cs="Times New Roman"/>
          <w:sz w:val="24"/>
          <w:szCs w:val="24"/>
        </w:rPr>
        <w:t>c) Belediyemiz İmar ve Şehircilik Dairesi Başkanlığı'nın 01/12/2020 tarih ve E.125870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sayılı yazısı.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1C27">
        <w:rPr>
          <w:rFonts w:ascii="Times New Roman" w:hAnsi="Times New Roman" w:cs="Times New Roman"/>
          <w:sz w:val="24"/>
          <w:szCs w:val="24"/>
        </w:rPr>
        <w:t>ç) Belediyemiz Zabıta Dairesi Başkanlığı'nın 08/12/2020 tarih ve E.128845 sayılı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yazınız.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C1C27">
        <w:rPr>
          <w:rFonts w:ascii="Times New Roman" w:hAnsi="Times New Roman" w:cs="Times New Roman"/>
          <w:sz w:val="24"/>
          <w:szCs w:val="24"/>
        </w:rPr>
        <w:t>d) Çankaya Belediye Başkanlığı İmar ve Şehircilik Müdürlüğü'nün 21/10/2020 tarih 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2816 sayılı yazısı.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D5CD8">
        <w:rPr>
          <w:rFonts w:ascii="Times New Roman" w:hAnsi="Times New Roman" w:cs="Times New Roman"/>
          <w:b/>
          <w:sz w:val="24"/>
          <w:szCs w:val="24"/>
        </w:rPr>
        <w:t>İlgi (a)'da kayıtlı dilekçede;</w:t>
      </w:r>
      <w:r w:rsidRPr="005C1C27">
        <w:rPr>
          <w:rFonts w:ascii="Times New Roman" w:hAnsi="Times New Roman" w:cs="Times New Roman"/>
          <w:sz w:val="24"/>
          <w:szCs w:val="24"/>
        </w:rPr>
        <w:t xml:space="preserve"> Çankaya İlçesi 2515 Ada 19 Parsel üzerinde bulunan arsanın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b/>
          <w:bCs/>
          <w:sz w:val="24"/>
          <w:szCs w:val="24"/>
        </w:rPr>
        <w:t xml:space="preserve">Geçici Açık Binek Araç Otoparkı </w:t>
      </w:r>
      <w:r w:rsidRPr="005C1C27">
        <w:rPr>
          <w:rFonts w:ascii="Times New Roman" w:hAnsi="Times New Roman" w:cs="Times New Roman"/>
          <w:sz w:val="24"/>
          <w:szCs w:val="24"/>
        </w:rPr>
        <w:t>olarak kullanılacağından bahsedilerek gerekli olan UKOME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Genel Kurul Kararının verilmesi talep edilmiştir.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1C27">
        <w:rPr>
          <w:rFonts w:ascii="Times New Roman" w:hAnsi="Times New Roman" w:cs="Times New Roman"/>
          <w:sz w:val="24"/>
          <w:szCs w:val="24"/>
        </w:rPr>
        <w:t>Konu ile ilgili olarak tarafımızdan gerekli incelemeler yapılmış ve ilgi (b)'de kayıtlı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yazımızla ilgili birim ve kurumlardan görüşler istenmiş olup;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C1C27">
        <w:rPr>
          <w:rFonts w:ascii="Times New Roman" w:hAnsi="Times New Roman" w:cs="Times New Roman"/>
          <w:b/>
          <w:bCs/>
          <w:sz w:val="24"/>
          <w:szCs w:val="24"/>
        </w:rPr>
        <w:t>İlgi (c)'da kayıtlı Belediyemiz İmar ve Şehircilik Dairesi Başkanlığı'nın cevabi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b/>
          <w:bCs/>
          <w:sz w:val="24"/>
          <w:szCs w:val="24"/>
        </w:rPr>
        <w:t xml:space="preserve">yazısında; </w:t>
      </w:r>
      <w:r w:rsidRPr="005C1C27">
        <w:rPr>
          <w:rFonts w:ascii="Times New Roman" w:hAnsi="Times New Roman" w:cs="Times New Roman"/>
          <w:sz w:val="24"/>
          <w:szCs w:val="24"/>
        </w:rPr>
        <w:t>söz konusu taşınmazın geçici binek araç otoparkı olarak kullanılmasıyla ilgili nihai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değerlendirmenin trafik açısından UKOME ve işletme</w:t>
      </w:r>
      <w:r>
        <w:rPr>
          <w:rFonts w:ascii="Times New Roman" w:hAnsi="Times New Roman" w:cs="Times New Roman"/>
          <w:sz w:val="24"/>
          <w:szCs w:val="24"/>
        </w:rPr>
        <w:t xml:space="preserve"> ruhsatı verecek Zabıta Dairesi </w:t>
      </w:r>
      <w:r w:rsidRPr="005C1C27">
        <w:rPr>
          <w:rFonts w:ascii="Times New Roman" w:hAnsi="Times New Roman" w:cs="Times New Roman"/>
          <w:sz w:val="24"/>
          <w:szCs w:val="24"/>
        </w:rPr>
        <w:t>Başkanlığı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tarafından yapılması gerektiği görüş ve kanaatine varıldığı,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CD8" w:rsidRDefault="00EC01C1" w:rsidP="00EC01C1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C27">
        <w:rPr>
          <w:rFonts w:ascii="Times New Roman" w:hAnsi="Times New Roman" w:cs="Times New Roman"/>
          <w:b/>
          <w:bCs/>
          <w:sz w:val="24"/>
          <w:szCs w:val="24"/>
        </w:rPr>
        <w:t xml:space="preserve">İlgi (ç)'de kayıtlı Belediyemiz Zabıta Dairesi Başkanlığı'nın cevabi yazısında; </w:t>
      </w:r>
      <w:r w:rsidRPr="005C1C27">
        <w:rPr>
          <w:rFonts w:ascii="Times New Roman" w:hAnsi="Times New Roman" w:cs="Times New Roman"/>
          <w:sz w:val="24"/>
          <w:szCs w:val="24"/>
        </w:rPr>
        <w:t>İşyeri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Açma ve Çalışma Ruhsatlarına İlişkin Yönetmeliğin (Ek-1) Sıhhi Müesseseler İçin Sınıflarına 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Özelliklerine Göre Aranacak Nitelikler bölümünde 'N' bendinin 'c' alt bendinde bulunan Açık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Otoparklar başlığı altında yer alan hükümlere uygun olması koşulu ile söz konusu ada/parselin geçici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açık araç otoparkı olarak kullanılmasında sakınca bulunmadığı,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01C1" w:rsidRPr="00C25928" w:rsidRDefault="00EC01C1" w:rsidP="00EC01C1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C27">
        <w:rPr>
          <w:rFonts w:ascii="Times New Roman" w:hAnsi="Times New Roman" w:cs="Times New Roman"/>
          <w:b/>
          <w:bCs/>
          <w:sz w:val="24"/>
          <w:szCs w:val="24"/>
        </w:rPr>
        <w:t xml:space="preserve">İlgi (d)'de kayıtlı Çankaya Belediye Başkanlığı'nın cevabi yazısında; </w:t>
      </w:r>
      <w:r w:rsidRPr="005C1C27">
        <w:rPr>
          <w:rFonts w:ascii="Times New Roman" w:hAnsi="Times New Roman" w:cs="Times New Roman"/>
          <w:bCs/>
          <w:sz w:val="24"/>
          <w:szCs w:val="24"/>
        </w:rPr>
        <w:t>y</w:t>
      </w:r>
      <w:r w:rsidRPr="005C1C27">
        <w:rPr>
          <w:rFonts w:ascii="Times New Roman" w:hAnsi="Times New Roman" w:cs="Times New Roman"/>
          <w:sz w:val="24"/>
          <w:szCs w:val="24"/>
        </w:rPr>
        <w:t>apılan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inceleme sonucu parsel üzerinde yapı veya yapı ruhsatının bulunmadığı,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h</w:t>
      </w:r>
      <w:r w:rsidRPr="00C25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ususları belirtilmiş olup; </w:t>
      </w:r>
      <w:r w:rsidRPr="00C25928">
        <w:rPr>
          <w:rFonts w:ascii="Times New Roman" w:hAnsi="Times New Roman" w:cs="Times New Roman"/>
          <w:sz w:val="24"/>
          <w:szCs w:val="24"/>
        </w:rPr>
        <w:t>konunun incelenerek bir karar alınması istenilmektedir.</w:t>
      </w:r>
    </w:p>
    <w:p w:rsidR="00EC01C1" w:rsidRDefault="00EC01C1" w:rsidP="00EC01C1">
      <w:pPr>
        <w:pStyle w:val="AralkYok"/>
        <w:jc w:val="both"/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</w:pPr>
      <w:r w:rsidRPr="00C25928">
        <w:rPr>
          <w:rFonts w:ascii="Times New Roman" w:hAnsi="Times New Roman" w:cs="Times New Roman"/>
          <w:b/>
          <w:sz w:val="24"/>
          <w:szCs w:val="24"/>
        </w:rPr>
        <w:t>Alt Komisyon Görüşü: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1C27">
        <w:rPr>
          <w:rFonts w:ascii="Times New Roman" w:hAnsi="Times New Roman" w:cs="Times New Roman"/>
          <w:sz w:val="24"/>
          <w:szCs w:val="24"/>
        </w:rPr>
        <w:t>Çankaya İlçesi 2515 Ada 19 Parsel üzerinde bulunan arsanın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bildirilen Kurum görüşleri ve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380E30">
        <w:rPr>
          <w:rFonts w:ascii="Times New Roman" w:eastAsiaTheme="minorHAns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sadece otomobiller için 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Geçici Açık Otopark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380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görüşüne varılmıştır.</w:t>
      </w:r>
    </w:p>
    <w:p w:rsidR="00EC01C1" w:rsidRPr="00133ABD" w:rsidRDefault="00EC01C1" w:rsidP="00133ABD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CC3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EC01C1" w:rsidRPr="00801514" w:rsidRDefault="00EC01C1" w:rsidP="00EC01C1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</w:t>
      </w:r>
      <w:r w:rsidRPr="00801514">
        <w:rPr>
          <w:rFonts w:ascii="Times New Roman" w:hAnsi="Times New Roman" w:cs="Times New Roman"/>
          <w:b/>
          <w:sz w:val="23"/>
          <w:szCs w:val="23"/>
        </w:rPr>
        <w:t>TALEP:</w:t>
      </w:r>
      <w:r w:rsidRPr="00801514">
        <w:rPr>
          <w:rFonts w:ascii="Times New Roman" w:hAnsi="Times New Roman" w:cs="Times New Roman"/>
          <w:sz w:val="23"/>
          <w:szCs w:val="23"/>
        </w:rPr>
        <w:t xml:space="preserve"> Fen</w:t>
      </w:r>
      <w:r>
        <w:rPr>
          <w:rFonts w:ascii="Times New Roman" w:hAnsi="Times New Roman" w:cs="Times New Roman"/>
          <w:sz w:val="23"/>
          <w:szCs w:val="23"/>
        </w:rPr>
        <w:t xml:space="preserve"> İşleri Dairesi Başkanlığının 11.01.2021 tarih ve E.7757</w:t>
      </w:r>
      <w:r w:rsidRPr="00801514">
        <w:rPr>
          <w:rFonts w:ascii="Times New Roman" w:hAnsi="Times New Roman" w:cs="Times New Roman"/>
          <w:sz w:val="23"/>
          <w:szCs w:val="23"/>
        </w:rPr>
        <w:t xml:space="preserve"> sayılı yazısında;</w:t>
      </w:r>
    </w:p>
    <w:p w:rsidR="00EC01C1" w:rsidRPr="00FE6083" w:rsidRDefault="00EC01C1" w:rsidP="00EC01C1">
      <w:pPr>
        <w:pStyle w:val="AralkYok"/>
        <w:jc w:val="both"/>
        <w:rPr>
          <w:rFonts w:ascii="Times New Roman" w:hAnsi="Times New Roman" w:cs="Times New Roman"/>
          <w:sz w:val="23"/>
          <w:szCs w:val="23"/>
        </w:rPr>
      </w:pPr>
      <w:r w:rsidRPr="00801514">
        <w:rPr>
          <w:rFonts w:ascii="Times New Roman" w:hAnsi="Times New Roman" w:cs="Times New Roman"/>
          <w:sz w:val="23"/>
          <w:szCs w:val="23"/>
        </w:rPr>
        <w:t xml:space="preserve">İlgi  :   a) </w:t>
      </w:r>
      <w:r w:rsidRPr="00FE6083">
        <w:rPr>
          <w:rFonts w:ascii="Times New Roman" w:hAnsi="Times New Roman" w:cs="Times New Roman"/>
          <w:sz w:val="24"/>
          <w:szCs w:val="24"/>
        </w:rPr>
        <w:t>Mehmet ÖZCAN'ın 27.08.2020 tarihli dilekçesi.</w:t>
      </w:r>
    </w:p>
    <w:p w:rsidR="00EC01C1" w:rsidRPr="00FE6083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b) 02.09.2020 tarih ve E-60561 sayılı yazımız.</w:t>
      </w:r>
    </w:p>
    <w:p w:rsidR="00EC01C1" w:rsidRPr="00FE6083" w:rsidRDefault="00EC01C1" w:rsidP="00EC01C1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c) Belediyemiz İmar ve Şehircilik Dairesi Başkanlığı'nın 07.09.2020 tarih ve E.89178 sayılı yazısı.</w:t>
      </w:r>
    </w:p>
    <w:p w:rsidR="00EC01C1" w:rsidRPr="00FE6083" w:rsidRDefault="00EC01C1" w:rsidP="00EC01C1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ç) Belediyemiz Zabıta Dairesi Başkanlığı'nın 25.12.2020 tarih ve E-136466 sayılı yazısı.</w:t>
      </w:r>
    </w:p>
    <w:p w:rsidR="00EC01C1" w:rsidRPr="00FE6083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d) Belediyemiz Zabıta Dairesi Başkanlığı'nın 08.01.2021 tarih ve E-6755 sayılı yazısı.</w:t>
      </w:r>
    </w:p>
    <w:p w:rsidR="00EC01C1" w:rsidRPr="00FE6083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e) Altındağ Belediye Başkanlığı'nın 09.09.2020 tarih ve E.11976 sayılı yazısı.</w:t>
      </w:r>
    </w:p>
    <w:p w:rsidR="00EC01C1" w:rsidRPr="00FE6083" w:rsidRDefault="00EC01C1" w:rsidP="00EC01C1">
      <w:pPr>
        <w:pStyle w:val="AralkYok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f) Belediyemiz Kültür ve Tabiat Valıkları Dairesi Başkanlığı'nın 31.08.2020 tarih ve E.59653 sayılı yazısı.</w:t>
      </w:r>
    </w:p>
    <w:p w:rsidR="00EC01C1" w:rsidRPr="00FE6083" w:rsidRDefault="00EC01C1" w:rsidP="00EC01C1">
      <w:pPr>
        <w:pStyle w:val="AralkYok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FE6083">
        <w:rPr>
          <w:rFonts w:ascii="Times New Roman" w:hAnsi="Times New Roman" w:cs="Times New Roman"/>
          <w:sz w:val="24"/>
          <w:szCs w:val="24"/>
        </w:rPr>
        <w:t>g) Belediyemiz Kültür ve Tabiat Valıkları Dairesi Başkanlığı'nın 20.11.2020 tarih ve E.121343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yazısı.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D5CD8">
        <w:rPr>
          <w:rFonts w:ascii="Times New Roman" w:hAnsi="Times New Roman" w:cs="Times New Roman"/>
          <w:b/>
          <w:sz w:val="24"/>
          <w:szCs w:val="24"/>
        </w:rPr>
        <w:t>İlgi (a)'da kayıtlı dilekçede;</w:t>
      </w:r>
      <w:r w:rsidRPr="00FE6083">
        <w:rPr>
          <w:rFonts w:ascii="Times New Roman" w:hAnsi="Times New Roman" w:cs="Times New Roman"/>
          <w:sz w:val="24"/>
          <w:szCs w:val="24"/>
        </w:rPr>
        <w:t xml:space="preserve"> Altındağ İlçesi Doğanbey Mahal</w:t>
      </w:r>
      <w:r>
        <w:rPr>
          <w:rFonts w:ascii="Times New Roman" w:hAnsi="Times New Roman" w:cs="Times New Roman"/>
          <w:sz w:val="24"/>
          <w:szCs w:val="24"/>
        </w:rPr>
        <w:t xml:space="preserve">lesi 854 Ada 15 Parsel üzerinde </w:t>
      </w:r>
      <w:r w:rsidRPr="00FE6083">
        <w:rPr>
          <w:rFonts w:ascii="Times New Roman" w:hAnsi="Times New Roman" w:cs="Times New Roman"/>
          <w:sz w:val="24"/>
          <w:szCs w:val="24"/>
        </w:rPr>
        <w:t>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 xml:space="preserve">arsanın </w:t>
      </w:r>
      <w:r w:rsidRPr="00FE6083">
        <w:rPr>
          <w:rFonts w:ascii="Times New Roman" w:hAnsi="Times New Roman" w:cs="Times New Roman"/>
          <w:b/>
          <w:bCs/>
          <w:sz w:val="24"/>
          <w:szCs w:val="24"/>
        </w:rPr>
        <w:t xml:space="preserve">Geçici Açık Binek Araç Otoparkı </w:t>
      </w:r>
      <w:r w:rsidRPr="00FE6083">
        <w:rPr>
          <w:rFonts w:ascii="Times New Roman" w:hAnsi="Times New Roman" w:cs="Times New Roman"/>
          <w:sz w:val="24"/>
          <w:szCs w:val="24"/>
        </w:rPr>
        <w:t>olarak kullanılacağından bahsedilerek gerekli olan UKOME Genel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Kurul Kararının verilmesi talep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083">
        <w:rPr>
          <w:rFonts w:ascii="Times New Roman" w:hAnsi="Times New Roman" w:cs="Times New Roman"/>
          <w:sz w:val="24"/>
          <w:szCs w:val="24"/>
        </w:rPr>
        <w:t>Konu ile ilgili olarak tarafımızdan gerekli incelemeler yapılmış ve ilgi (b)'de kayıtlı yazımızla ilgili birim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kurumlardan görüşler istenmiş olup;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083">
        <w:rPr>
          <w:rFonts w:ascii="Times New Roman" w:hAnsi="Times New Roman" w:cs="Times New Roman"/>
          <w:b/>
          <w:bCs/>
          <w:sz w:val="24"/>
          <w:szCs w:val="24"/>
        </w:rPr>
        <w:t xml:space="preserve">İlgi (c)'da kayıtlı Belediyemiz İmar ve Şehircilik Dairesi Başkanlığı'nın cevabi yazısında; </w:t>
      </w:r>
      <w:r w:rsidRPr="00FE6083">
        <w:rPr>
          <w:rFonts w:ascii="Times New Roman" w:hAnsi="Times New Roman" w:cs="Times New Roman"/>
          <w:sz w:val="24"/>
          <w:szCs w:val="24"/>
        </w:rPr>
        <w:t>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bölgenin Kültür ve Tabiat Varlıkları Dairesi Başkanlığının yetki alanında kaldığı,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083">
        <w:rPr>
          <w:rFonts w:ascii="Times New Roman" w:hAnsi="Times New Roman" w:cs="Times New Roman"/>
          <w:b/>
          <w:bCs/>
          <w:sz w:val="24"/>
          <w:szCs w:val="24"/>
        </w:rPr>
        <w:t xml:space="preserve">İlgi (d)'de kayıtlı Belediyemiz Zabıta Dairesi Başkanlığı'nın cevabi yazısında; </w:t>
      </w:r>
      <w:r w:rsidRPr="00FE6083">
        <w:rPr>
          <w:rFonts w:ascii="Times New Roman" w:hAnsi="Times New Roman" w:cs="Times New Roman"/>
          <w:sz w:val="24"/>
          <w:szCs w:val="24"/>
        </w:rPr>
        <w:t>bahsi geçen Altındağ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İlçesi Doğanbey Mahallesi 854 Ada 15 sayılı Parsel (Altındağ İlçesi Hacıbayram Mahallesi Doğan Sokak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Konuklar sokak arasında kalan arsa) adresinde yapılan kontrolde, arsa üzerinde herhangi bir yapının mevcut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olmadığı tespit edilmiştir.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Bu nedenle; İşyeri Açma ve Çalışma Ruhsatlarına İlişkin Yönetmeliğin (Ek-1) Sıhhi Müesseseler İçin Sınıflarına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ve Özelliklerine Göre Aranacak Nitelikler bölümünde 'N' bendinin 'c' alt bendinde bulunan Açık Otoparklar başlığı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altında yer alan hükümlere uygun olması koşulu ve Kültür ve Tabiat Var</w:t>
      </w:r>
      <w:r>
        <w:rPr>
          <w:rFonts w:ascii="Times New Roman" w:hAnsi="Times New Roman" w:cs="Times New Roman"/>
          <w:sz w:val="24"/>
          <w:szCs w:val="24"/>
        </w:rPr>
        <w:t xml:space="preserve">lıkları Dairesi Başkanlığı Plan </w:t>
      </w:r>
      <w:r w:rsidRPr="00FE6083">
        <w:rPr>
          <w:rFonts w:ascii="Times New Roman" w:hAnsi="Times New Roman" w:cs="Times New Roman"/>
          <w:sz w:val="24"/>
          <w:szCs w:val="24"/>
        </w:rPr>
        <w:t>ve Proje Şube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Müdürlüğünce belirtilen kriterlere göre söz konusu ada/parselin geçici açık araç otoparkı olarak kullanılmasında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sakınca bulunmadığı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083">
        <w:rPr>
          <w:rFonts w:ascii="Times New Roman" w:hAnsi="Times New Roman" w:cs="Times New Roman"/>
          <w:b/>
          <w:bCs/>
          <w:sz w:val="24"/>
          <w:szCs w:val="24"/>
        </w:rPr>
        <w:t xml:space="preserve">İlgi (e)'de kayıtlı Altındağ Başkanlığı'nın cevabi yazısında; </w:t>
      </w:r>
      <w:r w:rsidRPr="00FE6083">
        <w:rPr>
          <w:rFonts w:ascii="Times New Roman" w:hAnsi="Times New Roman" w:cs="Times New Roman"/>
          <w:sz w:val="24"/>
          <w:szCs w:val="24"/>
        </w:rPr>
        <w:t>Bahse konu taşınmazın Ulus Tarihi Kent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Merkezi Yenileme Alanı sınırları içerisinde yer aldığı ve taşınmazlar ile ilgili iş ve işlemler Ankara Büyükşehir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Belediyesi Başkanlığı Kültür ve Tabiat Varlıkları Dairesi Başkanlığı tarafından yürütüldüğü,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1C1" w:rsidRPr="00472840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083">
        <w:rPr>
          <w:rFonts w:ascii="Times New Roman" w:hAnsi="Times New Roman" w:cs="Times New Roman"/>
          <w:b/>
          <w:bCs/>
          <w:sz w:val="24"/>
          <w:szCs w:val="24"/>
        </w:rPr>
        <w:t xml:space="preserve">İlgi (g)'de kayıtlı Kültür ve Tabiat Varlıkları Dairesi Başkanlığı'nın cevabi yazısında; </w:t>
      </w:r>
      <w:r w:rsidRPr="00FE6083">
        <w:rPr>
          <w:rFonts w:ascii="Times New Roman" w:hAnsi="Times New Roman" w:cs="Times New Roman"/>
          <w:sz w:val="24"/>
          <w:szCs w:val="24"/>
        </w:rPr>
        <w:t>İlgi (f)'de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kayıtlı yazı ile; söz konusu Altındağ İlçesi Doğanbey Mahallesi 854 ada 15 parselin otopark olarak işletilmesine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ilişkin değerlendirmenin Başkanlığınızca yapılması gerektiği tarafınıza bildirildiği,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FE6083">
        <w:rPr>
          <w:rFonts w:ascii="Times New Roman" w:hAnsi="Times New Roman" w:cs="Times New Roman"/>
          <w:sz w:val="24"/>
          <w:szCs w:val="24"/>
        </w:rPr>
        <w:t>ncak Altındağ İlçesi Doğanbey Mahallesi 854 ada 15 parselde 293 ve 285 Tescil numarası ile “Taşınmaz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Kültür Varlığı” olarak kayıtlı tescilli taşınmazlar bulunduğu,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İşyeri Açma ve Çalışma Ruhsatlarına ilişkin Yönetmeliğin açık Otoparklar Bölümünde " Kat irtifakı veya kat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mülkiyetini haiz ya da inşaata başlama izni alınan yerlerde açık otopark açılamaz." denildiği, İlgi (g)'de kayıtlı yazıda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parsel içerisinde “Taşınmaz Kültür Varlığı” olarak kayıtlı tescilli taşınmazlar bulunduğu,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514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hususları belirtilmiş olup; </w:t>
      </w:r>
      <w:r w:rsidRPr="00801514">
        <w:rPr>
          <w:rFonts w:ascii="Times New Roman" w:hAnsi="Times New Roman" w:cs="Times New Roman"/>
          <w:sz w:val="23"/>
          <w:szCs w:val="23"/>
        </w:rPr>
        <w:t>konunun incelenerek bir karar alınması istenilmektedir.</w:t>
      </w:r>
    </w:p>
    <w:p w:rsidR="00EC01C1" w:rsidRDefault="00EC01C1" w:rsidP="00EC01C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01514">
        <w:rPr>
          <w:rFonts w:ascii="Times New Roman" w:hAnsi="Times New Roman" w:cs="Times New Roman"/>
          <w:b/>
          <w:sz w:val="23"/>
          <w:szCs w:val="23"/>
        </w:rPr>
        <w:t>Alt Komisyon Görüşü:</w:t>
      </w:r>
      <w:r w:rsidRPr="00472840"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Altındağ İlçesi Doğanbey Mahal</w:t>
      </w:r>
      <w:r>
        <w:rPr>
          <w:rFonts w:ascii="Times New Roman" w:hAnsi="Times New Roman" w:cs="Times New Roman"/>
          <w:sz w:val="24"/>
          <w:szCs w:val="24"/>
        </w:rPr>
        <w:t xml:space="preserve">lesi 854 Ada 15 Parsel üzerinde </w:t>
      </w:r>
      <w:r w:rsidRPr="00FE6083">
        <w:rPr>
          <w:rFonts w:ascii="Times New Roman" w:hAnsi="Times New Roman" w:cs="Times New Roman"/>
          <w:sz w:val="24"/>
          <w:szCs w:val="24"/>
        </w:rPr>
        <w:t>bulunan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arsanın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(Altındağ İlçesi Hacıbayram Mahallesi Doğan Sokak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083">
        <w:rPr>
          <w:rFonts w:ascii="Times New Roman" w:hAnsi="Times New Roman" w:cs="Times New Roman"/>
          <w:sz w:val="24"/>
          <w:szCs w:val="24"/>
        </w:rPr>
        <w:t>Konuklar sokak arasında kalan arsa)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>bildirilen Kurum görüşleri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 uyulması</w:t>
      </w:r>
      <w:r w:rsidRPr="00380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İşyeri Açma ve Çalışma Ruhsatlarına İlişkin Yönetmeliğin ilgili maddelerinin sağlanması kaydıyla </w:t>
      </w:r>
      <w:r w:rsidRPr="00380E30">
        <w:rPr>
          <w:rFonts w:ascii="Times New Roman" w:eastAsiaTheme="minorHAnsi" w:hAnsi="Times New Roman" w:cs="Times New Roman"/>
          <w:b/>
          <w:iCs/>
          <w:color w:val="000000" w:themeColor="text1"/>
          <w:sz w:val="24"/>
          <w:szCs w:val="24"/>
          <w:lang w:eastAsia="en-US"/>
        </w:rPr>
        <w:t xml:space="preserve">sadece otomobiller için </w:t>
      </w:r>
      <w:r w:rsidRPr="00380E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Geçici Açık Otopark 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olarak kullanılmasında </w:t>
      </w:r>
      <w:r w:rsidRPr="00380E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trafik açısından</w:t>
      </w:r>
      <w:r w:rsidRPr="00380E30">
        <w:rPr>
          <w:rFonts w:ascii="Times New Roman" w:eastAsiaTheme="minorHAnsi" w:hAnsi="Times New Roman" w:cs="Times New Roman"/>
          <w:iCs/>
          <w:color w:val="000000" w:themeColor="text1"/>
          <w:sz w:val="24"/>
          <w:szCs w:val="24"/>
          <w:lang w:eastAsia="en-US"/>
        </w:rPr>
        <w:t xml:space="preserve"> sakınca olmayacağı görüşüne varılmıştır.</w:t>
      </w:r>
    </w:p>
    <w:p w:rsidR="00BA6461" w:rsidRDefault="00380E30" w:rsidP="00976E32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CC3">
        <w:rPr>
          <w:rFonts w:ascii="Times New Roman" w:hAnsi="Times New Roman" w:cs="Times New Roman"/>
          <w:b/>
          <w:sz w:val="24"/>
          <w:szCs w:val="24"/>
        </w:rPr>
        <w:t>UKOME KARARI: Alt Komisyon görüşü doğrultusunda uygun bulunmuştur.</w:t>
      </w:r>
    </w:p>
    <w:p w:rsidR="00380E30" w:rsidRDefault="00380E30" w:rsidP="00380E30">
      <w:pPr>
        <w:rPr>
          <w:rFonts w:ascii="Times New Roman" w:hAnsi="Times New Roman" w:cs="Times New Roman"/>
          <w:b/>
          <w:sz w:val="24"/>
          <w:szCs w:val="24"/>
        </w:rPr>
      </w:pPr>
    </w:p>
    <w:p w:rsidR="00EF0C3F" w:rsidRDefault="00EF0C3F" w:rsidP="00A76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C3F" w:rsidRDefault="00EF0C3F" w:rsidP="00A767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098" w:rsidRDefault="006A2109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5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UKOME KARARI: </w:t>
      </w:r>
      <w:r w:rsidRPr="00087A73">
        <w:rPr>
          <w:rFonts w:ascii="Times New Roman" w:hAnsi="Times New Roman" w:cs="Times New Roman"/>
          <w:sz w:val="24"/>
          <w:szCs w:val="24"/>
        </w:rPr>
        <w:t xml:space="preserve">Her madde sonunda, ayrı ayrı belirtilen "UKOME KARARI" açıktan oylanarak </w:t>
      </w:r>
      <w:r w:rsidRPr="004A336A">
        <w:rPr>
          <w:rFonts w:ascii="Times New Roman" w:hAnsi="Times New Roman" w:cs="Times New Roman"/>
          <w:b/>
          <w:sz w:val="24"/>
          <w:szCs w:val="24"/>
        </w:rPr>
        <w:t>oybirliği</w:t>
      </w:r>
      <w:r w:rsidR="000D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7A73"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kabul edilmiştir</w:t>
      </w:r>
      <w:r w:rsidRPr="00087A73">
        <w:rPr>
          <w:rFonts w:ascii="Times New Roman" w:hAnsi="Times New Roman" w:cs="Times New Roman"/>
          <w:sz w:val="24"/>
          <w:szCs w:val="24"/>
        </w:rPr>
        <w:t>.</w:t>
      </w:r>
    </w:p>
    <w:p w:rsidR="00702DA6" w:rsidRDefault="00702DA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A6" w:rsidRDefault="00702DA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Y="265"/>
        <w:tblW w:w="10173" w:type="dxa"/>
        <w:tblLook w:val="04A0"/>
      </w:tblPr>
      <w:tblGrid>
        <w:gridCol w:w="2363"/>
        <w:gridCol w:w="1998"/>
        <w:gridCol w:w="1971"/>
        <w:gridCol w:w="1985"/>
        <w:gridCol w:w="1856"/>
      </w:tblGrid>
      <w:tr w:rsidR="00702DA6" w:rsidTr="00702DA6">
        <w:trPr>
          <w:trHeight w:val="1379"/>
        </w:trPr>
        <w:tc>
          <w:tcPr>
            <w:tcW w:w="2363" w:type="dxa"/>
          </w:tcPr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Belediyesi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Trf. Den. Şb. Md.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1971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Bak.Kd. Bşçvş.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Hıdır ŞANA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F43586" w:rsidRDefault="00F43586" w:rsidP="00F4358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Jan.Kd.Bşçvş.</w:t>
            </w:r>
          </w:p>
          <w:p w:rsidR="00702DA6" w:rsidRDefault="00F43586" w:rsidP="00F4358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UÇAR</w:t>
            </w:r>
          </w:p>
        </w:tc>
        <w:tc>
          <w:tcPr>
            <w:tcW w:w="1856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II. Bölge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Md.lüğü.Temsilcisi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</w:p>
        </w:tc>
      </w:tr>
      <w:tr w:rsidR="00702DA6" w:rsidTr="00702DA6">
        <w:trPr>
          <w:trHeight w:val="1341"/>
        </w:trPr>
        <w:tc>
          <w:tcPr>
            <w:tcW w:w="2363" w:type="dxa"/>
          </w:tcPr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   Gen.Md.lüğü Temsilcisi</w:t>
            </w:r>
          </w:p>
          <w:p w:rsidR="00F43586" w:rsidRDefault="00F4358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Selim BAYAT</w:t>
            </w: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Metin HALICI</w:t>
            </w: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Çalışma ve Sos.Hiz.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02DA6" w:rsidRDefault="00702DA6" w:rsidP="00702DA6">
            <w:pPr>
              <w:tabs>
                <w:tab w:val="center" w:pos="955"/>
              </w:tabs>
              <w:spacing w:after="0" w:line="0" w:lineRule="atLeast"/>
              <w:ind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Ferudun İNANÇ</w:t>
            </w: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 ve Şehircilik  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Afet ve Acil Durum  Müd.lüğü Temsilcisi</w:t>
            </w: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Sevil ULUŞAHİN</w:t>
            </w:r>
          </w:p>
        </w:tc>
      </w:tr>
      <w:tr w:rsidR="00702DA6" w:rsidTr="00702DA6">
        <w:trPr>
          <w:trHeight w:val="1313"/>
        </w:trPr>
        <w:tc>
          <w:tcPr>
            <w:tcW w:w="2363" w:type="dxa"/>
          </w:tcPr>
          <w:p w:rsidR="00702DA6" w:rsidRDefault="00702DA6" w:rsidP="00702DA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702DA6" w:rsidRDefault="00702DA6" w:rsidP="00702DA6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        Bekir CİHAN</w:t>
            </w:r>
          </w:p>
          <w:p w:rsidR="000D4B3B" w:rsidRDefault="000D4B3B" w:rsidP="00702DA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Mehmet KIRKAYA</w:t>
            </w:r>
          </w:p>
        </w:tc>
        <w:tc>
          <w:tcPr>
            <w:tcW w:w="1971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702DA6" w:rsidRDefault="003F3CDF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985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Hasan YIKMAN</w:t>
            </w:r>
          </w:p>
        </w:tc>
        <w:tc>
          <w:tcPr>
            <w:tcW w:w="1856" w:type="dxa"/>
            <w:hideMark/>
          </w:tcPr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Otobüs İşlt.Dai.Bşk.lığı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702DA6" w:rsidTr="00702DA6">
        <w:trPr>
          <w:trHeight w:val="1305"/>
        </w:trPr>
        <w:tc>
          <w:tcPr>
            <w:tcW w:w="2363" w:type="dxa"/>
          </w:tcPr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Ulş.Plan.veRay.Sis.Dai.Bşk.lığı</w:t>
            </w:r>
          </w:p>
          <w:p w:rsidR="00702DA6" w:rsidRDefault="00702DA6" w:rsidP="00702DA6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Füsun ÇİÇEK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</w:tcPr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Genel Müd.lüğü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Ulş.Tek. 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Yasin KARAMAN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71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702DA6" w:rsidRDefault="00702DA6" w:rsidP="00702DA6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Mehmet GÜRDAL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56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702DA6" w:rsidTr="00702DA6">
        <w:trPr>
          <w:trHeight w:val="1229"/>
        </w:trPr>
        <w:tc>
          <w:tcPr>
            <w:tcW w:w="2363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İsleri 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Emin ARPACI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0D4B3B" w:rsidRDefault="000D4B3B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98" w:type="dxa"/>
            <w:hideMark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Veda OĞAN</w:t>
            </w:r>
          </w:p>
        </w:tc>
        <w:tc>
          <w:tcPr>
            <w:tcW w:w="1971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43038C" w:rsidP="00702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Hamza ÖZTÜRK</w:t>
            </w:r>
          </w:p>
        </w:tc>
        <w:tc>
          <w:tcPr>
            <w:tcW w:w="1985" w:type="dxa"/>
          </w:tcPr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GÜNEŞ</w:t>
            </w:r>
          </w:p>
        </w:tc>
        <w:tc>
          <w:tcPr>
            <w:tcW w:w="1856" w:type="dxa"/>
            <w:hideMark/>
          </w:tcPr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702DA6" w:rsidRDefault="00702DA6" w:rsidP="00702DA6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</w:t>
            </w:r>
          </w:p>
          <w:p w:rsidR="00702DA6" w:rsidRDefault="00702DA6" w:rsidP="00702DA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</w:tr>
    </w:tbl>
    <w:p w:rsidR="00702DA6" w:rsidRDefault="00702DA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DA6" w:rsidRDefault="00702DA6" w:rsidP="00A767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E30" w:rsidRPr="00023996" w:rsidRDefault="00380E30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380E30" w:rsidRPr="00023996" w:rsidRDefault="00380E30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 </w:t>
      </w:r>
      <w:r w:rsidR="00EC01C1">
        <w:rPr>
          <w:rFonts w:ascii="Times New Roman" w:hAnsi="Times New Roman" w:cs="Times New Roman"/>
          <w:b/>
          <w:sz w:val="24"/>
          <w:szCs w:val="24"/>
        </w:rPr>
        <w:t>01 / 2021</w:t>
      </w:r>
    </w:p>
    <w:p w:rsidR="00380E30" w:rsidRDefault="00380E30" w:rsidP="00380E30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380E30">
      <w:pPr>
        <w:pStyle w:val="AralkYok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380E30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0E30" w:rsidRPr="00023996" w:rsidRDefault="00380E30" w:rsidP="00976E32">
      <w:pPr>
        <w:pStyle w:val="AralkYok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80E30" w:rsidRPr="00976E32" w:rsidRDefault="00380E30" w:rsidP="00976E32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80E30" w:rsidRPr="00976E32" w:rsidSect="00011EF5">
      <w:headerReference w:type="default" r:id="rId7"/>
      <w:footerReference w:type="default" r:id="rId8"/>
      <w:pgSz w:w="11906" w:h="16838"/>
      <w:pgMar w:top="3209" w:right="851" w:bottom="1418" w:left="992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F1" w:rsidRDefault="00705EF1" w:rsidP="0008561E">
      <w:pPr>
        <w:spacing w:after="0" w:line="240" w:lineRule="auto"/>
      </w:pPr>
      <w:r>
        <w:separator/>
      </w:r>
    </w:p>
  </w:endnote>
  <w:endnote w:type="continuationSeparator" w:id="1">
    <w:p w:rsidR="00705EF1" w:rsidRDefault="00705EF1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9067EC" w:rsidRDefault="00006A85">
        <w:pPr>
          <w:pStyle w:val="Altbilgi"/>
          <w:jc w:val="center"/>
        </w:pPr>
        <w:r>
          <w:fldChar w:fldCharType="begin"/>
        </w:r>
        <w:r w:rsidR="00533C63">
          <w:instrText xml:space="preserve"> PAGE   \* MERGEFORMAT </w:instrText>
        </w:r>
        <w:r>
          <w:fldChar w:fldCharType="separate"/>
        </w:r>
        <w:r w:rsidR="003F3CD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67EC" w:rsidRPr="0028213D" w:rsidRDefault="009067EC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F1" w:rsidRDefault="00705EF1" w:rsidP="0008561E">
      <w:pPr>
        <w:spacing w:after="0" w:line="240" w:lineRule="auto"/>
      </w:pPr>
      <w:r>
        <w:separator/>
      </w:r>
    </w:p>
  </w:footnote>
  <w:footnote w:type="continuationSeparator" w:id="1">
    <w:p w:rsidR="00705EF1" w:rsidRDefault="00705EF1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249"/>
    </w:tblGrid>
    <w:tr w:rsidR="009067EC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9067EC" w:rsidRPr="00CF533F" w:rsidRDefault="009067EC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9067EC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9067EC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Pr="00133ABD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133AB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ANKARA</w:t>
          </w:r>
        </w:p>
        <w:p w:rsidR="009067EC" w:rsidRPr="00133ABD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18"/>
              <w:szCs w:val="18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BÜYÜKŞEHİR</w:t>
          </w:r>
        </w:p>
        <w:p w:rsidR="009067EC" w:rsidRDefault="00F77EC8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133ABD">
            <w:rPr>
              <w:rFonts w:ascii="Times New Roman" w:hAnsi="Times New Roman" w:cs="Times New Roman"/>
              <w:sz w:val="18"/>
              <w:szCs w:val="18"/>
            </w:rPr>
            <w:t xml:space="preserve">  </w:t>
          </w:r>
          <w:r w:rsidR="00133ABD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r w:rsidR="009067EC" w:rsidRPr="00133ABD">
            <w:rPr>
              <w:rFonts w:ascii="Times New Roman" w:hAnsi="Times New Roman" w:cs="Times New Roman"/>
              <w:sz w:val="18"/>
              <w:szCs w:val="18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67EC" w:rsidRPr="00CF533F" w:rsidRDefault="009067EC" w:rsidP="000D33A1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9067EC" w:rsidRPr="00B048BD" w:rsidRDefault="009067EC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0F5D73">
            <w:rPr>
              <w:rFonts w:ascii="Times New Roman" w:hAnsi="Times New Roman" w:cs="Times New Roman"/>
              <w:sz w:val="20"/>
              <w:szCs w:val="20"/>
            </w:rPr>
            <w:t>26.01.2021</w:t>
          </w:r>
        </w:p>
        <w:p w:rsidR="009067EC" w:rsidRPr="00B048BD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Karar Sayısı</w:t>
          </w:r>
          <w:r w:rsidRPr="00B048BD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0F5D73">
            <w:rPr>
              <w:rFonts w:ascii="Times New Roman" w:hAnsi="Times New Roman" w:cs="Times New Roman"/>
              <w:sz w:val="20"/>
              <w:szCs w:val="20"/>
            </w:rPr>
            <w:t>2021/06</w:t>
          </w:r>
        </w:p>
        <w:p w:rsidR="009067EC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9067EC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9067EC" w:rsidRPr="003D2217" w:rsidRDefault="009067EC" w:rsidP="008B03AF">
          <w:pPr>
            <w:tabs>
              <w:tab w:val="center" w:pos="2516"/>
              <w:tab w:val="left" w:pos="3826"/>
            </w:tabs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ab/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  <w:r>
            <w:rPr>
              <w:rFonts w:ascii="Times New Roman" w:hAnsi="Times New Roman" w:cs="Times New Roman"/>
              <w:sz w:val="32"/>
              <w:szCs w:val="32"/>
            </w:rPr>
            <w:tab/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9067EC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Geçici Açık Otopark Talepleri Hk.</w:t>
          </w:r>
        </w:p>
      </w:tc>
    </w:tr>
    <w:tr w:rsidR="009067EC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9067EC" w:rsidRPr="00712D5B" w:rsidRDefault="009067EC" w:rsidP="001F7F25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Fen İşleri Dairesi Başkanlığı</w:t>
          </w:r>
        </w:p>
      </w:tc>
    </w:tr>
    <w:tr w:rsidR="009067EC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9067EC" w:rsidRPr="00712D5B" w:rsidRDefault="009067EC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9067EC" w:rsidRPr="00712D5B" w:rsidRDefault="000F5D73" w:rsidP="00B72D1E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2020/06</w:t>
          </w:r>
          <w:r w:rsidR="009067EC">
            <w:rPr>
              <w:rFonts w:ascii="Times New Roman" w:hAnsi="Times New Roman" w:cs="Times New Roman"/>
              <w:sz w:val="20"/>
              <w:szCs w:val="20"/>
            </w:rPr>
            <w:t xml:space="preserve"> Sayılı Alt Komisyon Raporu.</w:t>
          </w:r>
        </w:p>
      </w:tc>
    </w:tr>
  </w:tbl>
  <w:p w:rsidR="009067EC" w:rsidRDefault="009067E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55C2A"/>
    <w:multiLevelType w:val="hybridMultilevel"/>
    <w:tmpl w:val="B6741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F8353A"/>
    <w:multiLevelType w:val="multilevel"/>
    <w:tmpl w:val="539CE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465CED"/>
    <w:multiLevelType w:val="hybridMultilevel"/>
    <w:tmpl w:val="E6701D34"/>
    <w:lvl w:ilvl="0" w:tplc="9AFE6E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15B7D"/>
    <w:multiLevelType w:val="multilevel"/>
    <w:tmpl w:val="3C2256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BF30BD"/>
    <w:multiLevelType w:val="multilevel"/>
    <w:tmpl w:val="7890B4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E125F1"/>
    <w:multiLevelType w:val="multilevel"/>
    <w:tmpl w:val="7BBC6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91D82"/>
    <w:multiLevelType w:val="hybridMultilevel"/>
    <w:tmpl w:val="75E8C6BE"/>
    <w:lvl w:ilvl="0" w:tplc="B50E8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0716F"/>
    <w:multiLevelType w:val="hybridMultilevel"/>
    <w:tmpl w:val="9AA8963E"/>
    <w:lvl w:ilvl="0" w:tplc="42E22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E241A"/>
    <w:multiLevelType w:val="hybridMultilevel"/>
    <w:tmpl w:val="2F30D2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F4868"/>
    <w:multiLevelType w:val="multilevel"/>
    <w:tmpl w:val="FFB46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412D57"/>
    <w:multiLevelType w:val="singleLevel"/>
    <w:tmpl w:val="389ACF7C"/>
    <w:lvl w:ilvl="0">
      <w:start w:val="1"/>
      <w:numFmt w:val="decimal"/>
      <w:lvlText w:val="%1-"/>
      <w:legacy w:legacy="1" w:legacySpace="0" w:legacyIndent="331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5C42154E"/>
    <w:multiLevelType w:val="multilevel"/>
    <w:tmpl w:val="FAC4C9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9"/>
  </w:num>
  <w:num w:numId="4">
    <w:abstractNumId w:val="4"/>
  </w:num>
  <w:num w:numId="5">
    <w:abstractNumId w:val="3"/>
  </w:num>
  <w:num w:numId="6">
    <w:abstractNumId w:val="14"/>
  </w:num>
  <w:num w:numId="7">
    <w:abstractNumId w:val="20"/>
  </w:num>
  <w:num w:numId="8">
    <w:abstractNumId w:val="11"/>
  </w:num>
  <w:num w:numId="9">
    <w:abstractNumId w:val="0"/>
  </w:num>
  <w:num w:numId="10">
    <w:abstractNumId w:val="17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8"/>
  </w:num>
  <w:num w:numId="16">
    <w:abstractNumId w:val="7"/>
  </w:num>
  <w:num w:numId="17">
    <w:abstractNumId w:val="9"/>
  </w:num>
  <w:num w:numId="18">
    <w:abstractNumId w:val="5"/>
  </w:num>
  <w:num w:numId="19">
    <w:abstractNumId w:val="16"/>
  </w:num>
  <w:num w:numId="20">
    <w:abstractNumId w:val="13"/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781343"/>
    <w:rsid w:val="00000048"/>
    <w:rsid w:val="00001D6B"/>
    <w:rsid w:val="000037A8"/>
    <w:rsid w:val="000065A3"/>
    <w:rsid w:val="00006A85"/>
    <w:rsid w:val="00011EF5"/>
    <w:rsid w:val="00014911"/>
    <w:rsid w:val="00015B2C"/>
    <w:rsid w:val="00017B02"/>
    <w:rsid w:val="00023996"/>
    <w:rsid w:val="00023B59"/>
    <w:rsid w:val="000277A2"/>
    <w:rsid w:val="00030290"/>
    <w:rsid w:val="00030B8C"/>
    <w:rsid w:val="000310D5"/>
    <w:rsid w:val="0003365A"/>
    <w:rsid w:val="00033FB2"/>
    <w:rsid w:val="00034898"/>
    <w:rsid w:val="0004301D"/>
    <w:rsid w:val="00050131"/>
    <w:rsid w:val="00052D00"/>
    <w:rsid w:val="00053BF8"/>
    <w:rsid w:val="0006368F"/>
    <w:rsid w:val="00064499"/>
    <w:rsid w:val="00073B2A"/>
    <w:rsid w:val="00073D54"/>
    <w:rsid w:val="00074A52"/>
    <w:rsid w:val="0008078F"/>
    <w:rsid w:val="00080FCF"/>
    <w:rsid w:val="0008561E"/>
    <w:rsid w:val="00087A73"/>
    <w:rsid w:val="00087E2E"/>
    <w:rsid w:val="000941D3"/>
    <w:rsid w:val="000963A7"/>
    <w:rsid w:val="000975C4"/>
    <w:rsid w:val="000A1100"/>
    <w:rsid w:val="000A22E3"/>
    <w:rsid w:val="000A41BF"/>
    <w:rsid w:val="000A4772"/>
    <w:rsid w:val="000A4D5A"/>
    <w:rsid w:val="000B04AB"/>
    <w:rsid w:val="000C7A66"/>
    <w:rsid w:val="000D3228"/>
    <w:rsid w:val="000D3284"/>
    <w:rsid w:val="000D33A1"/>
    <w:rsid w:val="000D4B3B"/>
    <w:rsid w:val="000D68FD"/>
    <w:rsid w:val="000E53A0"/>
    <w:rsid w:val="000E594E"/>
    <w:rsid w:val="000E6AD9"/>
    <w:rsid w:val="000F0D58"/>
    <w:rsid w:val="000F4ACF"/>
    <w:rsid w:val="000F50BF"/>
    <w:rsid w:val="000F5D73"/>
    <w:rsid w:val="00112EEE"/>
    <w:rsid w:val="0012066E"/>
    <w:rsid w:val="00122826"/>
    <w:rsid w:val="00133ABD"/>
    <w:rsid w:val="00135C53"/>
    <w:rsid w:val="00137A97"/>
    <w:rsid w:val="00143A3B"/>
    <w:rsid w:val="00144669"/>
    <w:rsid w:val="001527F1"/>
    <w:rsid w:val="00156CC2"/>
    <w:rsid w:val="00162A66"/>
    <w:rsid w:val="0016338C"/>
    <w:rsid w:val="00164425"/>
    <w:rsid w:val="001653CB"/>
    <w:rsid w:val="0017034E"/>
    <w:rsid w:val="00170638"/>
    <w:rsid w:val="001752D9"/>
    <w:rsid w:val="0017566D"/>
    <w:rsid w:val="00180D29"/>
    <w:rsid w:val="001861AB"/>
    <w:rsid w:val="00187487"/>
    <w:rsid w:val="00187E23"/>
    <w:rsid w:val="0019427A"/>
    <w:rsid w:val="0019609B"/>
    <w:rsid w:val="001A4C24"/>
    <w:rsid w:val="001A716E"/>
    <w:rsid w:val="001C18A0"/>
    <w:rsid w:val="001C5CCA"/>
    <w:rsid w:val="001D504A"/>
    <w:rsid w:val="001D6381"/>
    <w:rsid w:val="001D711C"/>
    <w:rsid w:val="001E37F1"/>
    <w:rsid w:val="001E7D49"/>
    <w:rsid w:val="001F1FB8"/>
    <w:rsid w:val="001F2760"/>
    <w:rsid w:val="001F60A6"/>
    <w:rsid w:val="001F7F25"/>
    <w:rsid w:val="002001AF"/>
    <w:rsid w:val="00200352"/>
    <w:rsid w:val="00200356"/>
    <w:rsid w:val="002054FE"/>
    <w:rsid w:val="0020762B"/>
    <w:rsid w:val="00211D5E"/>
    <w:rsid w:val="00213C1C"/>
    <w:rsid w:val="002170FC"/>
    <w:rsid w:val="002206D4"/>
    <w:rsid w:val="0022092C"/>
    <w:rsid w:val="00223A8C"/>
    <w:rsid w:val="00223CFB"/>
    <w:rsid w:val="00224469"/>
    <w:rsid w:val="002247E6"/>
    <w:rsid w:val="0022525E"/>
    <w:rsid w:val="002304FB"/>
    <w:rsid w:val="00232D5E"/>
    <w:rsid w:val="002360AD"/>
    <w:rsid w:val="0023796E"/>
    <w:rsid w:val="0024519B"/>
    <w:rsid w:val="0024626D"/>
    <w:rsid w:val="002467AC"/>
    <w:rsid w:val="00252F15"/>
    <w:rsid w:val="002542AE"/>
    <w:rsid w:val="002546B5"/>
    <w:rsid w:val="0026152E"/>
    <w:rsid w:val="002642F3"/>
    <w:rsid w:val="0026470E"/>
    <w:rsid w:val="00265363"/>
    <w:rsid w:val="0026746E"/>
    <w:rsid w:val="002677A1"/>
    <w:rsid w:val="00275C43"/>
    <w:rsid w:val="0028004A"/>
    <w:rsid w:val="00280535"/>
    <w:rsid w:val="00280BBB"/>
    <w:rsid w:val="002862DB"/>
    <w:rsid w:val="002934BA"/>
    <w:rsid w:val="00294A3F"/>
    <w:rsid w:val="00295165"/>
    <w:rsid w:val="00297126"/>
    <w:rsid w:val="002A0C5A"/>
    <w:rsid w:val="002A13BA"/>
    <w:rsid w:val="002A1BAC"/>
    <w:rsid w:val="002A1CF2"/>
    <w:rsid w:val="002A3598"/>
    <w:rsid w:val="002A3ED1"/>
    <w:rsid w:val="002A5788"/>
    <w:rsid w:val="002A5865"/>
    <w:rsid w:val="002A5A1E"/>
    <w:rsid w:val="002A631E"/>
    <w:rsid w:val="002B40CC"/>
    <w:rsid w:val="002B66B1"/>
    <w:rsid w:val="002C3737"/>
    <w:rsid w:val="002C39B9"/>
    <w:rsid w:val="002C6642"/>
    <w:rsid w:val="002C6B85"/>
    <w:rsid w:val="002C7D8E"/>
    <w:rsid w:val="002D0DF4"/>
    <w:rsid w:val="002D3694"/>
    <w:rsid w:val="002D3B85"/>
    <w:rsid w:val="002D3FB6"/>
    <w:rsid w:val="002D5280"/>
    <w:rsid w:val="002D6B6D"/>
    <w:rsid w:val="002E159C"/>
    <w:rsid w:val="002E1A59"/>
    <w:rsid w:val="002E4CEF"/>
    <w:rsid w:val="002E737D"/>
    <w:rsid w:val="002F4211"/>
    <w:rsid w:val="003007AB"/>
    <w:rsid w:val="003018A7"/>
    <w:rsid w:val="00302B84"/>
    <w:rsid w:val="003052AF"/>
    <w:rsid w:val="00306DD1"/>
    <w:rsid w:val="00307106"/>
    <w:rsid w:val="00310878"/>
    <w:rsid w:val="0031306E"/>
    <w:rsid w:val="00314CCE"/>
    <w:rsid w:val="003175C1"/>
    <w:rsid w:val="003277B0"/>
    <w:rsid w:val="00327AA5"/>
    <w:rsid w:val="00327F76"/>
    <w:rsid w:val="00330DBA"/>
    <w:rsid w:val="00331916"/>
    <w:rsid w:val="003335F0"/>
    <w:rsid w:val="00333CFB"/>
    <w:rsid w:val="00334337"/>
    <w:rsid w:val="0033675A"/>
    <w:rsid w:val="00342566"/>
    <w:rsid w:val="00342D75"/>
    <w:rsid w:val="00345B74"/>
    <w:rsid w:val="00347892"/>
    <w:rsid w:val="00350646"/>
    <w:rsid w:val="003527AB"/>
    <w:rsid w:val="00353140"/>
    <w:rsid w:val="00362140"/>
    <w:rsid w:val="00371067"/>
    <w:rsid w:val="00372027"/>
    <w:rsid w:val="00374765"/>
    <w:rsid w:val="00380E30"/>
    <w:rsid w:val="00383465"/>
    <w:rsid w:val="003855A9"/>
    <w:rsid w:val="003870C2"/>
    <w:rsid w:val="00390EA7"/>
    <w:rsid w:val="00391B59"/>
    <w:rsid w:val="00393143"/>
    <w:rsid w:val="003A2CCB"/>
    <w:rsid w:val="003A4BEE"/>
    <w:rsid w:val="003A7AAE"/>
    <w:rsid w:val="003A7D3F"/>
    <w:rsid w:val="003B43AC"/>
    <w:rsid w:val="003B6E0B"/>
    <w:rsid w:val="003B733E"/>
    <w:rsid w:val="003C0C7F"/>
    <w:rsid w:val="003C460F"/>
    <w:rsid w:val="003C69F7"/>
    <w:rsid w:val="003D21E2"/>
    <w:rsid w:val="003D350B"/>
    <w:rsid w:val="003E30E5"/>
    <w:rsid w:val="003F2A7B"/>
    <w:rsid w:val="003F3CDF"/>
    <w:rsid w:val="00416850"/>
    <w:rsid w:val="00417919"/>
    <w:rsid w:val="00424EE9"/>
    <w:rsid w:val="004253D5"/>
    <w:rsid w:val="00425450"/>
    <w:rsid w:val="0043038C"/>
    <w:rsid w:val="00430FAC"/>
    <w:rsid w:val="0044233C"/>
    <w:rsid w:val="004453DA"/>
    <w:rsid w:val="0045220D"/>
    <w:rsid w:val="00453116"/>
    <w:rsid w:val="00461361"/>
    <w:rsid w:val="00462562"/>
    <w:rsid w:val="004668AD"/>
    <w:rsid w:val="00466C57"/>
    <w:rsid w:val="004672D8"/>
    <w:rsid w:val="00472D12"/>
    <w:rsid w:val="004730A9"/>
    <w:rsid w:val="00473110"/>
    <w:rsid w:val="00473A2E"/>
    <w:rsid w:val="00475EA3"/>
    <w:rsid w:val="004777DA"/>
    <w:rsid w:val="00485428"/>
    <w:rsid w:val="00485E70"/>
    <w:rsid w:val="004869AD"/>
    <w:rsid w:val="00486A94"/>
    <w:rsid w:val="0048773D"/>
    <w:rsid w:val="00493CC3"/>
    <w:rsid w:val="00495514"/>
    <w:rsid w:val="0049587D"/>
    <w:rsid w:val="004A1858"/>
    <w:rsid w:val="004A196C"/>
    <w:rsid w:val="004A2033"/>
    <w:rsid w:val="004A749A"/>
    <w:rsid w:val="004A7C5C"/>
    <w:rsid w:val="004B24FF"/>
    <w:rsid w:val="004B53BC"/>
    <w:rsid w:val="004B6EA5"/>
    <w:rsid w:val="004B790E"/>
    <w:rsid w:val="004C0031"/>
    <w:rsid w:val="004C2A22"/>
    <w:rsid w:val="004C302E"/>
    <w:rsid w:val="004C313C"/>
    <w:rsid w:val="004D4970"/>
    <w:rsid w:val="004D7441"/>
    <w:rsid w:val="004D76FB"/>
    <w:rsid w:val="004E2B8F"/>
    <w:rsid w:val="004E30E0"/>
    <w:rsid w:val="004E5482"/>
    <w:rsid w:val="004E7A9F"/>
    <w:rsid w:val="004F000D"/>
    <w:rsid w:val="004F06C3"/>
    <w:rsid w:val="004F138E"/>
    <w:rsid w:val="004F1FBF"/>
    <w:rsid w:val="00506703"/>
    <w:rsid w:val="00510414"/>
    <w:rsid w:val="00512C59"/>
    <w:rsid w:val="0051568D"/>
    <w:rsid w:val="00526227"/>
    <w:rsid w:val="005329D7"/>
    <w:rsid w:val="00533C63"/>
    <w:rsid w:val="00540727"/>
    <w:rsid w:val="00544431"/>
    <w:rsid w:val="005449D0"/>
    <w:rsid w:val="00544B49"/>
    <w:rsid w:val="00544BEB"/>
    <w:rsid w:val="00552D94"/>
    <w:rsid w:val="00553057"/>
    <w:rsid w:val="00556F82"/>
    <w:rsid w:val="00560A8D"/>
    <w:rsid w:val="00565F7F"/>
    <w:rsid w:val="005669E4"/>
    <w:rsid w:val="00587907"/>
    <w:rsid w:val="00587DE8"/>
    <w:rsid w:val="005923BE"/>
    <w:rsid w:val="00596198"/>
    <w:rsid w:val="005A0690"/>
    <w:rsid w:val="005A4038"/>
    <w:rsid w:val="005B210C"/>
    <w:rsid w:val="005B33C3"/>
    <w:rsid w:val="005B6528"/>
    <w:rsid w:val="005C1E1C"/>
    <w:rsid w:val="005C2C66"/>
    <w:rsid w:val="005C45AA"/>
    <w:rsid w:val="005D22A9"/>
    <w:rsid w:val="005D6BA0"/>
    <w:rsid w:val="005E051C"/>
    <w:rsid w:val="005E1378"/>
    <w:rsid w:val="005E1410"/>
    <w:rsid w:val="005E4145"/>
    <w:rsid w:val="005E4D63"/>
    <w:rsid w:val="005E63ED"/>
    <w:rsid w:val="005E7474"/>
    <w:rsid w:val="005E760F"/>
    <w:rsid w:val="005F30DB"/>
    <w:rsid w:val="005F3F44"/>
    <w:rsid w:val="005F522E"/>
    <w:rsid w:val="005F74C0"/>
    <w:rsid w:val="005F7C66"/>
    <w:rsid w:val="006000C0"/>
    <w:rsid w:val="00600705"/>
    <w:rsid w:val="00601EF5"/>
    <w:rsid w:val="00604781"/>
    <w:rsid w:val="00610028"/>
    <w:rsid w:val="00610968"/>
    <w:rsid w:val="00613F60"/>
    <w:rsid w:val="00615D0A"/>
    <w:rsid w:val="00616D2D"/>
    <w:rsid w:val="00620BC2"/>
    <w:rsid w:val="00621C48"/>
    <w:rsid w:val="00625FB2"/>
    <w:rsid w:val="00626480"/>
    <w:rsid w:val="00635448"/>
    <w:rsid w:val="006354BF"/>
    <w:rsid w:val="00636884"/>
    <w:rsid w:val="00641512"/>
    <w:rsid w:val="00645403"/>
    <w:rsid w:val="006519BB"/>
    <w:rsid w:val="0065231B"/>
    <w:rsid w:val="0065315F"/>
    <w:rsid w:val="006534D2"/>
    <w:rsid w:val="0065357F"/>
    <w:rsid w:val="006600BD"/>
    <w:rsid w:val="0066495D"/>
    <w:rsid w:val="00666096"/>
    <w:rsid w:val="00667B65"/>
    <w:rsid w:val="00667F00"/>
    <w:rsid w:val="006737E5"/>
    <w:rsid w:val="006770A0"/>
    <w:rsid w:val="00677C7E"/>
    <w:rsid w:val="00681C6E"/>
    <w:rsid w:val="006823E4"/>
    <w:rsid w:val="00684504"/>
    <w:rsid w:val="00690687"/>
    <w:rsid w:val="00693DAE"/>
    <w:rsid w:val="006A0227"/>
    <w:rsid w:val="006A2109"/>
    <w:rsid w:val="006A2149"/>
    <w:rsid w:val="006A6A6B"/>
    <w:rsid w:val="006B025C"/>
    <w:rsid w:val="006B6AB4"/>
    <w:rsid w:val="006B6C1E"/>
    <w:rsid w:val="006C34EF"/>
    <w:rsid w:val="006C4E04"/>
    <w:rsid w:val="006C50C8"/>
    <w:rsid w:val="006D7AF7"/>
    <w:rsid w:val="006E7F66"/>
    <w:rsid w:val="007029E5"/>
    <w:rsid w:val="00702DA6"/>
    <w:rsid w:val="00705B4E"/>
    <w:rsid w:val="00705EF1"/>
    <w:rsid w:val="007079A8"/>
    <w:rsid w:val="0071239D"/>
    <w:rsid w:val="00713C93"/>
    <w:rsid w:val="00717A08"/>
    <w:rsid w:val="00720247"/>
    <w:rsid w:val="007202C1"/>
    <w:rsid w:val="00722E10"/>
    <w:rsid w:val="00723A35"/>
    <w:rsid w:val="007261F2"/>
    <w:rsid w:val="0073314B"/>
    <w:rsid w:val="00734092"/>
    <w:rsid w:val="007357EC"/>
    <w:rsid w:val="00740768"/>
    <w:rsid w:val="0074186B"/>
    <w:rsid w:val="00747D0A"/>
    <w:rsid w:val="007508FC"/>
    <w:rsid w:val="00762173"/>
    <w:rsid w:val="00766068"/>
    <w:rsid w:val="007671F2"/>
    <w:rsid w:val="00767B7C"/>
    <w:rsid w:val="00773F61"/>
    <w:rsid w:val="00781343"/>
    <w:rsid w:val="0078142E"/>
    <w:rsid w:val="007815C4"/>
    <w:rsid w:val="007835F8"/>
    <w:rsid w:val="0078590C"/>
    <w:rsid w:val="00790406"/>
    <w:rsid w:val="00792586"/>
    <w:rsid w:val="00793D49"/>
    <w:rsid w:val="00795A67"/>
    <w:rsid w:val="00796871"/>
    <w:rsid w:val="007A0C23"/>
    <w:rsid w:val="007A10D3"/>
    <w:rsid w:val="007B0588"/>
    <w:rsid w:val="007B47F8"/>
    <w:rsid w:val="007B49E7"/>
    <w:rsid w:val="007B534F"/>
    <w:rsid w:val="007B6B80"/>
    <w:rsid w:val="007B6DAB"/>
    <w:rsid w:val="007C0531"/>
    <w:rsid w:val="007C4003"/>
    <w:rsid w:val="007D4F0E"/>
    <w:rsid w:val="007D5E55"/>
    <w:rsid w:val="007D789A"/>
    <w:rsid w:val="007E135E"/>
    <w:rsid w:val="007E21A9"/>
    <w:rsid w:val="007E3D16"/>
    <w:rsid w:val="007E41AB"/>
    <w:rsid w:val="007E77EA"/>
    <w:rsid w:val="007F2EAA"/>
    <w:rsid w:val="007F31DA"/>
    <w:rsid w:val="007F4213"/>
    <w:rsid w:val="007F4E1B"/>
    <w:rsid w:val="008009EA"/>
    <w:rsid w:val="00802435"/>
    <w:rsid w:val="00805F20"/>
    <w:rsid w:val="008069C1"/>
    <w:rsid w:val="00811BC4"/>
    <w:rsid w:val="00812BC5"/>
    <w:rsid w:val="008140A1"/>
    <w:rsid w:val="00815BA6"/>
    <w:rsid w:val="00816E3D"/>
    <w:rsid w:val="0081714B"/>
    <w:rsid w:val="008277CD"/>
    <w:rsid w:val="008357E9"/>
    <w:rsid w:val="00835E13"/>
    <w:rsid w:val="008441CB"/>
    <w:rsid w:val="008448EC"/>
    <w:rsid w:val="00846B8F"/>
    <w:rsid w:val="00862026"/>
    <w:rsid w:val="008635AB"/>
    <w:rsid w:val="008645E7"/>
    <w:rsid w:val="00866158"/>
    <w:rsid w:val="00870256"/>
    <w:rsid w:val="008712CE"/>
    <w:rsid w:val="008739D9"/>
    <w:rsid w:val="0087441F"/>
    <w:rsid w:val="00880D84"/>
    <w:rsid w:val="008821E3"/>
    <w:rsid w:val="00884C55"/>
    <w:rsid w:val="00885A78"/>
    <w:rsid w:val="00890CBF"/>
    <w:rsid w:val="0089121A"/>
    <w:rsid w:val="008A022A"/>
    <w:rsid w:val="008A2AAC"/>
    <w:rsid w:val="008A474C"/>
    <w:rsid w:val="008B03AF"/>
    <w:rsid w:val="008B1E26"/>
    <w:rsid w:val="008B3D08"/>
    <w:rsid w:val="008B4B10"/>
    <w:rsid w:val="008B50E9"/>
    <w:rsid w:val="008B763E"/>
    <w:rsid w:val="008B7AD3"/>
    <w:rsid w:val="008C3098"/>
    <w:rsid w:val="008C351A"/>
    <w:rsid w:val="008C5368"/>
    <w:rsid w:val="008C7709"/>
    <w:rsid w:val="008D1610"/>
    <w:rsid w:val="008D370B"/>
    <w:rsid w:val="008D55C5"/>
    <w:rsid w:val="008E0351"/>
    <w:rsid w:val="008E1C0C"/>
    <w:rsid w:val="008F0A7E"/>
    <w:rsid w:val="008F17E1"/>
    <w:rsid w:val="008F477D"/>
    <w:rsid w:val="008F609A"/>
    <w:rsid w:val="009048CC"/>
    <w:rsid w:val="009067EC"/>
    <w:rsid w:val="009067F0"/>
    <w:rsid w:val="00911615"/>
    <w:rsid w:val="009136BB"/>
    <w:rsid w:val="00924147"/>
    <w:rsid w:val="0092488A"/>
    <w:rsid w:val="00925066"/>
    <w:rsid w:val="0093052D"/>
    <w:rsid w:val="00931665"/>
    <w:rsid w:val="00933A2A"/>
    <w:rsid w:val="0093491D"/>
    <w:rsid w:val="009416C2"/>
    <w:rsid w:val="009532FE"/>
    <w:rsid w:val="00954421"/>
    <w:rsid w:val="009667DC"/>
    <w:rsid w:val="00967C99"/>
    <w:rsid w:val="00970E87"/>
    <w:rsid w:val="00973B23"/>
    <w:rsid w:val="00974F9E"/>
    <w:rsid w:val="00975A00"/>
    <w:rsid w:val="00976E32"/>
    <w:rsid w:val="0098053D"/>
    <w:rsid w:val="00982862"/>
    <w:rsid w:val="009843C2"/>
    <w:rsid w:val="0098483C"/>
    <w:rsid w:val="00984EF5"/>
    <w:rsid w:val="00993923"/>
    <w:rsid w:val="009A144A"/>
    <w:rsid w:val="009A2896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42C6"/>
    <w:rsid w:val="009D7F14"/>
    <w:rsid w:val="009E2266"/>
    <w:rsid w:val="009E42BC"/>
    <w:rsid w:val="009E4760"/>
    <w:rsid w:val="009E69A4"/>
    <w:rsid w:val="009F0C1C"/>
    <w:rsid w:val="00A00E02"/>
    <w:rsid w:val="00A05CFD"/>
    <w:rsid w:val="00A06677"/>
    <w:rsid w:val="00A06BF5"/>
    <w:rsid w:val="00A07144"/>
    <w:rsid w:val="00A1048F"/>
    <w:rsid w:val="00A10744"/>
    <w:rsid w:val="00A13CCF"/>
    <w:rsid w:val="00A16DDE"/>
    <w:rsid w:val="00A17D24"/>
    <w:rsid w:val="00A2014A"/>
    <w:rsid w:val="00A26247"/>
    <w:rsid w:val="00A41E59"/>
    <w:rsid w:val="00A422D0"/>
    <w:rsid w:val="00A4271E"/>
    <w:rsid w:val="00A44391"/>
    <w:rsid w:val="00A4487E"/>
    <w:rsid w:val="00A44E28"/>
    <w:rsid w:val="00A60B25"/>
    <w:rsid w:val="00A6222B"/>
    <w:rsid w:val="00A660AD"/>
    <w:rsid w:val="00A70962"/>
    <w:rsid w:val="00A72B7E"/>
    <w:rsid w:val="00A7569D"/>
    <w:rsid w:val="00A75E98"/>
    <w:rsid w:val="00A7672D"/>
    <w:rsid w:val="00A872DC"/>
    <w:rsid w:val="00A94BCF"/>
    <w:rsid w:val="00A96C0F"/>
    <w:rsid w:val="00A97595"/>
    <w:rsid w:val="00AA19FB"/>
    <w:rsid w:val="00AB1A13"/>
    <w:rsid w:val="00AB6A4E"/>
    <w:rsid w:val="00AB6B1B"/>
    <w:rsid w:val="00AB7214"/>
    <w:rsid w:val="00AB7305"/>
    <w:rsid w:val="00AB7FE4"/>
    <w:rsid w:val="00AC161A"/>
    <w:rsid w:val="00AC2CA1"/>
    <w:rsid w:val="00AC31DC"/>
    <w:rsid w:val="00AD57E0"/>
    <w:rsid w:val="00AE2BA1"/>
    <w:rsid w:val="00AE7AE6"/>
    <w:rsid w:val="00AF17E8"/>
    <w:rsid w:val="00AF2223"/>
    <w:rsid w:val="00AF32DA"/>
    <w:rsid w:val="00B048BD"/>
    <w:rsid w:val="00B07112"/>
    <w:rsid w:val="00B07181"/>
    <w:rsid w:val="00B12CA7"/>
    <w:rsid w:val="00B15265"/>
    <w:rsid w:val="00B15A9B"/>
    <w:rsid w:val="00B22DF8"/>
    <w:rsid w:val="00B23944"/>
    <w:rsid w:val="00B245D5"/>
    <w:rsid w:val="00B309E4"/>
    <w:rsid w:val="00B36821"/>
    <w:rsid w:val="00B41FB3"/>
    <w:rsid w:val="00B507CC"/>
    <w:rsid w:val="00B55659"/>
    <w:rsid w:val="00B57B44"/>
    <w:rsid w:val="00B6020A"/>
    <w:rsid w:val="00B619B2"/>
    <w:rsid w:val="00B70CA8"/>
    <w:rsid w:val="00B72D1E"/>
    <w:rsid w:val="00B7443A"/>
    <w:rsid w:val="00B74B97"/>
    <w:rsid w:val="00B819B5"/>
    <w:rsid w:val="00B83DF1"/>
    <w:rsid w:val="00B84435"/>
    <w:rsid w:val="00B86F6E"/>
    <w:rsid w:val="00B91BC9"/>
    <w:rsid w:val="00B927CC"/>
    <w:rsid w:val="00B933D4"/>
    <w:rsid w:val="00B95295"/>
    <w:rsid w:val="00B978FB"/>
    <w:rsid w:val="00BA60D2"/>
    <w:rsid w:val="00BA6461"/>
    <w:rsid w:val="00BB007E"/>
    <w:rsid w:val="00BB329F"/>
    <w:rsid w:val="00BB4329"/>
    <w:rsid w:val="00BC09DB"/>
    <w:rsid w:val="00BC5763"/>
    <w:rsid w:val="00BC5F76"/>
    <w:rsid w:val="00BC7B53"/>
    <w:rsid w:val="00BD15E5"/>
    <w:rsid w:val="00BD17CA"/>
    <w:rsid w:val="00BD48E3"/>
    <w:rsid w:val="00BD7267"/>
    <w:rsid w:val="00BE3DD4"/>
    <w:rsid w:val="00BE78D9"/>
    <w:rsid w:val="00BF0E12"/>
    <w:rsid w:val="00BF0E57"/>
    <w:rsid w:val="00BF72C0"/>
    <w:rsid w:val="00C02E8B"/>
    <w:rsid w:val="00C03BB2"/>
    <w:rsid w:val="00C04246"/>
    <w:rsid w:val="00C07D2D"/>
    <w:rsid w:val="00C1213C"/>
    <w:rsid w:val="00C12869"/>
    <w:rsid w:val="00C160A7"/>
    <w:rsid w:val="00C1798E"/>
    <w:rsid w:val="00C21A99"/>
    <w:rsid w:val="00C22E23"/>
    <w:rsid w:val="00C22E75"/>
    <w:rsid w:val="00C24621"/>
    <w:rsid w:val="00C265F2"/>
    <w:rsid w:val="00C31373"/>
    <w:rsid w:val="00C46505"/>
    <w:rsid w:val="00C57BD2"/>
    <w:rsid w:val="00C617D7"/>
    <w:rsid w:val="00C6238D"/>
    <w:rsid w:val="00C646D2"/>
    <w:rsid w:val="00C64BFC"/>
    <w:rsid w:val="00C67C09"/>
    <w:rsid w:val="00C73431"/>
    <w:rsid w:val="00C73F8E"/>
    <w:rsid w:val="00C7460B"/>
    <w:rsid w:val="00C830D4"/>
    <w:rsid w:val="00C836EA"/>
    <w:rsid w:val="00C855A4"/>
    <w:rsid w:val="00C87103"/>
    <w:rsid w:val="00C94CC8"/>
    <w:rsid w:val="00CA2A86"/>
    <w:rsid w:val="00CA5F5E"/>
    <w:rsid w:val="00CB0741"/>
    <w:rsid w:val="00CB455C"/>
    <w:rsid w:val="00CC197A"/>
    <w:rsid w:val="00CC669C"/>
    <w:rsid w:val="00CC679A"/>
    <w:rsid w:val="00CD0A3A"/>
    <w:rsid w:val="00CD18A8"/>
    <w:rsid w:val="00CD1EA6"/>
    <w:rsid w:val="00CD5CD8"/>
    <w:rsid w:val="00CD665F"/>
    <w:rsid w:val="00CE0512"/>
    <w:rsid w:val="00CE244A"/>
    <w:rsid w:val="00CE446D"/>
    <w:rsid w:val="00CE624D"/>
    <w:rsid w:val="00CF053D"/>
    <w:rsid w:val="00CF355D"/>
    <w:rsid w:val="00CF6CA0"/>
    <w:rsid w:val="00D02297"/>
    <w:rsid w:val="00D05252"/>
    <w:rsid w:val="00D15A3D"/>
    <w:rsid w:val="00D16705"/>
    <w:rsid w:val="00D209CF"/>
    <w:rsid w:val="00D219C0"/>
    <w:rsid w:val="00D226AA"/>
    <w:rsid w:val="00D2526E"/>
    <w:rsid w:val="00D31928"/>
    <w:rsid w:val="00D40017"/>
    <w:rsid w:val="00D40158"/>
    <w:rsid w:val="00D413F4"/>
    <w:rsid w:val="00D416FD"/>
    <w:rsid w:val="00D426F8"/>
    <w:rsid w:val="00D45B58"/>
    <w:rsid w:val="00D50251"/>
    <w:rsid w:val="00D503ED"/>
    <w:rsid w:val="00D55348"/>
    <w:rsid w:val="00D602EE"/>
    <w:rsid w:val="00D64AE9"/>
    <w:rsid w:val="00D65EFB"/>
    <w:rsid w:val="00D66ED9"/>
    <w:rsid w:val="00D7131C"/>
    <w:rsid w:val="00D71DFD"/>
    <w:rsid w:val="00D7450E"/>
    <w:rsid w:val="00D76D3F"/>
    <w:rsid w:val="00D81244"/>
    <w:rsid w:val="00D84456"/>
    <w:rsid w:val="00DA00D2"/>
    <w:rsid w:val="00DA0420"/>
    <w:rsid w:val="00DC3C3E"/>
    <w:rsid w:val="00DD089F"/>
    <w:rsid w:val="00DD0DB6"/>
    <w:rsid w:val="00DD5711"/>
    <w:rsid w:val="00DE5E10"/>
    <w:rsid w:val="00DE769E"/>
    <w:rsid w:val="00DF11E5"/>
    <w:rsid w:val="00DF5358"/>
    <w:rsid w:val="00DF5A41"/>
    <w:rsid w:val="00DF7F07"/>
    <w:rsid w:val="00E06458"/>
    <w:rsid w:val="00E07400"/>
    <w:rsid w:val="00E07499"/>
    <w:rsid w:val="00E110E5"/>
    <w:rsid w:val="00E123B1"/>
    <w:rsid w:val="00E164A7"/>
    <w:rsid w:val="00E16D4F"/>
    <w:rsid w:val="00E213ED"/>
    <w:rsid w:val="00E22DB1"/>
    <w:rsid w:val="00E261EB"/>
    <w:rsid w:val="00E27814"/>
    <w:rsid w:val="00E27C3F"/>
    <w:rsid w:val="00E27FD3"/>
    <w:rsid w:val="00E321B6"/>
    <w:rsid w:val="00E3572B"/>
    <w:rsid w:val="00E3643E"/>
    <w:rsid w:val="00E41E7D"/>
    <w:rsid w:val="00E44F97"/>
    <w:rsid w:val="00E47626"/>
    <w:rsid w:val="00E53750"/>
    <w:rsid w:val="00E550BB"/>
    <w:rsid w:val="00E5600B"/>
    <w:rsid w:val="00E60EC1"/>
    <w:rsid w:val="00E620EC"/>
    <w:rsid w:val="00E6449B"/>
    <w:rsid w:val="00E70D84"/>
    <w:rsid w:val="00E7104B"/>
    <w:rsid w:val="00E72332"/>
    <w:rsid w:val="00E909D1"/>
    <w:rsid w:val="00E91E17"/>
    <w:rsid w:val="00E944D4"/>
    <w:rsid w:val="00E95A59"/>
    <w:rsid w:val="00EA2458"/>
    <w:rsid w:val="00EA4348"/>
    <w:rsid w:val="00EA4C51"/>
    <w:rsid w:val="00EB1C2B"/>
    <w:rsid w:val="00EB21AD"/>
    <w:rsid w:val="00EB4DA3"/>
    <w:rsid w:val="00EB6E81"/>
    <w:rsid w:val="00EB7C89"/>
    <w:rsid w:val="00EC01C1"/>
    <w:rsid w:val="00EC456B"/>
    <w:rsid w:val="00EC5C00"/>
    <w:rsid w:val="00ED05AC"/>
    <w:rsid w:val="00ED16C7"/>
    <w:rsid w:val="00ED2E75"/>
    <w:rsid w:val="00ED3222"/>
    <w:rsid w:val="00ED39C0"/>
    <w:rsid w:val="00EE1F92"/>
    <w:rsid w:val="00EE251E"/>
    <w:rsid w:val="00EE3147"/>
    <w:rsid w:val="00EE7147"/>
    <w:rsid w:val="00EF0C3F"/>
    <w:rsid w:val="00EF619E"/>
    <w:rsid w:val="00EF6841"/>
    <w:rsid w:val="00EF79FE"/>
    <w:rsid w:val="00F01D01"/>
    <w:rsid w:val="00F054E8"/>
    <w:rsid w:val="00F05A28"/>
    <w:rsid w:val="00F05AA2"/>
    <w:rsid w:val="00F07572"/>
    <w:rsid w:val="00F12602"/>
    <w:rsid w:val="00F1766E"/>
    <w:rsid w:val="00F17EE5"/>
    <w:rsid w:val="00F17EF7"/>
    <w:rsid w:val="00F20249"/>
    <w:rsid w:val="00F22EE1"/>
    <w:rsid w:val="00F251C2"/>
    <w:rsid w:val="00F307AD"/>
    <w:rsid w:val="00F30B1F"/>
    <w:rsid w:val="00F31B88"/>
    <w:rsid w:val="00F33D8E"/>
    <w:rsid w:val="00F343E9"/>
    <w:rsid w:val="00F43312"/>
    <w:rsid w:val="00F43586"/>
    <w:rsid w:val="00F4525E"/>
    <w:rsid w:val="00F467CD"/>
    <w:rsid w:val="00F46DE5"/>
    <w:rsid w:val="00F47852"/>
    <w:rsid w:val="00F47FCE"/>
    <w:rsid w:val="00F5261B"/>
    <w:rsid w:val="00F56D72"/>
    <w:rsid w:val="00F67D4F"/>
    <w:rsid w:val="00F70D2A"/>
    <w:rsid w:val="00F7247B"/>
    <w:rsid w:val="00F755BF"/>
    <w:rsid w:val="00F77EC8"/>
    <w:rsid w:val="00F80157"/>
    <w:rsid w:val="00F81347"/>
    <w:rsid w:val="00F8710A"/>
    <w:rsid w:val="00F90EF0"/>
    <w:rsid w:val="00F96AB3"/>
    <w:rsid w:val="00FA1282"/>
    <w:rsid w:val="00FA4C43"/>
    <w:rsid w:val="00FC2A8F"/>
    <w:rsid w:val="00FC5403"/>
    <w:rsid w:val="00FC7C6E"/>
    <w:rsid w:val="00FD0971"/>
    <w:rsid w:val="00FD1165"/>
    <w:rsid w:val="00FD226A"/>
    <w:rsid w:val="00FD356C"/>
    <w:rsid w:val="00FE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63" w:lineRule="exact"/>
      <w:ind w:firstLine="686"/>
      <w:jc w:val="both"/>
    </w:pPr>
    <w:rPr>
      <w:rFonts w:ascii="Calibri" w:hAnsi="Calibri"/>
      <w:sz w:val="24"/>
      <w:szCs w:val="24"/>
    </w:rPr>
  </w:style>
  <w:style w:type="character" w:customStyle="1" w:styleId="FontStyle29">
    <w:name w:val="Font Style29"/>
    <w:basedOn w:val="VarsaylanParagrafYazTipi"/>
    <w:uiPriority w:val="99"/>
    <w:rsid w:val="00232D5E"/>
    <w:rPr>
      <w:rFonts w:ascii="Lucida Sans Unicode" w:hAnsi="Lucida Sans Unicode" w:cs="Lucida Sans Unicode"/>
      <w:sz w:val="18"/>
      <w:szCs w:val="18"/>
    </w:rPr>
  </w:style>
  <w:style w:type="paragraph" w:customStyle="1" w:styleId="Style9">
    <w:name w:val="Style9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88" w:lineRule="exact"/>
      <w:ind w:firstLine="706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0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168" w:lineRule="exact"/>
      <w:jc w:val="both"/>
    </w:pPr>
    <w:rPr>
      <w:rFonts w:ascii="Calibri" w:hAnsi="Calibri"/>
      <w:sz w:val="24"/>
      <w:szCs w:val="24"/>
    </w:rPr>
  </w:style>
  <w:style w:type="character" w:customStyle="1" w:styleId="FontStyle21">
    <w:name w:val="Font Style21"/>
    <w:basedOn w:val="VarsaylanParagrafYazTipi"/>
    <w:uiPriority w:val="99"/>
    <w:rsid w:val="00232D5E"/>
    <w:rPr>
      <w:rFonts w:ascii="Calibri" w:hAnsi="Calibri" w:cs="Calibri"/>
      <w:sz w:val="14"/>
      <w:szCs w:val="14"/>
    </w:rPr>
  </w:style>
  <w:style w:type="paragraph" w:customStyle="1" w:styleId="Style1">
    <w:name w:val="Style1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Normal"/>
    <w:uiPriority w:val="99"/>
    <w:rsid w:val="00232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hAnsi="Calibri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232D5E"/>
    <w:rPr>
      <w:rFonts w:ascii="Times New Roman" w:hAnsi="Times New Roman" w:cs="Times New Roman" w:hint="default"/>
      <w:spacing w:val="20"/>
      <w:sz w:val="22"/>
      <w:szCs w:val="22"/>
    </w:rPr>
  </w:style>
  <w:style w:type="character" w:customStyle="1" w:styleId="Gvdemetni2KalnDeil">
    <w:name w:val="Gövde metni (2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Kaln1ptbolukbraklyor">
    <w:name w:val="Gövde metni + Kalın;1 pt boşluk bırakılıyor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Calibri105ptKaln">
    <w:name w:val="Gövde metni + Calibri;10;5 pt;Kalın"/>
    <w:basedOn w:val="VarsaylanParagrafYazTipi"/>
    <w:rsid w:val="00232D5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10ptKaln">
    <w:name w:val="Gövde metni + 10 pt;Kalın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/>
    </w:rPr>
  </w:style>
  <w:style w:type="character" w:customStyle="1" w:styleId="Gvdemetnitalik">
    <w:name w:val="Gövde metni + İtalik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212pt">
    <w:name w:val="Gövde metni (2) + 12 pt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/>
    </w:rPr>
  </w:style>
  <w:style w:type="character" w:customStyle="1" w:styleId="Gvdemetni20">
    <w:name w:val="Gövde metni (2)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tr-TR"/>
    </w:rPr>
  </w:style>
  <w:style w:type="character" w:customStyle="1" w:styleId="Gvdemetni4talikdeil">
    <w:name w:val="Gövde metni (4) + İtalik değil"/>
    <w:basedOn w:val="VarsaylanParagrafYazTipi"/>
    <w:rsid w:val="00232D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KalnDeil">
    <w:name w:val="Gövde metni + Kalın Değil"/>
    <w:basedOn w:val="Gvdemetn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FontStyle32">
    <w:name w:val="Font Style32"/>
    <w:basedOn w:val="VarsaylanParagrafYazTipi"/>
    <w:uiPriority w:val="99"/>
    <w:rsid w:val="00232D5E"/>
    <w:rPr>
      <w:rFonts w:ascii="Calibri" w:hAnsi="Calibri" w:cs="Calibri" w:hint="default"/>
      <w:sz w:val="24"/>
      <w:szCs w:val="24"/>
    </w:rPr>
  </w:style>
  <w:style w:type="character" w:customStyle="1" w:styleId="gvdemetni4exact">
    <w:name w:val="gvdemetni4exact"/>
    <w:basedOn w:val="VarsaylanParagrafYazTipi"/>
    <w:rsid w:val="00232D5E"/>
  </w:style>
  <w:style w:type="character" w:customStyle="1" w:styleId="Balk1">
    <w:name w:val="Başlık #1_"/>
    <w:basedOn w:val="VarsaylanParagrafYazTipi"/>
    <w:link w:val="Balk10"/>
    <w:rsid w:val="00232D5E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alk10">
    <w:name w:val="Başlık #1"/>
    <w:basedOn w:val="Normal"/>
    <w:link w:val="Balk1"/>
    <w:rsid w:val="00232D5E"/>
    <w:pPr>
      <w:widowControl w:val="0"/>
      <w:shd w:val="clear" w:color="auto" w:fill="FFFFFF"/>
      <w:spacing w:before="60" w:after="660" w:line="0" w:lineRule="atLeast"/>
      <w:outlineLvl w:val="0"/>
    </w:pPr>
    <w:rPr>
      <w:rFonts w:ascii="Times New Roman" w:eastAsia="Times New Roman" w:hAnsi="Times New Roman" w:cs="Times New Roman"/>
      <w:b/>
      <w:bCs/>
      <w:sz w:val="30"/>
      <w:szCs w:val="30"/>
      <w:lang w:eastAsia="en-US"/>
    </w:rPr>
  </w:style>
  <w:style w:type="character" w:customStyle="1" w:styleId="GvdemetniArialNarrow9ptKaln">
    <w:name w:val="Gövde metni + Arial Narrow;9 pt;Kalın"/>
    <w:basedOn w:val="Gvdemetni"/>
    <w:rsid w:val="00232D5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character" w:customStyle="1" w:styleId="Gvdemetni10">
    <w:name w:val="Gövde metni (10)_"/>
    <w:basedOn w:val="VarsaylanParagrafYazTipi"/>
    <w:link w:val="Gvdemetni100"/>
    <w:rsid w:val="00232D5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Gvdemetni100">
    <w:name w:val="Gövde metni (10)"/>
    <w:basedOn w:val="Normal"/>
    <w:link w:val="Gvdemetni10"/>
    <w:rsid w:val="00232D5E"/>
    <w:pPr>
      <w:widowControl w:val="0"/>
      <w:shd w:val="clear" w:color="auto" w:fill="FFFFFF"/>
      <w:spacing w:after="0" w:line="0" w:lineRule="atLeast"/>
      <w:ind w:hanging="1160"/>
      <w:jc w:val="center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Gvdemetni10pttalik0ptbolukbraklyor">
    <w:name w:val="Gövde metni + 10 pt;İtalik;0 pt boşluk bırakılıyor"/>
    <w:basedOn w:val="Gvdemetni"/>
    <w:rsid w:val="00232D5E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4KalnDeil">
    <w:name w:val="Gövde metni (4) + Kalın Değil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ResimyazsExact">
    <w:name w:val="Resim yazısı Exact"/>
    <w:basedOn w:val="VarsaylanParagrafYazTipi"/>
    <w:link w:val="Resimyazs"/>
    <w:rsid w:val="00232D5E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Resimyazs">
    <w:name w:val="Resim yazısı"/>
    <w:basedOn w:val="Normal"/>
    <w:link w:val="ResimyazsExact"/>
    <w:rsid w:val="00232D5E"/>
    <w:pPr>
      <w:widowControl w:val="0"/>
      <w:shd w:val="clear" w:color="auto" w:fill="FFFFFF"/>
      <w:spacing w:after="0" w:line="226" w:lineRule="exact"/>
      <w:jc w:val="center"/>
    </w:pPr>
    <w:rPr>
      <w:rFonts w:ascii="Arial" w:eastAsia="Arial" w:hAnsi="Arial" w:cs="Arial"/>
      <w:b/>
      <w:bCs/>
      <w:spacing w:val="3"/>
      <w:sz w:val="15"/>
      <w:szCs w:val="15"/>
      <w:lang w:eastAsia="en-US"/>
    </w:rPr>
  </w:style>
  <w:style w:type="character" w:customStyle="1" w:styleId="Gvdemetni10pt">
    <w:name w:val="Gövde metni + 10 pt"/>
    <w:basedOn w:val="Gvdemetni"/>
    <w:rsid w:val="00232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tr-TR"/>
    </w:rPr>
  </w:style>
  <w:style w:type="character" w:customStyle="1" w:styleId="Gvdemetni7">
    <w:name w:val="Gövde metni (7)_"/>
    <w:basedOn w:val="VarsaylanParagrafYazTipi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70">
    <w:name w:val="Gövde metni (7)"/>
    <w:basedOn w:val="Gvdemetni7"/>
    <w:rsid w:val="00232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1">
    <w:name w:val="Gövde metni1"/>
    <w:basedOn w:val="Normal"/>
    <w:rsid w:val="00232D5E"/>
    <w:pPr>
      <w:widowControl w:val="0"/>
      <w:shd w:val="clear" w:color="auto" w:fill="FFFFFF"/>
      <w:spacing w:after="0" w:line="0" w:lineRule="atLeast"/>
      <w:ind w:hanging="720"/>
    </w:pPr>
    <w:rPr>
      <w:rFonts w:ascii="Times New Roman" w:eastAsia="Times New Roman" w:hAnsi="Times New Roman" w:cs="Times New Roman"/>
      <w:color w:val="000000"/>
    </w:rPr>
  </w:style>
  <w:style w:type="character" w:customStyle="1" w:styleId="GvdemetniArialKaln0ptbolukbraklyor">
    <w:name w:val="Gövde metni + Arial;Kalın;0 pt boşluk bırakılıyor"/>
    <w:basedOn w:val="Gvdemetni"/>
    <w:rsid w:val="00232D5E"/>
    <w:rPr>
      <w:rFonts w:ascii="Arial" w:eastAsia="Arial" w:hAnsi="Arial" w:cs="Arial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GvdemetniArial95pt0ptbolukbraklyor">
    <w:name w:val="Gövde metni + Arial;9;5 pt;0 pt boşluk bırakılıyor"/>
    <w:basedOn w:val="Gvdemetni"/>
    <w:rsid w:val="00232D5E"/>
    <w:rPr>
      <w:rFonts w:ascii="Arial" w:eastAsia="Arial" w:hAnsi="Arial" w:cs="Arial"/>
      <w:color w:val="000000"/>
      <w:spacing w:val="-1"/>
      <w:w w:val="100"/>
      <w:position w:val="0"/>
      <w:sz w:val="19"/>
      <w:szCs w:val="19"/>
      <w:shd w:val="clear" w:color="auto" w:fill="FFFFFF"/>
      <w:lang w:val="tr-TR"/>
    </w:rPr>
  </w:style>
  <w:style w:type="character" w:customStyle="1" w:styleId="GvdemetniArial85ptKaln0ptbolukbraklyor">
    <w:name w:val="Gövde metni + Arial;8;5 pt;Kalın;0 pt boşluk bırakılıyor"/>
    <w:basedOn w:val="Gvdemetni"/>
    <w:rsid w:val="00232D5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FFFFFF"/>
      <w:lang w:val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97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976E32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user</cp:lastModifiedBy>
  <cp:revision>623</cp:revision>
  <cp:lastPrinted>2021-01-25T10:17:00Z</cp:lastPrinted>
  <dcterms:created xsi:type="dcterms:W3CDTF">2014-06-28T10:52:00Z</dcterms:created>
  <dcterms:modified xsi:type="dcterms:W3CDTF">2021-01-26T11:22:00Z</dcterms:modified>
</cp:coreProperties>
</file>