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16" w:rsidRDefault="008E0116" w:rsidP="008E0116">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Ulaşım ve Trafik Düzenlemeleri konularına </w:t>
      </w:r>
    </w:p>
    <w:p w:rsidR="008E0116" w:rsidRPr="00764D01" w:rsidRDefault="008E0116" w:rsidP="008E0116">
      <w:pPr>
        <w:spacing w:after="0" w:line="0" w:lineRule="atLeast"/>
        <w:ind w:right="-426"/>
        <w:jc w:val="center"/>
        <w:rPr>
          <w:rFonts w:ascii="Times New Roman" w:hAnsi="Times New Roman" w:cs="Times New Roman"/>
          <w:sz w:val="24"/>
          <w:szCs w:val="24"/>
        </w:rPr>
      </w:pPr>
      <w:r>
        <w:rPr>
          <w:rFonts w:ascii="Times New Roman" w:hAnsi="Times New Roman" w:cs="Times New Roman"/>
          <w:sz w:val="24"/>
          <w:szCs w:val="24"/>
        </w:rPr>
        <w:t xml:space="preserve">Yönelik </w:t>
      </w:r>
      <w:r w:rsidRPr="00764D01">
        <w:rPr>
          <w:rFonts w:ascii="Times New Roman" w:hAnsi="Times New Roman" w:cs="Times New Roman"/>
          <w:sz w:val="24"/>
          <w:szCs w:val="24"/>
        </w:rPr>
        <w:t>Alt Komisyon Raporu:</w:t>
      </w:r>
    </w:p>
    <w:p w:rsidR="008E0116" w:rsidRPr="00764D01" w:rsidRDefault="008E0116" w:rsidP="008E0116">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w:t>
      </w:r>
      <w:r w:rsidRPr="00764D01">
        <w:rPr>
          <w:rFonts w:ascii="Times New Roman" w:hAnsi="Times New Roman" w:cs="Times New Roman"/>
          <w:b/>
          <w:sz w:val="24"/>
          <w:szCs w:val="24"/>
        </w:rPr>
        <w:t xml:space="preserve"> </w:t>
      </w:r>
      <w:r>
        <w:rPr>
          <w:rFonts w:ascii="Times New Roman" w:hAnsi="Times New Roman" w:cs="Times New Roman"/>
          <w:b/>
          <w:sz w:val="24"/>
          <w:szCs w:val="24"/>
        </w:rPr>
        <w:t>04</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C4D2E">
        <w:rPr>
          <w:rFonts w:ascii="Times New Roman" w:hAnsi="Times New Roman" w:cs="Times New Roman"/>
          <w:b/>
          <w:sz w:val="24"/>
          <w:szCs w:val="24"/>
        </w:rPr>
        <w:t xml:space="preserve">            </w:t>
      </w:r>
      <w:r>
        <w:rPr>
          <w:rFonts w:ascii="Times New Roman" w:hAnsi="Times New Roman" w:cs="Times New Roman"/>
          <w:b/>
          <w:sz w:val="24"/>
          <w:szCs w:val="24"/>
        </w:rPr>
        <w:t xml:space="preserve">   Tarih: 02.03.2017</w:t>
      </w:r>
    </w:p>
    <w:p w:rsidR="008E0116" w:rsidRPr="00764D01" w:rsidRDefault="008E0116" w:rsidP="008E0116">
      <w:pPr>
        <w:spacing w:after="0" w:line="0" w:lineRule="atLeast"/>
        <w:jc w:val="both"/>
        <w:rPr>
          <w:rFonts w:ascii="Times New Roman" w:hAnsi="Times New Roman" w:cs="Times New Roman"/>
          <w:sz w:val="24"/>
          <w:szCs w:val="24"/>
        </w:rPr>
      </w:pPr>
    </w:p>
    <w:p w:rsidR="008E0116" w:rsidRPr="00764D01" w:rsidRDefault="008E0116" w:rsidP="008E0116">
      <w:pPr>
        <w:spacing w:after="0" w:line="0" w:lineRule="atLeast"/>
        <w:ind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B307AB" w:rsidRPr="00764D01" w:rsidRDefault="00B307AB" w:rsidP="008E0116">
      <w:pPr>
        <w:spacing w:after="0" w:line="0" w:lineRule="atLeast"/>
        <w:jc w:val="both"/>
        <w:rPr>
          <w:rFonts w:ascii="Times New Roman" w:hAnsi="Times New Roman" w:cs="Times New Roman"/>
          <w:sz w:val="24"/>
          <w:szCs w:val="24"/>
        </w:rPr>
      </w:pPr>
    </w:p>
    <w:tbl>
      <w:tblPr>
        <w:tblpPr w:leftFromText="141" w:rightFromText="141" w:bottomFromText="200" w:vertAnchor="text" w:horzAnchor="margin" w:tblpXSpec="center" w:tblpY="136"/>
        <w:tblW w:w="9798" w:type="dxa"/>
        <w:tblCellMar>
          <w:left w:w="70" w:type="dxa"/>
          <w:right w:w="70" w:type="dxa"/>
        </w:tblCellMar>
        <w:tblLook w:val="00BE"/>
      </w:tblPr>
      <w:tblGrid>
        <w:gridCol w:w="1926"/>
        <w:gridCol w:w="1720"/>
        <w:gridCol w:w="2018"/>
        <w:gridCol w:w="2038"/>
        <w:gridCol w:w="2096"/>
      </w:tblGrid>
      <w:tr w:rsidR="008E0116" w:rsidRPr="00765482" w:rsidTr="0028117D">
        <w:trPr>
          <w:trHeight w:val="851"/>
        </w:trPr>
        <w:tc>
          <w:tcPr>
            <w:tcW w:w="1926" w:type="dxa"/>
            <w:hideMark/>
          </w:tcPr>
          <w:p w:rsidR="00B307AB" w:rsidRDefault="00B307AB" w:rsidP="0028117D">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Cumhur TAYLAN</w:t>
            </w:r>
          </w:p>
          <w:p w:rsidR="008E0116" w:rsidRPr="00765482" w:rsidRDefault="008E0116" w:rsidP="0028117D">
            <w:pPr>
              <w:tabs>
                <w:tab w:val="left" w:pos="180"/>
                <w:tab w:val="left" w:pos="540"/>
                <w:tab w:val="left" w:pos="269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 xml:space="preserve">UKOME Şub. </w:t>
            </w:r>
            <w:proofErr w:type="gramStart"/>
            <w:r w:rsidRPr="00765482">
              <w:rPr>
                <w:rFonts w:ascii="Times New Roman" w:hAnsi="Times New Roman" w:cs="Times New Roman"/>
                <w:sz w:val="18"/>
                <w:szCs w:val="18"/>
              </w:rPr>
              <w:t>Md.V</w:t>
            </w:r>
            <w:proofErr w:type="gramEnd"/>
          </w:p>
          <w:p w:rsidR="008E0116" w:rsidRPr="00765482" w:rsidRDefault="008E0116" w:rsidP="0028117D">
            <w:pPr>
              <w:tabs>
                <w:tab w:val="left" w:pos="180"/>
                <w:tab w:val="left" w:pos="540"/>
                <w:tab w:val="left" w:pos="2690"/>
              </w:tabs>
              <w:spacing w:after="0" w:line="0" w:lineRule="atLeast"/>
              <w:jc w:val="center"/>
              <w:rPr>
                <w:rFonts w:ascii="Times New Roman" w:hAnsi="Times New Roman" w:cs="Times New Roman"/>
                <w:sz w:val="18"/>
                <w:szCs w:val="18"/>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1720" w:type="dxa"/>
            <w:hideMark/>
          </w:tcPr>
          <w:p w:rsidR="00B307AB" w:rsidRDefault="00B307AB" w:rsidP="00B307AB">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Hasan ŞAHİN</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proofErr w:type="spellStart"/>
            <w:r w:rsidRPr="00765482">
              <w:rPr>
                <w:rFonts w:ascii="Times New Roman" w:hAnsi="Times New Roman" w:cs="Times New Roman"/>
                <w:sz w:val="18"/>
                <w:szCs w:val="18"/>
              </w:rPr>
              <w:t>Trf</w:t>
            </w:r>
            <w:proofErr w:type="spellEnd"/>
            <w:r w:rsidRPr="00765482">
              <w:rPr>
                <w:rFonts w:ascii="Times New Roman" w:hAnsi="Times New Roman" w:cs="Times New Roman"/>
                <w:sz w:val="18"/>
                <w:szCs w:val="18"/>
              </w:rPr>
              <w:t>. Den. Amiri</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İl Emniyet Md.</w:t>
            </w:r>
          </w:p>
        </w:tc>
        <w:tc>
          <w:tcPr>
            <w:tcW w:w="2018" w:type="dxa"/>
            <w:hideMark/>
          </w:tcPr>
          <w:p w:rsidR="00B307AB" w:rsidRDefault="00B307AB" w:rsidP="00B307AB">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8E0116" w:rsidRPr="00F20973" w:rsidRDefault="008E0116" w:rsidP="0028117D">
            <w:pPr>
              <w:pStyle w:val="AralkYok"/>
              <w:jc w:val="center"/>
              <w:rPr>
                <w:rFonts w:ascii="Times New Roman" w:hAnsi="Times New Roman" w:cs="Times New Roman"/>
                <w:sz w:val="20"/>
                <w:szCs w:val="20"/>
              </w:rPr>
            </w:pPr>
            <w:r>
              <w:rPr>
                <w:rFonts w:ascii="Times New Roman" w:hAnsi="Times New Roman" w:cs="Times New Roman"/>
                <w:sz w:val="20"/>
                <w:szCs w:val="20"/>
              </w:rPr>
              <w:t>Şener SEYR</w:t>
            </w:r>
            <w:r w:rsidR="007A5FE3">
              <w:rPr>
                <w:rFonts w:ascii="Times New Roman" w:hAnsi="Times New Roman" w:cs="Times New Roman"/>
                <w:sz w:val="20"/>
                <w:szCs w:val="20"/>
              </w:rPr>
              <w:t xml:space="preserve"> </w:t>
            </w:r>
            <w:r>
              <w:rPr>
                <w:rFonts w:ascii="Times New Roman" w:hAnsi="Times New Roman" w:cs="Times New Roman"/>
                <w:sz w:val="20"/>
                <w:szCs w:val="20"/>
              </w:rPr>
              <w:t>EK</w:t>
            </w:r>
          </w:p>
          <w:p w:rsidR="008E0116" w:rsidRPr="00F20973" w:rsidRDefault="008E0116" w:rsidP="0028117D">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J. </w:t>
            </w:r>
            <w:proofErr w:type="spellStart"/>
            <w:proofErr w:type="gramStart"/>
            <w:r>
              <w:rPr>
                <w:rFonts w:ascii="Times New Roman" w:hAnsi="Times New Roman" w:cs="Times New Roman"/>
                <w:sz w:val="20"/>
                <w:szCs w:val="20"/>
              </w:rPr>
              <w:t>Uzm</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Ç</w:t>
            </w:r>
            <w:r w:rsidRPr="00F20973">
              <w:rPr>
                <w:rFonts w:ascii="Times New Roman" w:hAnsi="Times New Roman" w:cs="Times New Roman"/>
                <w:sz w:val="20"/>
                <w:szCs w:val="20"/>
              </w:rPr>
              <w:t>vş</w:t>
            </w:r>
            <w:proofErr w:type="spellEnd"/>
            <w:proofErr w:type="gramEnd"/>
            <w:r w:rsidRPr="00F20973">
              <w:rPr>
                <w:rFonts w:ascii="Times New Roman" w:hAnsi="Times New Roman" w:cs="Times New Roman"/>
                <w:sz w:val="20"/>
                <w:szCs w:val="20"/>
              </w:rPr>
              <w:t>.</w:t>
            </w:r>
          </w:p>
          <w:p w:rsidR="008E0116" w:rsidRPr="00765482" w:rsidRDefault="008E0116" w:rsidP="0028117D">
            <w:pPr>
              <w:tabs>
                <w:tab w:val="left" w:pos="24"/>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İl Jandarma Kom.</w:t>
            </w:r>
          </w:p>
        </w:tc>
        <w:tc>
          <w:tcPr>
            <w:tcW w:w="2038" w:type="dxa"/>
            <w:hideMark/>
          </w:tcPr>
          <w:p w:rsidR="00B307AB" w:rsidRDefault="00B307AB" w:rsidP="00B307AB">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Murat KASAP</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Zabıta Ulaşım Amiri</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 xml:space="preserve">ABB Zabıta </w:t>
            </w:r>
            <w:proofErr w:type="spellStart"/>
            <w:proofErr w:type="gramStart"/>
            <w:r w:rsidRPr="00765482">
              <w:rPr>
                <w:rFonts w:ascii="Times New Roman" w:hAnsi="Times New Roman" w:cs="Times New Roman"/>
                <w:sz w:val="18"/>
                <w:szCs w:val="18"/>
              </w:rPr>
              <w:t>Dai</w:t>
            </w:r>
            <w:proofErr w:type="spellEnd"/>
            <w:r w:rsidRPr="00765482">
              <w:rPr>
                <w:rFonts w:ascii="Times New Roman" w:hAnsi="Times New Roman" w:cs="Times New Roman"/>
                <w:sz w:val="18"/>
                <w:szCs w:val="18"/>
              </w:rPr>
              <w:t>.Bşk.</w:t>
            </w:r>
            <w:proofErr w:type="gramEnd"/>
          </w:p>
        </w:tc>
        <w:tc>
          <w:tcPr>
            <w:tcW w:w="2096" w:type="dxa"/>
            <w:hideMark/>
          </w:tcPr>
          <w:p w:rsidR="00B307AB" w:rsidRDefault="00B307AB" w:rsidP="00B307AB">
            <w:pPr>
              <w:tabs>
                <w:tab w:val="left" w:pos="180"/>
                <w:tab w:val="left" w:pos="540"/>
              </w:tabs>
              <w:spacing w:after="0" w:line="0" w:lineRule="atLeast"/>
              <w:jc w:val="center"/>
              <w:rPr>
                <w:rFonts w:ascii="Times New Roman" w:hAnsi="Times New Roman" w:cs="Times New Roman"/>
                <w:sz w:val="18"/>
                <w:szCs w:val="18"/>
              </w:rPr>
            </w:pPr>
            <w:r>
              <w:rPr>
                <w:rFonts w:ascii="Times New Roman" w:hAnsi="Times New Roman" w:cs="Times New Roman"/>
                <w:sz w:val="18"/>
                <w:szCs w:val="18"/>
              </w:rPr>
              <w:t>İMZA</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Tunay KILIÇ</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Genel Sekreter</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proofErr w:type="spellStart"/>
            <w:proofErr w:type="gramStart"/>
            <w:r w:rsidRPr="00765482">
              <w:rPr>
                <w:rFonts w:ascii="Times New Roman" w:hAnsi="Times New Roman" w:cs="Times New Roman"/>
                <w:sz w:val="18"/>
                <w:szCs w:val="18"/>
              </w:rPr>
              <w:t>Ank.Oto</w:t>
            </w:r>
            <w:proofErr w:type="spellEnd"/>
            <w:r w:rsidRPr="00765482">
              <w:rPr>
                <w:rFonts w:ascii="Times New Roman" w:hAnsi="Times New Roman" w:cs="Times New Roman"/>
                <w:sz w:val="18"/>
                <w:szCs w:val="18"/>
              </w:rPr>
              <w:t>.Sof</w:t>
            </w:r>
            <w:proofErr w:type="gramEnd"/>
            <w:r w:rsidRPr="00765482">
              <w:rPr>
                <w:rFonts w:ascii="Times New Roman" w:hAnsi="Times New Roman" w:cs="Times New Roman"/>
                <w:sz w:val="18"/>
                <w:szCs w:val="18"/>
              </w:rPr>
              <w:t>.</w:t>
            </w:r>
            <w:proofErr w:type="spellStart"/>
            <w:r w:rsidRPr="00765482">
              <w:rPr>
                <w:rFonts w:ascii="Times New Roman" w:hAnsi="Times New Roman" w:cs="Times New Roman"/>
                <w:sz w:val="18"/>
                <w:szCs w:val="18"/>
              </w:rPr>
              <w:t>Esnf</w:t>
            </w:r>
            <w:proofErr w:type="spellEnd"/>
            <w:r w:rsidRPr="00765482">
              <w:rPr>
                <w:rFonts w:ascii="Times New Roman" w:hAnsi="Times New Roman" w:cs="Times New Roman"/>
                <w:sz w:val="18"/>
                <w:szCs w:val="18"/>
              </w:rPr>
              <w:t>.Odası</w:t>
            </w:r>
          </w:p>
          <w:p w:rsidR="008E0116" w:rsidRPr="00765482" w:rsidRDefault="008E0116" w:rsidP="0028117D">
            <w:pPr>
              <w:tabs>
                <w:tab w:val="left" w:pos="180"/>
                <w:tab w:val="left" w:pos="540"/>
              </w:tabs>
              <w:spacing w:after="0" w:line="0" w:lineRule="atLeast"/>
              <w:jc w:val="center"/>
              <w:rPr>
                <w:rFonts w:ascii="Times New Roman" w:hAnsi="Times New Roman" w:cs="Times New Roman"/>
                <w:sz w:val="18"/>
                <w:szCs w:val="18"/>
              </w:rPr>
            </w:pPr>
            <w:r w:rsidRPr="00765482">
              <w:rPr>
                <w:rFonts w:ascii="Times New Roman" w:hAnsi="Times New Roman" w:cs="Times New Roman"/>
                <w:sz w:val="18"/>
                <w:szCs w:val="18"/>
              </w:rPr>
              <w:t xml:space="preserve"> </w:t>
            </w:r>
          </w:p>
        </w:tc>
      </w:tr>
    </w:tbl>
    <w:p w:rsidR="00B307AB" w:rsidRPr="008C6353" w:rsidRDefault="00B307AB" w:rsidP="00B307AB">
      <w:pPr>
        <w:pStyle w:val="Gvdemetni0"/>
        <w:shd w:val="clear" w:color="auto" w:fill="auto"/>
        <w:spacing w:line="0" w:lineRule="atLeast"/>
        <w:ind w:right="23" w:firstLine="0"/>
        <w:jc w:val="both"/>
        <w:rPr>
          <w:rFonts w:eastAsiaTheme="minorEastAsia"/>
          <w:sz w:val="24"/>
          <w:szCs w:val="24"/>
          <w:lang w:eastAsia="tr-TR"/>
        </w:rPr>
      </w:pPr>
      <w:proofErr w:type="gramStart"/>
      <w:r>
        <w:rPr>
          <w:b/>
          <w:sz w:val="24"/>
          <w:szCs w:val="24"/>
        </w:rPr>
        <w:t>1</w:t>
      </w:r>
      <w:r w:rsidRPr="008C6353">
        <w:rPr>
          <w:rFonts w:eastAsiaTheme="minorEastAsia"/>
          <w:b/>
          <w:sz w:val="24"/>
          <w:szCs w:val="24"/>
          <w:lang w:eastAsia="tr-TR"/>
        </w:rPr>
        <w:t>.TALEP:</w:t>
      </w:r>
      <w:r w:rsidRPr="008C6353">
        <w:rPr>
          <w:rFonts w:eastAsiaTheme="minorEastAsia"/>
          <w:sz w:val="24"/>
          <w:szCs w:val="24"/>
          <w:lang w:eastAsia="tr-TR"/>
        </w:rPr>
        <w:t xml:space="preserve"> EGO Genel Müdürlüğü Otobüs İşletme Dairesi Başkanlığı’nın 22.02.2017 tarih ve E.4014 sayılı yazısı ve ekleri; S.S. Ankara İli ve İlçeleri Midibüs ve Halk Otobüsleri Demeği tarafından gönderilen yazıda; UKOME Genel Kurulunun 2017/3 sayılı kararlarıyla 06 BR 7736 plakalı aracın Toplu Taşıma Aracı çalışma izin belgesi olan çalışma ruhsatlarının iptal edildiği, dolayısı ile sefere çıkan araçların</w:t>
      </w:r>
      <w:proofErr w:type="gramEnd"/>
      <w:r w:rsidRPr="008C6353">
        <w:rPr>
          <w:rFonts w:eastAsiaTheme="minorEastAsia"/>
          <w:sz w:val="24"/>
          <w:szCs w:val="24"/>
          <w:lang w:eastAsia="tr-TR"/>
        </w:rPr>
        <w:t xml:space="preserve"> hareket saatlerinde sıkıntılar yaşandığı, bu aracın rotasyondan çıkartılarak ilgili yazı ekinde bildirilen hatlarda ve rotasyon çerçevesinde çalışmaları,</w:t>
      </w:r>
    </w:p>
    <w:p w:rsidR="00B307AB" w:rsidRPr="008C6353" w:rsidRDefault="00B307AB" w:rsidP="00B307AB">
      <w:pPr>
        <w:pStyle w:val="Gvdemetni0"/>
        <w:shd w:val="clear" w:color="auto" w:fill="auto"/>
        <w:spacing w:line="0" w:lineRule="atLeast"/>
        <w:ind w:left="23" w:right="23" w:firstLine="0"/>
        <w:jc w:val="both"/>
        <w:rPr>
          <w:rFonts w:eastAsiaTheme="minorEastAsia"/>
          <w:sz w:val="24"/>
          <w:szCs w:val="24"/>
          <w:lang w:eastAsia="tr-TR"/>
        </w:rPr>
      </w:pPr>
      <w:r w:rsidRPr="008C6353">
        <w:rPr>
          <w:rFonts w:eastAsiaTheme="minorEastAsia"/>
          <w:sz w:val="24"/>
          <w:szCs w:val="24"/>
          <w:lang w:eastAsia="tr-TR"/>
        </w:rPr>
        <w:t>Ekte dilekçeleri bulunan işleticiler çalıştıkları mevcut araç sıralamalarında işleticiler arasında adli mercilere yansımış huzursuzlukların yaşandığını belirterek, yeni sıralama talep etmektedirler.</w:t>
      </w:r>
    </w:p>
    <w:p w:rsidR="00B307AB" w:rsidRPr="008C6353" w:rsidRDefault="00B307AB" w:rsidP="00B307AB">
      <w:pPr>
        <w:pStyle w:val="Gvdemetni0"/>
        <w:shd w:val="clear" w:color="auto" w:fill="auto"/>
        <w:spacing w:line="0" w:lineRule="atLeast"/>
        <w:ind w:left="23" w:right="23" w:firstLine="0"/>
        <w:jc w:val="both"/>
        <w:rPr>
          <w:rFonts w:eastAsiaTheme="minorEastAsia"/>
          <w:sz w:val="24"/>
          <w:szCs w:val="24"/>
          <w:lang w:eastAsia="tr-TR"/>
        </w:rPr>
      </w:pPr>
      <w:proofErr w:type="gramStart"/>
      <w:r w:rsidRPr="008C6353">
        <w:rPr>
          <w:rFonts w:eastAsiaTheme="minorEastAsia"/>
          <w:sz w:val="24"/>
          <w:szCs w:val="24"/>
          <w:lang w:eastAsia="tr-TR"/>
        </w:rPr>
        <w:t xml:space="preserve">Diğer yandan demiryolları tarafından işletilmekte olan Sincan- </w:t>
      </w:r>
      <w:proofErr w:type="spellStart"/>
      <w:r w:rsidRPr="008C6353">
        <w:rPr>
          <w:rFonts w:eastAsiaTheme="minorEastAsia"/>
          <w:sz w:val="24"/>
          <w:szCs w:val="24"/>
          <w:lang w:eastAsia="tr-TR"/>
        </w:rPr>
        <w:t>Kayaş</w:t>
      </w:r>
      <w:proofErr w:type="spellEnd"/>
      <w:r w:rsidRPr="008C6353">
        <w:rPr>
          <w:rFonts w:eastAsiaTheme="minorEastAsia"/>
          <w:sz w:val="24"/>
          <w:szCs w:val="24"/>
          <w:lang w:eastAsia="tr-TR"/>
        </w:rPr>
        <w:t xml:space="preserve"> banliyösü tadilata alındığından oluşan yeni yolculuk talebini karşılamak için hatlardaki araç sayısı ve saatlerinde değişiklik yapılması taleplerinin Ego Genel Müdürlüğü ile işleticiler arasında 05.08.2008 tarihinde imzalanan sözleşmenin 10/1, 11, 22. maddelerindeki hükümlere ve Özel Toplu Taşıma Araçları Yönetmeliğinin 6/3, 11 ve 30. maddelerindeki hükümlere dayanarak hazırlanan servis saatlerinin ve sıralama listesinin UKOME Genel Kurulunda görüşülerek bir karara bağlanması ve sonucunun taraflarına bildirilmesi istenilmektedir.</w:t>
      </w:r>
      <w:proofErr w:type="gramEnd"/>
    </w:p>
    <w:p w:rsidR="00B307AB" w:rsidRDefault="00B307AB" w:rsidP="00B307AB">
      <w:pPr>
        <w:spacing w:after="0"/>
        <w:jc w:val="both"/>
        <w:rPr>
          <w:rFonts w:ascii="Times New Roman" w:hAnsi="Times New Roman" w:cs="Times New Roman"/>
          <w:sz w:val="24"/>
          <w:szCs w:val="24"/>
        </w:rPr>
      </w:pPr>
      <w:r w:rsidRPr="008C6353">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6322B6">
        <w:rPr>
          <w:rFonts w:ascii="Times New Roman" w:hAnsi="Times New Roman" w:cs="Times New Roman"/>
          <w:sz w:val="24"/>
          <w:szCs w:val="24"/>
        </w:rPr>
        <w:t xml:space="preserve">EGO Genel Müdürlüğü ile sözleşme imzalayarak Sincan – Ankara arasında UKOME Kararları ile belirlenen </w:t>
      </w:r>
      <w:proofErr w:type="gramStart"/>
      <w:r w:rsidRPr="006322B6">
        <w:rPr>
          <w:rFonts w:ascii="Times New Roman" w:hAnsi="Times New Roman" w:cs="Times New Roman"/>
          <w:sz w:val="24"/>
          <w:szCs w:val="24"/>
        </w:rPr>
        <w:t>güzergahlarda</w:t>
      </w:r>
      <w:proofErr w:type="gramEnd"/>
      <w:r w:rsidRPr="006322B6">
        <w:rPr>
          <w:rFonts w:ascii="Times New Roman" w:hAnsi="Times New Roman" w:cs="Times New Roman"/>
          <w:sz w:val="24"/>
          <w:szCs w:val="24"/>
        </w:rPr>
        <w:t xml:space="preserve"> faaliyet</w:t>
      </w:r>
      <w:r>
        <w:rPr>
          <w:rFonts w:ascii="Times New Roman" w:hAnsi="Times New Roman" w:cs="Times New Roman"/>
          <w:sz w:val="24"/>
          <w:szCs w:val="24"/>
        </w:rPr>
        <w:t>ler</w:t>
      </w:r>
      <w:r w:rsidRPr="006322B6">
        <w:rPr>
          <w:rFonts w:ascii="Times New Roman" w:hAnsi="Times New Roman" w:cs="Times New Roman"/>
          <w:sz w:val="24"/>
          <w:szCs w:val="24"/>
        </w:rPr>
        <w:t>ini sürdüren Özel Toplu Taşıma Araçlarından</w:t>
      </w:r>
      <w:r>
        <w:rPr>
          <w:rFonts w:ascii="Times New Roman" w:hAnsi="Times New Roman" w:cs="Times New Roman"/>
          <w:b/>
          <w:sz w:val="24"/>
          <w:szCs w:val="24"/>
        </w:rPr>
        <w:t xml:space="preserve"> </w:t>
      </w:r>
      <w:r w:rsidRPr="008C6353">
        <w:rPr>
          <w:rFonts w:ascii="Times New Roman" w:hAnsi="Times New Roman" w:cs="Times New Roman"/>
          <w:sz w:val="24"/>
          <w:szCs w:val="24"/>
        </w:rPr>
        <w:t>UKOME Genel</w:t>
      </w:r>
      <w:r>
        <w:rPr>
          <w:rFonts w:ascii="Times New Roman" w:hAnsi="Times New Roman" w:cs="Times New Roman"/>
          <w:sz w:val="24"/>
          <w:szCs w:val="24"/>
        </w:rPr>
        <w:t xml:space="preserve"> Kurulunun 2017/03 sayılı kara</w:t>
      </w:r>
      <w:r w:rsidRPr="008C6353">
        <w:rPr>
          <w:rFonts w:ascii="Times New Roman" w:hAnsi="Times New Roman" w:cs="Times New Roman"/>
          <w:sz w:val="24"/>
          <w:szCs w:val="24"/>
        </w:rPr>
        <w:t>rıyla 06 BR 7736 plakalı aracın Toplu Taşıma Aracı çalışma izin belgesi olan çalış</w:t>
      </w:r>
      <w:r>
        <w:rPr>
          <w:rFonts w:ascii="Times New Roman" w:hAnsi="Times New Roman" w:cs="Times New Roman"/>
          <w:sz w:val="24"/>
          <w:szCs w:val="24"/>
        </w:rPr>
        <w:t xml:space="preserve">ma ruhsatının iptal edilmesi, </w:t>
      </w:r>
      <w:r w:rsidRPr="008C6353">
        <w:rPr>
          <w:rFonts w:ascii="Times New Roman" w:hAnsi="Times New Roman" w:cs="Times New Roman"/>
          <w:sz w:val="24"/>
          <w:szCs w:val="24"/>
        </w:rPr>
        <w:t xml:space="preserve">Sincan- </w:t>
      </w:r>
      <w:proofErr w:type="spellStart"/>
      <w:r w:rsidRPr="008C6353">
        <w:rPr>
          <w:rFonts w:ascii="Times New Roman" w:hAnsi="Times New Roman" w:cs="Times New Roman"/>
          <w:sz w:val="24"/>
          <w:szCs w:val="24"/>
        </w:rPr>
        <w:t>Kayaş</w:t>
      </w:r>
      <w:proofErr w:type="spellEnd"/>
      <w:r w:rsidRPr="008C6353">
        <w:rPr>
          <w:rFonts w:ascii="Times New Roman" w:hAnsi="Times New Roman" w:cs="Times New Roman"/>
          <w:sz w:val="24"/>
          <w:szCs w:val="24"/>
        </w:rPr>
        <w:t xml:space="preserve"> banliyösü tadilata alındığından oluşan yeni yolculuk talebini karşılamak için hatlardaki araç sayısı</w:t>
      </w:r>
      <w:r>
        <w:rPr>
          <w:rFonts w:ascii="Times New Roman" w:hAnsi="Times New Roman" w:cs="Times New Roman"/>
          <w:sz w:val="24"/>
          <w:szCs w:val="24"/>
        </w:rPr>
        <w:t xml:space="preserve">nın talepte bildirildiği şekilde </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508 – Sincan –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20 Araç</w:t>
      </w:r>
    </w:p>
    <w:p w:rsidR="00B307AB" w:rsidRPr="008C6353"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510 – Sincan –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ab/>
      </w:r>
      <w:r>
        <w:rPr>
          <w:rFonts w:ascii="Times New Roman" w:hAnsi="Times New Roman" w:cs="Times New Roman"/>
          <w:sz w:val="24"/>
          <w:szCs w:val="24"/>
        </w:rPr>
        <w:tab/>
        <w:t xml:space="preserve">    :   15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511 – Sincan – Bakanlık</w:t>
      </w:r>
      <w:r>
        <w:rPr>
          <w:rFonts w:ascii="Times New Roman" w:hAnsi="Times New Roman" w:cs="Times New Roman"/>
          <w:sz w:val="24"/>
          <w:szCs w:val="24"/>
        </w:rPr>
        <w:tab/>
      </w:r>
      <w:r>
        <w:rPr>
          <w:rFonts w:ascii="Times New Roman" w:hAnsi="Times New Roman" w:cs="Times New Roman"/>
          <w:sz w:val="24"/>
          <w:szCs w:val="24"/>
        </w:rPr>
        <w:tab/>
        <w:t xml:space="preserve">    :   20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512 – </w:t>
      </w:r>
      <w:proofErr w:type="spellStart"/>
      <w:r>
        <w:rPr>
          <w:rFonts w:ascii="Times New Roman" w:hAnsi="Times New Roman" w:cs="Times New Roman"/>
          <w:sz w:val="24"/>
          <w:szCs w:val="24"/>
        </w:rPr>
        <w:t>Çimşit</w:t>
      </w:r>
      <w:proofErr w:type="spellEnd"/>
      <w:r>
        <w:rPr>
          <w:rFonts w:ascii="Times New Roman" w:hAnsi="Times New Roman" w:cs="Times New Roman"/>
          <w:sz w:val="24"/>
          <w:szCs w:val="24"/>
        </w:rPr>
        <w:t xml:space="preserve"> – Bakanlık</w:t>
      </w:r>
      <w:r>
        <w:rPr>
          <w:rFonts w:ascii="Times New Roman" w:hAnsi="Times New Roman" w:cs="Times New Roman"/>
          <w:sz w:val="24"/>
          <w:szCs w:val="24"/>
        </w:rPr>
        <w:tab/>
      </w:r>
      <w:r>
        <w:rPr>
          <w:rFonts w:ascii="Times New Roman" w:hAnsi="Times New Roman" w:cs="Times New Roman"/>
          <w:sz w:val="24"/>
          <w:szCs w:val="24"/>
        </w:rPr>
        <w:tab/>
        <w:t xml:space="preserve">    :   20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514 – </w:t>
      </w:r>
      <w:proofErr w:type="spellStart"/>
      <w:r>
        <w:rPr>
          <w:rFonts w:ascii="Times New Roman" w:hAnsi="Times New Roman" w:cs="Times New Roman"/>
          <w:sz w:val="24"/>
          <w:szCs w:val="24"/>
        </w:rPr>
        <w:t>Çimşit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ab/>
      </w:r>
      <w:r>
        <w:rPr>
          <w:rFonts w:ascii="Times New Roman" w:hAnsi="Times New Roman" w:cs="Times New Roman"/>
          <w:sz w:val="24"/>
          <w:szCs w:val="24"/>
        </w:rPr>
        <w:tab/>
        <w:t xml:space="preserve">    :   15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520 – Fatih    – </w:t>
      </w:r>
      <w:proofErr w:type="spellStart"/>
      <w:r>
        <w:rPr>
          <w:rFonts w:ascii="Times New Roman" w:hAnsi="Times New Roman" w:cs="Times New Roman"/>
          <w:sz w:val="24"/>
          <w:szCs w:val="24"/>
        </w:rPr>
        <w:t>Sıhhıye</w:t>
      </w:r>
      <w:proofErr w:type="spellEnd"/>
      <w:r>
        <w:rPr>
          <w:rFonts w:ascii="Times New Roman" w:hAnsi="Times New Roman" w:cs="Times New Roman"/>
          <w:sz w:val="24"/>
          <w:szCs w:val="24"/>
        </w:rPr>
        <w:tab/>
      </w:r>
      <w:r>
        <w:rPr>
          <w:rFonts w:ascii="Times New Roman" w:hAnsi="Times New Roman" w:cs="Times New Roman"/>
          <w:sz w:val="24"/>
          <w:szCs w:val="24"/>
        </w:rPr>
        <w:tab/>
        <w:t xml:space="preserve">    :    7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521 – Fatih  -  Bakanlık</w:t>
      </w:r>
      <w:r>
        <w:rPr>
          <w:rFonts w:ascii="Times New Roman" w:hAnsi="Times New Roman" w:cs="Times New Roman"/>
          <w:sz w:val="24"/>
          <w:szCs w:val="24"/>
        </w:rPr>
        <w:tab/>
      </w:r>
      <w:r>
        <w:rPr>
          <w:rFonts w:ascii="Times New Roman" w:hAnsi="Times New Roman" w:cs="Times New Roman"/>
          <w:sz w:val="24"/>
          <w:szCs w:val="24"/>
        </w:rPr>
        <w:tab/>
        <w:t xml:space="preserve">    :   16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530 – Etimesgut - Ulus</w:t>
      </w:r>
      <w:r>
        <w:rPr>
          <w:rFonts w:ascii="Times New Roman" w:hAnsi="Times New Roman" w:cs="Times New Roman"/>
          <w:sz w:val="24"/>
          <w:szCs w:val="24"/>
        </w:rPr>
        <w:tab/>
      </w:r>
      <w:r>
        <w:rPr>
          <w:rFonts w:ascii="Times New Roman" w:hAnsi="Times New Roman" w:cs="Times New Roman"/>
          <w:sz w:val="24"/>
          <w:szCs w:val="24"/>
        </w:rPr>
        <w:tab/>
        <w:t xml:space="preserve">    :   15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532 – </w:t>
      </w:r>
      <w:proofErr w:type="spellStart"/>
      <w:r>
        <w:rPr>
          <w:rFonts w:ascii="Times New Roman" w:hAnsi="Times New Roman" w:cs="Times New Roman"/>
          <w:sz w:val="24"/>
          <w:szCs w:val="24"/>
        </w:rPr>
        <w:t>Elvankent</w:t>
      </w:r>
      <w:proofErr w:type="spellEnd"/>
      <w:r>
        <w:rPr>
          <w:rFonts w:ascii="Times New Roman" w:hAnsi="Times New Roman" w:cs="Times New Roman"/>
          <w:sz w:val="24"/>
          <w:szCs w:val="24"/>
        </w:rPr>
        <w:t xml:space="preserve"> – Kızılay </w:t>
      </w:r>
      <w:r>
        <w:rPr>
          <w:rFonts w:ascii="Times New Roman" w:hAnsi="Times New Roman" w:cs="Times New Roman"/>
          <w:sz w:val="24"/>
          <w:szCs w:val="24"/>
        </w:rPr>
        <w:tab/>
      </w:r>
      <w:r>
        <w:rPr>
          <w:rFonts w:ascii="Times New Roman" w:hAnsi="Times New Roman" w:cs="Times New Roman"/>
          <w:sz w:val="24"/>
          <w:szCs w:val="24"/>
        </w:rPr>
        <w:tab/>
        <w:t xml:space="preserve">    :   20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541 – </w:t>
      </w:r>
      <w:proofErr w:type="spellStart"/>
      <w:r>
        <w:rPr>
          <w:rFonts w:ascii="Times New Roman" w:hAnsi="Times New Roman" w:cs="Times New Roman"/>
          <w:sz w:val="24"/>
          <w:szCs w:val="24"/>
        </w:rPr>
        <w:t>Eryaman</w:t>
      </w:r>
      <w:proofErr w:type="spellEnd"/>
      <w:r>
        <w:rPr>
          <w:rFonts w:ascii="Times New Roman" w:hAnsi="Times New Roman" w:cs="Times New Roman"/>
          <w:sz w:val="24"/>
          <w:szCs w:val="24"/>
        </w:rPr>
        <w:t xml:space="preserve"> - Kızılay</w:t>
      </w:r>
      <w:r>
        <w:rPr>
          <w:rFonts w:ascii="Times New Roman" w:hAnsi="Times New Roman" w:cs="Times New Roman"/>
          <w:sz w:val="24"/>
          <w:szCs w:val="24"/>
        </w:rPr>
        <w:tab/>
      </w:r>
      <w:r>
        <w:rPr>
          <w:rFonts w:ascii="Times New Roman" w:hAnsi="Times New Roman" w:cs="Times New Roman"/>
          <w:sz w:val="24"/>
          <w:szCs w:val="24"/>
        </w:rPr>
        <w:tab/>
        <w:t xml:space="preserve">    :   20 Araç</w:t>
      </w:r>
    </w:p>
    <w:p w:rsidR="00B307AB" w:rsidRDefault="00B307AB" w:rsidP="00B307AB">
      <w:pPr>
        <w:spacing w:after="0"/>
        <w:jc w:val="both"/>
        <w:rPr>
          <w:rFonts w:ascii="Times New Roman" w:hAnsi="Times New Roman" w:cs="Times New Roman"/>
          <w:sz w:val="24"/>
          <w:szCs w:val="24"/>
        </w:rPr>
      </w:pPr>
      <w:r>
        <w:rPr>
          <w:rFonts w:ascii="Times New Roman" w:hAnsi="Times New Roman" w:cs="Times New Roman"/>
          <w:sz w:val="24"/>
          <w:szCs w:val="24"/>
        </w:rPr>
        <w:t xml:space="preserve">Olarak çalışması, bu araçların servis saatlerinin ve çalışma programlarının </w:t>
      </w:r>
      <w:r w:rsidRPr="006322B6">
        <w:rPr>
          <w:rFonts w:ascii="Times New Roman" w:hAnsi="Times New Roman" w:cs="Times New Roman"/>
          <w:sz w:val="24"/>
          <w:szCs w:val="24"/>
        </w:rPr>
        <w:t>Özel Toplu Taşıma Araçları</w:t>
      </w:r>
      <w:r>
        <w:rPr>
          <w:rFonts w:ascii="Times New Roman" w:hAnsi="Times New Roman" w:cs="Times New Roman"/>
          <w:sz w:val="24"/>
          <w:szCs w:val="24"/>
        </w:rPr>
        <w:t xml:space="preserve"> sözleşmesi ve yönetmeliği hükümleri çerçevesinde EGO Genel Müdürlüğü Otobüs İşletme Dairesi Başkanlığı tarafından hazırlanarak faaliyetlerini sürdürmelerinin uygun olacağı görüşüne varılmıştır.</w:t>
      </w:r>
    </w:p>
    <w:p w:rsidR="008E0116" w:rsidRDefault="00B307AB"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008E0116" w:rsidRPr="00EE7147">
        <w:rPr>
          <w:rFonts w:ascii="Times New Roman" w:hAnsi="Times New Roman" w:cs="Times New Roman"/>
          <w:b/>
          <w:sz w:val="24"/>
          <w:szCs w:val="24"/>
        </w:rPr>
        <w:t>UKOME KARARI: Alt Komisyon görüşü doğrultusunda uygun bulunmuştur.</w:t>
      </w:r>
    </w:p>
    <w:p w:rsidR="00B307AB" w:rsidRPr="00EE7147" w:rsidRDefault="00B307AB" w:rsidP="008E0116">
      <w:pPr>
        <w:spacing w:after="0"/>
        <w:ind w:left="-142"/>
        <w:jc w:val="both"/>
        <w:rPr>
          <w:rFonts w:ascii="Times New Roman" w:hAnsi="Times New Roman" w:cs="Times New Roman"/>
          <w:b/>
          <w:sz w:val="24"/>
          <w:szCs w:val="24"/>
        </w:rPr>
      </w:pPr>
    </w:p>
    <w:p w:rsidR="00B307AB" w:rsidRPr="008C6353" w:rsidRDefault="00B307AB" w:rsidP="00B307AB">
      <w:pPr>
        <w:spacing w:after="0"/>
        <w:jc w:val="both"/>
        <w:rPr>
          <w:rFonts w:ascii="Times New Roman" w:hAnsi="Times New Roman" w:cs="Times New Roman"/>
          <w:sz w:val="24"/>
          <w:szCs w:val="24"/>
        </w:rPr>
      </w:pPr>
      <w:r>
        <w:rPr>
          <w:rFonts w:ascii="Times New Roman" w:hAnsi="Times New Roman" w:cs="Times New Roman"/>
          <w:b/>
          <w:sz w:val="24"/>
          <w:szCs w:val="24"/>
        </w:rPr>
        <w:t>2</w:t>
      </w:r>
      <w:r w:rsidRPr="008C6353">
        <w:rPr>
          <w:rFonts w:ascii="Times New Roman" w:hAnsi="Times New Roman" w:cs="Times New Roman"/>
          <w:b/>
          <w:sz w:val="24"/>
          <w:szCs w:val="24"/>
        </w:rPr>
        <w:t>.TALEP</w:t>
      </w:r>
      <w:r w:rsidRPr="008C6353">
        <w:rPr>
          <w:rFonts w:ascii="Times New Roman" w:hAnsi="Times New Roman" w:cs="Times New Roman"/>
          <w:sz w:val="24"/>
          <w:szCs w:val="24"/>
        </w:rPr>
        <w:t xml:space="preserve">: Ankara Büyükşehir Belediyesi Ulaşım Dairesi Başkanlığı’nın 02/03/2017 tarih ve </w:t>
      </w:r>
      <w:r>
        <w:rPr>
          <w:rFonts w:ascii="Times New Roman" w:hAnsi="Times New Roman" w:cs="Times New Roman"/>
          <w:sz w:val="24"/>
          <w:szCs w:val="24"/>
        </w:rPr>
        <w:t>2256</w:t>
      </w:r>
      <w:r w:rsidRPr="008C6353">
        <w:rPr>
          <w:rFonts w:ascii="Times New Roman" w:hAnsi="Times New Roman" w:cs="Times New Roman"/>
          <w:sz w:val="24"/>
          <w:szCs w:val="24"/>
        </w:rPr>
        <w:t xml:space="preserve"> sayılı yazısı;</w:t>
      </w:r>
      <w:r>
        <w:rPr>
          <w:rFonts w:ascii="Times New Roman" w:hAnsi="Times New Roman" w:cs="Times New Roman"/>
          <w:sz w:val="24"/>
          <w:szCs w:val="24"/>
        </w:rPr>
        <w:t xml:space="preserve"> İlgi</w:t>
      </w:r>
      <w:r w:rsidRPr="008C6353">
        <w:rPr>
          <w:rFonts w:ascii="Times New Roman" w:hAnsi="Times New Roman" w:cs="Times New Roman"/>
          <w:sz w:val="24"/>
          <w:szCs w:val="24"/>
        </w:rPr>
        <w:t>: 22.02.2017 tarih ve 77773196-4810-83- 17/</w:t>
      </w:r>
      <w:proofErr w:type="spellStart"/>
      <w:proofErr w:type="gramStart"/>
      <w:r w:rsidRPr="008C6353">
        <w:rPr>
          <w:rFonts w:ascii="Times New Roman" w:hAnsi="Times New Roman" w:cs="Times New Roman"/>
          <w:sz w:val="24"/>
          <w:szCs w:val="24"/>
        </w:rPr>
        <w:t>Ulş</w:t>
      </w:r>
      <w:proofErr w:type="spellEnd"/>
      <w:r w:rsidRPr="008C6353">
        <w:rPr>
          <w:rFonts w:ascii="Times New Roman" w:hAnsi="Times New Roman" w:cs="Times New Roman"/>
          <w:sz w:val="24"/>
          <w:szCs w:val="24"/>
        </w:rPr>
        <w:t>.</w:t>
      </w:r>
      <w:proofErr w:type="spellStart"/>
      <w:r w:rsidRPr="008C6353">
        <w:rPr>
          <w:rFonts w:ascii="Times New Roman" w:hAnsi="Times New Roman" w:cs="Times New Roman"/>
          <w:sz w:val="24"/>
          <w:szCs w:val="24"/>
        </w:rPr>
        <w:t>Ks</w:t>
      </w:r>
      <w:proofErr w:type="spellEnd"/>
      <w:proofErr w:type="gramEnd"/>
      <w:r w:rsidRPr="008C6353">
        <w:rPr>
          <w:rFonts w:ascii="Times New Roman" w:hAnsi="Times New Roman" w:cs="Times New Roman"/>
          <w:sz w:val="24"/>
          <w:szCs w:val="24"/>
        </w:rPr>
        <w:t xml:space="preserve">. </w:t>
      </w:r>
      <w:proofErr w:type="gramStart"/>
      <w:r w:rsidRPr="008C6353">
        <w:rPr>
          <w:rFonts w:ascii="Times New Roman" w:hAnsi="Times New Roman" w:cs="Times New Roman"/>
          <w:sz w:val="24"/>
          <w:szCs w:val="24"/>
        </w:rPr>
        <w:t>sayılı</w:t>
      </w:r>
      <w:proofErr w:type="gramEnd"/>
      <w:r w:rsidRPr="008C6353">
        <w:rPr>
          <w:rFonts w:ascii="Times New Roman" w:hAnsi="Times New Roman" w:cs="Times New Roman"/>
          <w:sz w:val="24"/>
          <w:szCs w:val="24"/>
        </w:rPr>
        <w:t xml:space="preserve"> Kar</w:t>
      </w:r>
      <w:r>
        <w:rPr>
          <w:rFonts w:ascii="Times New Roman" w:hAnsi="Times New Roman" w:cs="Times New Roman"/>
          <w:sz w:val="24"/>
          <w:szCs w:val="24"/>
        </w:rPr>
        <w:t>a Kuvvetleri Komutanlığı 4.</w:t>
      </w:r>
      <w:r w:rsidRPr="008C6353">
        <w:rPr>
          <w:rFonts w:ascii="Times New Roman" w:hAnsi="Times New Roman" w:cs="Times New Roman"/>
          <w:sz w:val="24"/>
          <w:szCs w:val="24"/>
        </w:rPr>
        <w:t xml:space="preserve"> Kolordu Komutanlığı'nın yazısı. İlgide kayıtlı yazıda; İstanbul Yolu üzerinde Kara Havacılık Komutanlığı önünde araç güvenlik nedeniyle araç parkının engellenmesi için gerekli önlemlerin alınması talep edilmektedir.</w:t>
      </w:r>
      <w:r>
        <w:rPr>
          <w:rFonts w:ascii="Times New Roman" w:hAnsi="Times New Roman" w:cs="Times New Roman"/>
          <w:sz w:val="24"/>
          <w:szCs w:val="24"/>
        </w:rPr>
        <w:t xml:space="preserve"> </w:t>
      </w:r>
      <w:r w:rsidRPr="008C6353">
        <w:rPr>
          <w:rFonts w:ascii="Times New Roman" w:hAnsi="Times New Roman" w:cs="Times New Roman"/>
          <w:sz w:val="24"/>
          <w:szCs w:val="24"/>
        </w:rPr>
        <w:t xml:space="preserve">Konu ile ilgili olarak gerekli incelemeler yapılmış ve İstanbul Yolu üzerinde Kara Havacılık Komutanlığı cephesi boyunca güvenlik nedeniyle araç parkının engellenmesi amacıyla Duraklamak ve park etmek yasağı getirilmesi ve altına çekme götürme paneli eklenmesi amacıyla </w:t>
      </w:r>
      <w:r>
        <w:rPr>
          <w:rFonts w:ascii="Times New Roman" w:hAnsi="Times New Roman" w:cs="Times New Roman"/>
          <w:sz w:val="24"/>
          <w:szCs w:val="24"/>
        </w:rPr>
        <w:t>değerlendirilmesi istenilmektedir.</w:t>
      </w:r>
    </w:p>
    <w:p w:rsidR="008E0116" w:rsidRPr="008C6353" w:rsidRDefault="00B307AB" w:rsidP="008E0116">
      <w:pPr>
        <w:spacing w:after="0"/>
        <w:jc w:val="both"/>
        <w:rPr>
          <w:rFonts w:ascii="Times New Roman" w:hAnsi="Times New Roman" w:cs="Times New Roman"/>
          <w:b/>
          <w:sz w:val="24"/>
          <w:szCs w:val="24"/>
        </w:rPr>
      </w:pPr>
      <w:r w:rsidRPr="008C6353">
        <w:rPr>
          <w:rFonts w:ascii="Times New Roman" w:hAnsi="Times New Roman" w:cs="Times New Roman"/>
          <w:b/>
          <w:sz w:val="24"/>
          <w:szCs w:val="24"/>
        </w:rPr>
        <w:t>Alt Komisyon Görüşü:</w:t>
      </w:r>
      <w:r w:rsidRPr="00E460BA">
        <w:rPr>
          <w:rFonts w:ascii="Times New Roman" w:hAnsi="Times New Roman" w:cs="Times New Roman"/>
          <w:sz w:val="24"/>
          <w:szCs w:val="24"/>
        </w:rPr>
        <w:t xml:space="preserve"> </w:t>
      </w:r>
      <w:r w:rsidRPr="008C6353">
        <w:rPr>
          <w:rFonts w:ascii="Times New Roman" w:hAnsi="Times New Roman" w:cs="Times New Roman"/>
          <w:sz w:val="24"/>
          <w:szCs w:val="24"/>
        </w:rPr>
        <w:t xml:space="preserve">İstanbul Yolu üzerinde Kara Havacılık Komutanlığı cephesi boyunca güvenlik nedeniyle araç parkının engellenmesi amacıyla </w:t>
      </w:r>
      <w:r>
        <w:rPr>
          <w:rFonts w:ascii="Times New Roman" w:hAnsi="Times New Roman" w:cs="Times New Roman"/>
          <w:sz w:val="24"/>
          <w:szCs w:val="24"/>
        </w:rPr>
        <w:t>“Duraklamak ve Park Etmek Yasaktır” levhaları ile park yasağı getirilerek</w:t>
      </w:r>
      <w:r w:rsidRPr="008C6353">
        <w:rPr>
          <w:rFonts w:ascii="Times New Roman" w:hAnsi="Times New Roman" w:cs="Times New Roman"/>
          <w:sz w:val="24"/>
          <w:szCs w:val="24"/>
        </w:rPr>
        <w:t xml:space="preserve"> altına çekme götürme paneli</w:t>
      </w:r>
      <w:r>
        <w:rPr>
          <w:rFonts w:ascii="Times New Roman" w:hAnsi="Times New Roman" w:cs="Times New Roman"/>
          <w:sz w:val="24"/>
          <w:szCs w:val="24"/>
        </w:rPr>
        <w:t xml:space="preserve"> monte edilmesinin uygun olacağı görüşüne varılmıştır.</w:t>
      </w:r>
    </w:p>
    <w:p w:rsidR="008E0116" w:rsidRPr="00EE7147"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Default="008E0116" w:rsidP="008E0116">
      <w:pPr>
        <w:spacing w:after="0"/>
        <w:jc w:val="both"/>
        <w:rPr>
          <w:rFonts w:ascii="Times New Roman" w:hAnsi="Times New Roman" w:cs="Times New Roman"/>
          <w:b/>
          <w:sz w:val="24"/>
          <w:szCs w:val="24"/>
        </w:rPr>
      </w:pPr>
    </w:p>
    <w:p w:rsidR="008E0116" w:rsidRDefault="008E0116" w:rsidP="008E0116">
      <w:pPr>
        <w:spacing w:after="0"/>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w:t>
      </w:r>
      <w:r w:rsidRPr="008C6353">
        <w:rPr>
          <w:rFonts w:ascii="Times New Roman" w:hAnsi="Times New Roman" w:cs="Times New Roman"/>
          <w:b/>
          <w:sz w:val="24"/>
          <w:szCs w:val="24"/>
        </w:rPr>
        <w:t>.TALEP</w:t>
      </w:r>
      <w:r w:rsidRPr="008C6353">
        <w:rPr>
          <w:rFonts w:ascii="Times New Roman" w:hAnsi="Times New Roman" w:cs="Times New Roman"/>
          <w:sz w:val="24"/>
          <w:szCs w:val="24"/>
        </w:rPr>
        <w:t xml:space="preserve">: Ankara Büyükşehir Belediyesi Ulaşım Dairesi Başkanlığı’nın </w:t>
      </w:r>
      <w:proofErr w:type="gramStart"/>
      <w:r w:rsidRPr="008C6353">
        <w:rPr>
          <w:rFonts w:ascii="Times New Roman" w:hAnsi="Times New Roman" w:cs="Times New Roman"/>
          <w:sz w:val="24"/>
          <w:szCs w:val="24"/>
        </w:rPr>
        <w:t>16/02/2017</w:t>
      </w:r>
      <w:proofErr w:type="gramEnd"/>
      <w:r w:rsidRPr="008C6353">
        <w:rPr>
          <w:rFonts w:ascii="Times New Roman" w:hAnsi="Times New Roman" w:cs="Times New Roman"/>
          <w:sz w:val="24"/>
          <w:szCs w:val="24"/>
        </w:rPr>
        <w:t xml:space="preserve"> tarih ve 1699 sayılı yazısı; </w:t>
      </w:r>
      <w:r w:rsidRPr="008C6353">
        <w:rPr>
          <w:rFonts w:ascii="Times New Roman" w:eastAsiaTheme="minorHAnsi" w:hAnsi="Times New Roman" w:cs="Times New Roman"/>
          <w:sz w:val="24"/>
          <w:szCs w:val="24"/>
          <w:lang w:eastAsia="en-US"/>
        </w:rPr>
        <w:t xml:space="preserve">Ankara kent trafiğinin daha düzenli ve güvenli bir şekilde akışını temin etmek amacıyla tarafımızdan gerekli çalışmalar devam etmekte olup, Etimesgut İlçesi, Bahçekapı Mahallesinde bulunan 2510. Sokak üzerinde trafik açısından sorunların yaşandığı tespit edilmiş olup, trafik sorunlarını gidermeye </w:t>
      </w:r>
      <w:proofErr w:type="spellStart"/>
      <w:r w:rsidRPr="008C6353">
        <w:rPr>
          <w:rFonts w:ascii="Times New Roman" w:eastAsiaTheme="minorHAnsi" w:hAnsi="Times New Roman" w:cs="Times New Roman"/>
          <w:sz w:val="24"/>
          <w:szCs w:val="24"/>
          <w:lang w:eastAsia="en-US"/>
        </w:rPr>
        <w:t>yönelik;</w:t>
      </w:r>
      <w:proofErr w:type="spellEnd"/>
      <w:r w:rsidRPr="008C6353">
        <w:rPr>
          <w:rFonts w:ascii="Times New Roman" w:eastAsiaTheme="minorHAnsi" w:hAnsi="Times New Roman" w:cs="Times New Roman"/>
          <w:sz w:val="24"/>
          <w:szCs w:val="24"/>
          <w:lang w:eastAsia="en-US"/>
        </w:rPr>
        <w:t xml:space="preserve"> </w:t>
      </w:r>
    </w:p>
    <w:p w:rsidR="008E0116" w:rsidRDefault="008E0116" w:rsidP="008E0116">
      <w:pPr>
        <w:spacing w:after="0"/>
        <w:ind w:firstLine="708"/>
        <w:jc w:val="both"/>
        <w:rPr>
          <w:rFonts w:ascii="Times New Roman" w:eastAsiaTheme="minorHAnsi" w:hAnsi="Times New Roman" w:cs="Times New Roman"/>
          <w:sz w:val="24"/>
          <w:szCs w:val="24"/>
          <w:lang w:eastAsia="en-US"/>
        </w:rPr>
      </w:pPr>
      <w:r w:rsidRPr="008C6353">
        <w:rPr>
          <w:rFonts w:ascii="Times New Roman" w:eastAsiaTheme="minorHAnsi" w:hAnsi="Times New Roman" w:cs="Times New Roman"/>
          <w:sz w:val="24"/>
          <w:szCs w:val="24"/>
          <w:lang w:eastAsia="en-US"/>
        </w:rPr>
        <w:t xml:space="preserve"> -2510. Sokağın, 2551. Cadde yönünden 2515. Cadde istikametine tek yön olarak, </w:t>
      </w:r>
    </w:p>
    <w:p w:rsidR="008E0116" w:rsidRPr="008C6353" w:rsidRDefault="008E0116" w:rsidP="008E0116">
      <w:pPr>
        <w:spacing w:after="0"/>
        <w:jc w:val="both"/>
        <w:rPr>
          <w:rFonts w:ascii="Times New Roman" w:hAnsi="Times New Roman" w:cs="Times New Roman"/>
          <w:sz w:val="24"/>
          <w:szCs w:val="24"/>
        </w:rPr>
      </w:pPr>
      <w:proofErr w:type="gramStart"/>
      <w:r w:rsidRPr="008C6353">
        <w:rPr>
          <w:rFonts w:ascii="Times New Roman" w:eastAsiaTheme="minorHAnsi" w:hAnsi="Times New Roman" w:cs="Times New Roman"/>
          <w:sz w:val="24"/>
          <w:szCs w:val="24"/>
          <w:lang w:eastAsia="en-US"/>
        </w:rPr>
        <w:t>düzenlenmesinin</w:t>
      </w:r>
      <w:proofErr w:type="gramEnd"/>
      <w:r w:rsidRPr="008C6353">
        <w:rPr>
          <w:rFonts w:ascii="Times New Roman" w:eastAsiaTheme="minorHAnsi" w:hAnsi="Times New Roman" w:cs="Times New Roman"/>
          <w:sz w:val="24"/>
          <w:szCs w:val="24"/>
          <w:lang w:eastAsia="en-US"/>
        </w:rPr>
        <w:t xml:space="preserve"> uygun olacağı kanaatine varılmış olup, konunun görüşülerek bir </w:t>
      </w:r>
      <w:r w:rsidRPr="008C6353">
        <w:rPr>
          <w:rFonts w:ascii="Times New Roman" w:hAnsi="Times New Roman" w:cs="Times New Roman"/>
          <w:sz w:val="24"/>
          <w:szCs w:val="24"/>
        </w:rPr>
        <w:t>karara bağlanması istenilmektedir.</w:t>
      </w:r>
    </w:p>
    <w:p w:rsidR="008E0116" w:rsidRDefault="008E0116" w:rsidP="008E0116">
      <w:pPr>
        <w:spacing w:after="0"/>
        <w:jc w:val="both"/>
        <w:rPr>
          <w:rFonts w:ascii="Times New Roman" w:eastAsiaTheme="minorHAnsi" w:hAnsi="Times New Roman" w:cs="Times New Roman"/>
          <w:sz w:val="24"/>
          <w:szCs w:val="24"/>
          <w:lang w:eastAsia="en-US"/>
        </w:rPr>
      </w:pPr>
      <w:r w:rsidRPr="008C6353">
        <w:rPr>
          <w:rFonts w:ascii="Times New Roman" w:hAnsi="Times New Roman" w:cs="Times New Roman"/>
          <w:b/>
          <w:sz w:val="24"/>
          <w:szCs w:val="24"/>
        </w:rPr>
        <w:t>Alt Komisyon Görüşü:</w:t>
      </w:r>
      <w:r w:rsidRPr="002D41EA">
        <w:rPr>
          <w:rFonts w:ascii="Times New Roman" w:eastAsiaTheme="minorHAnsi" w:hAnsi="Times New Roman" w:cs="Times New Roman"/>
          <w:sz w:val="24"/>
          <w:szCs w:val="24"/>
          <w:lang w:eastAsia="en-US"/>
        </w:rPr>
        <w:t xml:space="preserve"> </w:t>
      </w:r>
      <w:r w:rsidRPr="008C6353">
        <w:rPr>
          <w:rFonts w:ascii="Times New Roman" w:eastAsiaTheme="minorHAnsi" w:hAnsi="Times New Roman" w:cs="Times New Roman"/>
          <w:sz w:val="24"/>
          <w:szCs w:val="24"/>
          <w:lang w:eastAsia="en-US"/>
        </w:rPr>
        <w:t>Etimesgut İlçesi, Bahçekapı Mahallesi</w:t>
      </w:r>
      <w:r>
        <w:rPr>
          <w:rFonts w:ascii="Times New Roman" w:eastAsiaTheme="minorHAnsi" w:hAnsi="Times New Roman" w:cs="Times New Roman"/>
          <w:sz w:val="24"/>
          <w:szCs w:val="24"/>
          <w:lang w:eastAsia="en-US"/>
        </w:rPr>
        <w:t xml:space="preserve"> </w:t>
      </w:r>
      <w:r w:rsidRPr="008C6353">
        <w:rPr>
          <w:rFonts w:ascii="Times New Roman" w:eastAsiaTheme="minorHAnsi" w:hAnsi="Times New Roman" w:cs="Times New Roman"/>
          <w:sz w:val="24"/>
          <w:szCs w:val="24"/>
          <w:lang w:eastAsia="en-US"/>
        </w:rPr>
        <w:t>2510. Sokağın, 2551. Cadde yönünden 2515. Ca</w:t>
      </w:r>
      <w:r>
        <w:rPr>
          <w:rFonts w:ascii="Times New Roman" w:eastAsiaTheme="minorHAnsi" w:hAnsi="Times New Roman" w:cs="Times New Roman"/>
          <w:sz w:val="24"/>
          <w:szCs w:val="24"/>
          <w:lang w:eastAsia="en-US"/>
        </w:rPr>
        <w:t>dde istikametine tek yön olarak düzenlenmesinin uygun olacağı görüşüne varılmıştır.</w:t>
      </w:r>
      <w:r w:rsidRPr="008C6353">
        <w:rPr>
          <w:rFonts w:ascii="Times New Roman" w:eastAsiaTheme="minorHAnsi" w:hAnsi="Times New Roman" w:cs="Times New Roman"/>
          <w:sz w:val="24"/>
          <w:szCs w:val="24"/>
          <w:lang w:eastAsia="en-US"/>
        </w:rPr>
        <w:t xml:space="preserve"> </w:t>
      </w:r>
    </w:p>
    <w:p w:rsidR="008E0116" w:rsidRPr="00EE7147"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Pr="008C6353" w:rsidRDefault="008E0116" w:rsidP="008E0116">
      <w:pPr>
        <w:spacing w:after="0"/>
        <w:rPr>
          <w:rFonts w:ascii="Times New Roman" w:hAnsi="Times New Roman" w:cs="Times New Roman"/>
          <w:b/>
          <w:sz w:val="24"/>
          <w:szCs w:val="24"/>
        </w:rPr>
      </w:pPr>
    </w:p>
    <w:p w:rsidR="008E0116" w:rsidRPr="008C6353" w:rsidRDefault="008E0116" w:rsidP="008E0116">
      <w:pPr>
        <w:spacing w:after="0"/>
        <w:jc w:val="both"/>
        <w:rPr>
          <w:rFonts w:ascii="Times New Roman" w:hAnsi="Times New Roman" w:cs="Times New Roman"/>
          <w:sz w:val="24"/>
          <w:szCs w:val="24"/>
        </w:rPr>
      </w:pPr>
      <w:r w:rsidRPr="008C6353">
        <w:rPr>
          <w:rFonts w:ascii="Times New Roman" w:hAnsi="Times New Roman" w:cs="Times New Roman"/>
          <w:b/>
          <w:sz w:val="24"/>
          <w:szCs w:val="24"/>
        </w:rPr>
        <w:t>4.TALEP</w:t>
      </w:r>
      <w:r w:rsidRPr="008C6353">
        <w:rPr>
          <w:rFonts w:ascii="Times New Roman" w:hAnsi="Times New Roman" w:cs="Times New Roman"/>
          <w:sz w:val="24"/>
          <w:szCs w:val="24"/>
        </w:rPr>
        <w:t xml:space="preserve">: Ankara Büyükşehir Belediyesi Ulaşım Dairesi Başkanlığı’nın 21/02/2017 tarih ve 1809 sayılı yazısı; </w:t>
      </w:r>
      <w:proofErr w:type="gramStart"/>
      <w:r w:rsidRPr="008C6353">
        <w:rPr>
          <w:rFonts w:ascii="Times New Roman" w:hAnsi="Times New Roman" w:cs="Times New Roman"/>
          <w:sz w:val="24"/>
          <w:szCs w:val="24"/>
        </w:rPr>
        <w:t>İlgi : İçişleri</w:t>
      </w:r>
      <w:proofErr w:type="gramEnd"/>
      <w:r w:rsidRPr="008C6353">
        <w:rPr>
          <w:rFonts w:ascii="Times New Roman" w:hAnsi="Times New Roman" w:cs="Times New Roman"/>
          <w:sz w:val="24"/>
          <w:szCs w:val="24"/>
        </w:rPr>
        <w:t xml:space="preserve"> Bakanlığı Nüfus ve Vatandaşlık İşleri Genel Müdürlüğü'nün 08/02/2017 tarih ve 20006 sayılı yazısı. İlgide kayıtlı </w:t>
      </w:r>
      <w:proofErr w:type="spellStart"/>
      <w:r w:rsidRPr="008C6353">
        <w:rPr>
          <w:rFonts w:ascii="Times New Roman" w:hAnsi="Times New Roman" w:cs="Times New Roman"/>
          <w:sz w:val="24"/>
          <w:szCs w:val="24"/>
        </w:rPr>
        <w:t>yazıda;</w:t>
      </w:r>
      <w:proofErr w:type="spellEnd"/>
      <w:r w:rsidRPr="008C6353">
        <w:rPr>
          <w:rFonts w:ascii="Times New Roman" w:hAnsi="Times New Roman" w:cs="Times New Roman"/>
          <w:sz w:val="24"/>
          <w:szCs w:val="24"/>
        </w:rPr>
        <w:t xml:space="preserve"> İçişleri Bakanlığı Nüfus ve Vatandaşlık İşleri Genel Müdürlüğü Hizmet Binasının bulunduğu Yenimahalle İlçesi Çamlıca Mahallesi 123. Cadde üzerine araç park edilmesi nedeniyle güvenlik açısından sıkıntılar yaşandığından bahsedilerek 123. Cadde üzerine park </w:t>
      </w:r>
      <w:r w:rsidRPr="008C6353">
        <w:rPr>
          <w:rFonts w:ascii="Times New Roman" w:hAnsi="Times New Roman" w:cs="Times New Roman"/>
          <w:sz w:val="24"/>
          <w:szCs w:val="24"/>
        </w:rPr>
        <w:lastRenderedPageBreak/>
        <w:t>yasağı getirilmesi talep edilmektedir.</w:t>
      </w:r>
      <w:r>
        <w:rPr>
          <w:rFonts w:ascii="Times New Roman" w:hAnsi="Times New Roman" w:cs="Times New Roman"/>
          <w:sz w:val="24"/>
          <w:szCs w:val="24"/>
        </w:rPr>
        <w:t xml:space="preserve"> </w:t>
      </w:r>
      <w:proofErr w:type="gramStart"/>
      <w:r w:rsidRPr="008C6353">
        <w:rPr>
          <w:rFonts w:ascii="Times New Roman" w:hAnsi="Times New Roman" w:cs="Times New Roman"/>
          <w:sz w:val="24"/>
          <w:szCs w:val="24"/>
        </w:rPr>
        <w:t xml:space="preserve">Konu ile ilgili olarak tarafımızdan gerekli incelemeler yapılmış ve İçişleri Bakanlığı Nüfus ve Vatandaşlık İşleri Genel Müdürlüğü Hizmet Binasının güvenlik duvarının bulunduğu Yenimahalle İlçesi Çamlıca Mahallesi 123. Cadde üzerinde 122. Sokaktan Bağdat Caddesi istikametinde sağ tarafa güvenlik nedeniyle 18.03.2016 tarih ve 2016/17 sayılı UKOME Genel Kurul Kararının 11.Maddesi gereğince Duraklamak ve park etme yasağı getirilerek altına çekme götürme paneli monte edilmiş </w:t>
      </w:r>
      <w:proofErr w:type="spellStart"/>
      <w:r w:rsidRPr="008C6353">
        <w:rPr>
          <w:rFonts w:ascii="Times New Roman" w:hAnsi="Times New Roman" w:cs="Times New Roman"/>
          <w:sz w:val="24"/>
          <w:szCs w:val="24"/>
        </w:rPr>
        <w:t>olup;</w:t>
      </w:r>
      <w:proofErr w:type="spellEnd"/>
      <w:r w:rsidRPr="008C6353">
        <w:rPr>
          <w:rFonts w:ascii="Times New Roman" w:hAnsi="Times New Roman" w:cs="Times New Roman"/>
          <w:sz w:val="24"/>
          <w:szCs w:val="24"/>
        </w:rPr>
        <w:t xml:space="preserve"> konunun </w:t>
      </w:r>
      <w:proofErr w:type="spellStart"/>
      <w:r w:rsidRPr="008C6353">
        <w:rPr>
          <w:rFonts w:ascii="Times New Roman" w:hAnsi="Times New Roman" w:cs="Times New Roman"/>
          <w:sz w:val="24"/>
          <w:szCs w:val="24"/>
        </w:rPr>
        <w:t>UKOME’de</w:t>
      </w:r>
      <w:proofErr w:type="spellEnd"/>
      <w:r w:rsidRPr="008C6353">
        <w:rPr>
          <w:rFonts w:ascii="Times New Roman" w:hAnsi="Times New Roman" w:cs="Times New Roman"/>
          <w:sz w:val="24"/>
          <w:szCs w:val="24"/>
        </w:rPr>
        <w:t xml:space="preserve"> karara bağlanması istenilmektedir.</w:t>
      </w:r>
      <w:proofErr w:type="gramEnd"/>
    </w:p>
    <w:p w:rsidR="008E0116" w:rsidRDefault="008E0116" w:rsidP="008E0116">
      <w:pPr>
        <w:spacing w:after="0"/>
        <w:jc w:val="both"/>
        <w:rPr>
          <w:rFonts w:ascii="Times New Roman" w:hAnsi="Times New Roman" w:cs="Times New Roman"/>
          <w:sz w:val="24"/>
          <w:szCs w:val="24"/>
        </w:rPr>
      </w:pPr>
      <w:r w:rsidRPr="008C6353">
        <w:rPr>
          <w:rFonts w:ascii="Times New Roman" w:hAnsi="Times New Roman" w:cs="Times New Roman"/>
          <w:b/>
          <w:sz w:val="24"/>
          <w:szCs w:val="24"/>
        </w:rPr>
        <w:t>Alt Komisyon Görüşü:</w:t>
      </w:r>
      <w:r w:rsidRPr="00CC3C29">
        <w:rPr>
          <w:rFonts w:ascii="Times New Roman" w:hAnsi="Times New Roman" w:cs="Times New Roman"/>
          <w:sz w:val="24"/>
          <w:szCs w:val="24"/>
        </w:rPr>
        <w:t xml:space="preserve"> </w:t>
      </w:r>
      <w:r w:rsidRPr="008C6353">
        <w:rPr>
          <w:rFonts w:ascii="Times New Roman" w:hAnsi="Times New Roman" w:cs="Times New Roman"/>
          <w:sz w:val="24"/>
          <w:szCs w:val="24"/>
        </w:rPr>
        <w:t xml:space="preserve">İçişleri Bakanlığı Nüfus ve Vatandaşlık İşleri Genel Müdürlüğü Hizmet Binasının güvenlik duvarının bulunduğu Yenimahalle İlçesi Çamlıca Mahallesi 123. Cadde üzerinde 122. Sokaktan Bağdat Caddesi istikametinde sağ tarafa </w:t>
      </w:r>
      <w:r>
        <w:rPr>
          <w:rFonts w:ascii="Times New Roman" w:hAnsi="Times New Roman" w:cs="Times New Roman"/>
          <w:sz w:val="24"/>
          <w:szCs w:val="24"/>
        </w:rPr>
        <w:t>“Duraklamak ve Park E</w:t>
      </w:r>
      <w:r w:rsidRPr="008C6353">
        <w:rPr>
          <w:rFonts w:ascii="Times New Roman" w:hAnsi="Times New Roman" w:cs="Times New Roman"/>
          <w:sz w:val="24"/>
          <w:szCs w:val="24"/>
        </w:rPr>
        <w:t>tme</w:t>
      </w:r>
      <w:r>
        <w:rPr>
          <w:rFonts w:ascii="Times New Roman" w:hAnsi="Times New Roman" w:cs="Times New Roman"/>
          <w:sz w:val="24"/>
          <w:szCs w:val="24"/>
        </w:rPr>
        <w:t>k Yasaktır”</w:t>
      </w:r>
      <w:r w:rsidRPr="008C6353">
        <w:rPr>
          <w:rFonts w:ascii="Times New Roman" w:hAnsi="Times New Roman" w:cs="Times New Roman"/>
          <w:sz w:val="24"/>
          <w:szCs w:val="24"/>
        </w:rPr>
        <w:t xml:space="preserve"> </w:t>
      </w:r>
      <w:r>
        <w:rPr>
          <w:rFonts w:ascii="Times New Roman" w:hAnsi="Times New Roman" w:cs="Times New Roman"/>
          <w:sz w:val="24"/>
          <w:szCs w:val="24"/>
        </w:rPr>
        <w:t xml:space="preserve">levhaları </w:t>
      </w:r>
      <w:r w:rsidRPr="008C6353">
        <w:rPr>
          <w:rFonts w:ascii="Times New Roman" w:hAnsi="Times New Roman" w:cs="Times New Roman"/>
          <w:sz w:val="24"/>
          <w:szCs w:val="24"/>
        </w:rPr>
        <w:t>altına çekme götürme paneli monte edi</w:t>
      </w:r>
      <w:r>
        <w:rPr>
          <w:rFonts w:ascii="Times New Roman" w:hAnsi="Times New Roman" w:cs="Times New Roman"/>
          <w:sz w:val="24"/>
          <w:szCs w:val="24"/>
        </w:rPr>
        <w:t>lerek getirilen düzenlemenin uygun olacağı görüşüne varılmıştır.</w:t>
      </w:r>
    </w:p>
    <w:p w:rsidR="008E0116"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B307AB" w:rsidRPr="00EE7147" w:rsidRDefault="00B307AB" w:rsidP="008E0116">
      <w:pPr>
        <w:spacing w:after="0"/>
        <w:ind w:left="-142"/>
        <w:jc w:val="both"/>
        <w:rPr>
          <w:rFonts w:ascii="Times New Roman" w:hAnsi="Times New Roman" w:cs="Times New Roman"/>
          <w:b/>
          <w:sz w:val="24"/>
          <w:szCs w:val="24"/>
        </w:rPr>
      </w:pPr>
    </w:p>
    <w:p w:rsidR="00B307AB" w:rsidRPr="008C6353" w:rsidRDefault="00B307AB" w:rsidP="00B307AB">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C6353">
        <w:rPr>
          <w:rFonts w:ascii="Times New Roman" w:hAnsi="Times New Roman" w:cs="Times New Roman"/>
          <w:b/>
          <w:sz w:val="24"/>
          <w:szCs w:val="24"/>
        </w:rPr>
        <w:t>.TALEP</w:t>
      </w:r>
      <w:r w:rsidRPr="008C6353">
        <w:rPr>
          <w:rFonts w:ascii="Times New Roman" w:hAnsi="Times New Roman" w:cs="Times New Roman"/>
          <w:sz w:val="24"/>
          <w:szCs w:val="24"/>
        </w:rPr>
        <w:t xml:space="preserve">: Ankara Büyükşehir Belediyesi Ulaşım Dairesi Başkanlığı’nın </w:t>
      </w:r>
      <w:proofErr w:type="gramStart"/>
      <w:r w:rsidRPr="008C6353">
        <w:rPr>
          <w:rFonts w:ascii="Times New Roman" w:hAnsi="Times New Roman" w:cs="Times New Roman"/>
          <w:sz w:val="24"/>
          <w:szCs w:val="24"/>
        </w:rPr>
        <w:t>16/02/2017</w:t>
      </w:r>
      <w:proofErr w:type="gramEnd"/>
      <w:r w:rsidRPr="008C6353">
        <w:rPr>
          <w:rFonts w:ascii="Times New Roman" w:hAnsi="Times New Roman" w:cs="Times New Roman"/>
          <w:sz w:val="24"/>
          <w:szCs w:val="24"/>
        </w:rPr>
        <w:t xml:space="preserve"> tarih ve 1698 sayılı yazısı; </w:t>
      </w:r>
      <w:r>
        <w:rPr>
          <w:rFonts w:ascii="Times New Roman" w:hAnsi="Times New Roman" w:cs="Times New Roman"/>
          <w:sz w:val="24"/>
          <w:szCs w:val="24"/>
        </w:rPr>
        <w:t>İlgi</w:t>
      </w:r>
      <w:r w:rsidRPr="008C6353">
        <w:rPr>
          <w:rFonts w:ascii="Times New Roman" w:hAnsi="Times New Roman" w:cs="Times New Roman"/>
          <w:sz w:val="24"/>
          <w:szCs w:val="24"/>
        </w:rPr>
        <w:t>: T.C. Sağlık Bakanlığı'nın 05/12/2016 tarih ve 70652668-402.03.02 sayılı yazısı. İlgide kayıtlı yazı</w:t>
      </w:r>
      <w:r>
        <w:rPr>
          <w:rFonts w:ascii="Times New Roman" w:hAnsi="Times New Roman" w:cs="Times New Roman"/>
          <w:sz w:val="24"/>
          <w:szCs w:val="24"/>
        </w:rPr>
        <w:t xml:space="preserve"> </w:t>
      </w:r>
      <w:proofErr w:type="spellStart"/>
      <w:r w:rsidRPr="008C6353">
        <w:rPr>
          <w:rFonts w:ascii="Times New Roman" w:hAnsi="Times New Roman" w:cs="Times New Roman"/>
          <w:sz w:val="24"/>
          <w:szCs w:val="24"/>
        </w:rPr>
        <w:t>da;</w:t>
      </w:r>
      <w:proofErr w:type="spellEnd"/>
      <w:r w:rsidRPr="008C6353">
        <w:rPr>
          <w:rFonts w:ascii="Times New Roman" w:hAnsi="Times New Roman" w:cs="Times New Roman"/>
          <w:sz w:val="24"/>
          <w:szCs w:val="24"/>
        </w:rPr>
        <w:t xml:space="preserve"> Keçiören İlçesi, Etlik Mahallesi, Etlik Caddesi, Osmanlı İş Hanı içerisinde yer alan Osmanlı Ağız ve Diş Sağlığı Merkezine tedaviye gelen engelli vatandaşların, iş hanına ait otopark bulunmadığı için mağdur olduklarından bahsedilerek, iş hanının F kapısının bulunduğu Korkmazlar Sokak üzerine engelli park yeri tesis edilmesi istenilmektedir. Konu ile ilgili olarak tarafımızdan gerekli incelemeler yapılmış </w:t>
      </w:r>
      <w:proofErr w:type="spellStart"/>
      <w:r w:rsidRPr="008C6353">
        <w:rPr>
          <w:rFonts w:ascii="Times New Roman" w:hAnsi="Times New Roman" w:cs="Times New Roman"/>
          <w:sz w:val="24"/>
          <w:szCs w:val="24"/>
        </w:rPr>
        <w:t>olup;</w:t>
      </w:r>
      <w:proofErr w:type="spellEnd"/>
      <w:r w:rsidRPr="008C6353">
        <w:rPr>
          <w:rFonts w:ascii="Times New Roman" w:hAnsi="Times New Roman" w:cs="Times New Roman"/>
          <w:sz w:val="24"/>
          <w:szCs w:val="24"/>
        </w:rPr>
        <w:t xml:space="preserve"> Korkmazlar Sokak üzerinde bulunan Osmanlı İş Hanı F kapısı önüne, 2 araçlık engelli park yeri tesis edilmesinin trafik düzeni açısından uygun olacağı </w:t>
      </w:r>
      <w:r w:rsidRPr="008C6353">
        <w:rPr>
          <w:rFonts w:ascii="Times New Roman" w:eastAsiaTheme="minorHAnsi" w:hAnsi="Times New Roman" w:cs="Times New Roman"/>
          <w:sz w:val="24"/>
          <w:szCs w:val="24"/>
          <w:lang w:eastAsia="en-US"/>
        </w:rPr>
        <w:t>kanaatine</w:t>
      </w:r>
      <w:r w:rsidRPr="008C6353">
        <w:rPr>
          <w:rFonts w:ascii="Times New Roman" w:hAnsi="Times New Roman" w:cs="Times New Roman"/>
          <w:sz w:val="24"/>
          <w:szCs w:val="24"/>
        </w:rPr>
        <w:t xml:space="preserve"> varılmış </w:t>
      </w:r>
      <w:proofErr w:type="spellStart"/>
      <w:r w:rsidRPr="008C6353">
        <w:rPr>
          <w:rFonts w:ascii="Times New Roman" w:hAnsi="Times New Roman" w:cs="Times New Roman"/>
          <w:sz w:val="24"/>
          <w:szCs w:val="24"/>
        </w:rPr>
        <w:t>oluıp</w:t>
      </w:r>
      <w:proofErr w:type="spellEnd"/>
      <w:r w:rsidRPr="008C6353">
        <w:rPr>
          <w:rFonts w:ascii="Times New Roman" w:hAnsi="Times New Roman" w:cs="Times New Roman"/>
          <w:sz w:val="24"/>
          <w:szCs w:val="24"/>
        </w:rPr>
        <w:t xml:space="preserve">, konunun görüşülerek </w:t>
      </w:r>
      <w:r w:rsidRPr="008C6353">
        <w:rPr>
          <w:rFonts w:ascii="Times New Roman" w:eastAsiaTheme="minorHAnsi" w:hAnsi="Times New Roman" w:cs="Times New Roman"/>
          <w:sz w:val="24"/>
          <w:szCs w:val="24"/>
          <w:lang w:eastAsia="en-US"/>
        </w:rPr>
        <w:t xml:space="preserve">bir </w:t>
      </w:r>
      <w:r w:rsidRPr="008C6353">
        <w:rPr>
          <w:rFonts w:ascii="Times New Roman" w:hAnsi="Times New Roman" w:cs="Times New Roman"/>
          <w:sz w:val="24"/>
          <w:szCs w:val="24"/>
        </w:rPr>
        <w:t>karara bağlanması istenilmektedir.</w:t>
      </w:r>
    </w:p>
    <w:p w:rsidR="008E0116" w:rsidRPr="009509F0" w:rsidRDefault="00B307AB" w:rsidP="008E0116">
      <w:pPr>
        <w:spacing w:after="0"/>
        <w:jc w:val="both"/>
        <w:rPr>
          <w:rFonts w:ascii="Times New Roman" w:hAnsi="Times New Roman" w:cs="Times New Roman"/>
          <w:b/>
          <w:sz w:val="24"/>
          <w:szCs w:val="24"/>
        </w:rPr>
      </w:pPr>
      <w:r w:rsidRPr="008C6353">
        <w:rPr>
          <w:rFonts w:ascii="Times New Roman" w:hAnsi="Times New Roman" w:cs="Times New Roman"/>
          <w:b/>
          <w:sz w:val="24"/>
          <w:szCs w:val="24"/>
        </w:rPr>
        <w:t>Alt Komisyon Görüşü:</w:t>
      </w:r>
      <w:r w:rsidRPr="008C6353">
        <w:rPr>
          <w:rFonts w:ascii="Times New Roman" w:hAnsi="Times New Roman" w:cs="Times New Roman"/>
          <w:sz w:val="24"/>
          <w:szCs w:val="24"/>
        </w:rPr>
        <w:t xml:space="preserve"> Keçiören İlçesi, Etlik Mahallesi, Korkmazlar Sokak üzerinde bulunan Osmanlı İş Hanı F kapısı önüne, 2 araçlık engelli park yeri </w:t>
      </w:r>
      <w:r>
        <w:rPr>
          <w:rFonts w:ascii="Times New Roman" w:hAnsi="Times New Roman" w:cs="Times New Roman"/>
          <w:sz w:val="24"/>
          <w:szCs w:val="24"/>
        </w:rPr>
        <w:t>tabelası monte</w:t>
      </w:r>
      <w:r w:rsidRPr="008C6353">
        <w:rPr>
          <w:rFonts w:ascii="Times New Roman" w:hAnsi="Times New Roman" w:cs="Times New Roman"/>
          <w:sz w:val="24"/>
          <w:szCs w:val="24"/>
        </w:rPr>
        <w:t xml:space="preserve"> edilmesinin</w:t>
      </w:r>
      <w:r>
        <w:rPr>
          <w:rFonts w:ascii="Times New Roman" w:hAnsi="Times New Roman" w:cs="Times New Roman"/>
          <w:sz w:val="24"/>
          <w:szCs w:val="24"/>
        </w:rPr>
        <w:t xml:space="preserve"> uygun olacağı görüşüne varılmıştır.</w:t>
      </w:r>
    </w:p>
    <w:p w:rsidR="008E0116" w:rsidRPr="00EE7147"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Pr="008C6353" w:rsidRDefault="008E0116" w:rsidP="008E0116">
      <w:pPr>
        <w:spacing w:after="0"/>
        <w:rPr>
          <w:rFonts w:ascii="Times New Roman" w:hAnsi="Times New Roman" w:cs="Times New Roman"/>
          <w:b/>
          <w:sz w:val="24"/>
          <w:szCs w:val="24"/>
        </w:rPr>
      </w:pPr>
    </w:p>
    <w:p w:rsidR="008E0116" w:rsidRPr="009509F0" w:rsidRDefault="008E0116" w:rsidP="008E0116">
      <w:pPr>
        <w:pStyle w:val="Gvdemetni0"/>
        <w:shd w:val="clear" w:color="auto" w:fill="auto"/>
        <w:spacing w:line="326" w:lineRule="exact"/>
        <w:ind w:right="-1" w:firstLine="0"/>
        <w:jc w:val="both"/>
        <w:rPr>
          <w:sz w:val="24"/>
          <w:szCs w:val="24"/>
        </w:rPr>
      </w:pPr>
      <w:r w:rsidRPr="008C6353">
        <w:rPr>
          <w:b/>
          <w:sz w:val="24"/>
          <w:szCs w:val="24"/>
        </w:rPr>
        <w:t>6.TALEP</w:t>
      </w:r>
      <w:r w:rsidRPr="008C6353">
        <w:rPr>
          <w:sz w:val="24"/>
          <w:szCs w:val="24"/>
        </w:rPr>
        <w:t>: Başkent Doğalgaz Dağıtım Gayrimenkul Yatırım Ortaklığı A.Ş.’</w:t>
      </w:r>
      <w:proofErr w:type="spellStart"/>
      <w:r w:rsidRPr="008C6353">
        <w:rPr>
          <w:sz w:val="24"/>
          <w:szCs w:val="24"/>
        </w:rPr>
        <w:t>nin</w:t>
      </w:r>
      <w:proofErr w:type="spellEnd"/>
      <w:r w:rsidRPr="008C6353">
        <w:rPr>
          <w:sz w:val="24"/>
          <w:szCs w:val="24"/>
        </w:rPr>
        <w:t xml:space="preserve"> 24.02.2017 tarih ve E.7216 sayılı yazısı; </w:t>
      </w:r>
      <w:proofErr w:type="gramStart"/>
      <w:r w:rsidRPr="008C6353">
        <w:rPr>
          <w:color w:val="000000"/>
          <w:sz w:val="24"/>
          <w:szCs w:val="24"/>
        </w:rPr>
        <w:t>07/03/2014</w:t>
      </w:r>
      <w:proofErr w:type="gramEnd"/>
      <w:r w:rsidRPr="008C6353">
        <w:rPr>
          <w:color w:val="000000"/>
          <w:sz w:val="24"/>
          <w:szCs w:val="24"/>
        </w:rPr>
        <w:t xml:space="preserve"> tarih ve 2014/08, 05/02/2015 tarih ve 2015/06, 21/07/2015 tarih ve 2015/31 sayılı UKOME' Kararlarında Şirketimizin taleplerine istinaden, toplam 37 adet aracın kanun ve yönetmeliklerde bildirilen acil müdahale esnasında kullanılmak ve araç farklı bir işte çalışacaksa tepe lambası ve sesli uyarı sistemlerinin sökülmesi şartıyla kırmızı renkli ışıklı uyarı cihazı ile en az 150 metreden duyulacak sesli uyarı cihazlarının takılmasının uygun olacağı görüşü belirtilmiştir.</w:t>
      </w:r>
      <w:r>
        <w:rPr>
          <w:sz w:val="24"/>
          <w:szCs w:val="24"/>
        </w:rPr>
        <w:t xml:space="preserve"> </w:t>
      </w:r>
      <w:r w:rsidRPr="008C6353">
        <w:rPr>
          <w:sz w:val="24"/>
          <w:szCs w:val="24"/>
        </w:rPr>
        <w:t xml:space="preserve">Doğal Gaz Acil 187 </w:t>
      </w:r>
      <w:r w:rsidRPr="008C6353">
        <w:rPr>
          <w:color w:val="000000"/>
          <w:sz w:val="24"/>
          <w:szCs w:val="24"/>
        </w:rPr>
        <w:t>araçla</w:t>
      </w:r>
      <w:r w:rsidRPr="008C6353">
        <w:rPr>
          <w:sz w:val="24"/>
          <w:szCs w:val="24"/>
        </w:rPr>
        <w:t>rının İçişleri Bakanlığı</w:t>
      </w:r>
      <w:r w:rsidRPr="008C6353">
        <w:rPr>
          <w:color w:val="000000"/>
          <w:sz w:val="24"/>
          <w:szCs w:val="24"/>
        </w:rPr>
        <w:t>-Emn</w:t>
      </w:r>
      <w:r w:rsidRPr="008C6353">
        <w:rPr>
          <w:sz w:val="24"/>
          <w:szCs w:val="24"/>
        </w:rPr>
        <w:t>iyet-Genel-Müdürlüğünün</w:t>
      </w:r>
      <w:r w:rsidRPr="008C6353">
        <w:rPr>
          <w:color w:val="000000"/>
          <w:sz w:val="24"/>
          <w:szCs w:val="24"/>
        </w:rPr>
        <w:t>-</w:t>
      </w:r>
      <w:proofErr w:type="gramStart"/>
      <w:r w:rsidRPr="008C6353">
        <w:rPr>
          <w:sz w:val="24"/>
          <w:szCs w:val="24"/>
        </w:rPr>
        <w:t>18</w:t>
      </w:r>
      <w:r w:rsidRPr="008C6353">
        <w:rPr>
          <w:color w:val="000000"/>
          <w:sz w:val="24"/>
          <w:szCs w:val="24"/>
        </w:rPr>
        <w:t>/</w:t>
      </w:r>
      <w:r w:rsidRPr="008C6353">
        <w:rPr>
          <w:sz w:val="24"/>
          <w:szCs w:val="24"/>
        </w:rPr>
        <w:t>06</w:t>
      </w:r>
      <w:r w:rsidRPr="008C6353">
        <w:rPr>
          <w:color w:val="000000"/>
          <w:sz w:val="24"/>
          <w:szCs w:val="24"/>
        </w:rPr>
        <w:t>/</w:t>
      </w:r>
      <w:r w:rsidRPr="008C6353">
        <w:rPr>
          <w:sz w:val="24"/>
          <w:szCs w:val="24"/>
        </w:rPr>
        <w:t>2009</w:t>
      </w:r>
      <w:proofErr w:type="gramEnd"/>
      <w:r w:rsidRPr="008C6353">
        <w:rPr>
          <w:color w:val="000000"/>
          <w:sz w:val="24"/>
          <w:szCs w:val="24"/>
        </w:rPr>
        <w:t>/T</w:t>
      </w:r>
      <w:r w:rsidRPr="008C6353">
        <w:rPr>
          <w:sz w:val="24"/>
          <w:szCs w:val="24"/>
        </w:rPr>
        <w:t>arih ve B</w:t>
      </w:r>
      <w:r w:rsidRPr="008C6353">
        <w:rPr>
          <w:rStyle w:val="Gvdemetni4talikdeil"/>
          <w:sz w:val="24"/>
          <w:szCs w:val="24"/>
        </w:rPr>
        <w:t>.</w:t>
      </w:r>
      <w:r>
        <w:rPr>
          <w:color w:val="000000"/>
          <w:sz w:val="24"/>
          <w:szCs w:val="24"/>
        </w:rPr>
        <w:t>05.1</w:t>
      </w:r>
      <w:r w:rsidRPr="008C6353">
        <w:rPr>
          <w:color w:val="000000"/>
          <w:sz w:val="24"/>
          <w:szCs w:val="24"/>
        </w:rPr>
        <w:t>.EGM.085.02.024432.64008.7557.105431 sayılı yazıları ile Doğalgaz dağıtım sisteminde meydana gelen gaz kaçağı ve hasarlarına karşı kısa sürede müdahale etmek amacıyla kullanılacak araçları kırmızı renkli uyarı işareti takılmasında bir sakınca bulunmadığı ve Doğalgaz dağıtım sisteminde meydana gelen gaz kaçağı ve hasarlarına karşı 4646 sayılı EPDK gereği 15 dakikada müdahale etmesi zorunludur."</w:t>
      </w:r>
      <w:r w:rsidRPr="008C6353">
        <w:rPr>
          <w:rStyle w:val="Gvdemetni4talikdeil"/>
          <w:sz w:val="24"/>
          <w:szCs w:val="24"/>
        </w:rPr>
        <w:t xml:space="preserve"> </w:t>
      </w:r>
      <w:r w:rsidRPr="008C6353">
        <w:rPr>
          <w:rStyle w:val="Gvdemetni4talikdeil"/>
          <w:sz w:val="24"/>
          <w:szCs w:val="24"/>
        </w:rPr>
        <w:lastRenderedPageBreak/>
        <w:t>hükümlerine istinaden 06 AT 1428 ve 06 AT 4964 plakalı Doğal Gaz Acil 187 araçlarının çeşitli nedenlerden dolayı trafikte kullanılamayacak olmasından, yerlerine 06 GA 4759 ve 06 ADU 563 plakalı Doğal Gaz Acil 187 araçlarının UKOME kararına eklenerek kırmızı renkli ışıklı uyarı cihazı ile sesli uyarı cihazı takılması talep edilmektedir.</w:t>
      </w:r>
    </w:p>
    <w:p w:rsidR="008E0116" w:rsidRPr="000A479F" w:rsidRDefault="008E0116" w:rsidP="008E0116">
      <w:pPr>
        <w:autoSpaceDE w:val="0"/>
        <w:autoSpaceDN w:val="0"/>
        <w:adjustRightInd w:val="0"/>
        <w:spacing w:after="0" w:line="240" w:lineRule="auto"/>
        <w:jc w:val="both"/>
        <w:rPr>
          <w:rFonts w:ascii="Times New Roman" w:eastAsia="Calibri" w:hAnsi="Times New Roman" w:cs="Times New Roman"/>
          <w:sz w:val="24"/>
          <w:szCs w:val="24"/>
          <w:lang w:val="de-DE"/>
        </w:rPr>
      </w:pPr>
      <w:r w:rsidRPr="008C6353">
        <w:rPr>
          <w:rFonts w:ascii="Times New Roman" w:hAnsi="Times New Roman" w:cs="Times New Roman"/>
          <w:b/>
          <w:sz w:val="24"/>
          <w:szCs w:val="24"/>
        </w:rPr>
        <w:t>Alt Komisyon Görüşü:</w:t>
      </w:r>
      <w:r w:rsidRPr="009509F0">
        <w:rPr>
          <w:rFonts w:ascii="Times New Roman" w:hAnsi="Times New Roman" w:cs="Times New Roman"/>
          <w:sz w:val="24"/>
          <w:szCs w:val="24"/>
        </w:rPr>
        <w:t xml:space="preserve"> </w:t>
      </w:r>
      <w:r w:rsidRPr="004F2CE6">
        <w:rPr>
          <w:rFonts w:ascii="Times New Roman" w:hAnsi="Times New Roman" w:cs="Times New Roman"/>
          <w:sz w:val="24"/>
          <w:szCs w:val="24"/>
        </w:rPr>
        <w:t>İçişleri Bakanlığı Emniyet Genel Müdürlüğünün 18.06.2009 tarih ve B.</w:t>
      </w:r>
      <w:proofErr w:type="gramStart"/>
      <w:r w:rsidRPr="004F2CE6">
        <w:rPr>
          <w:rFonts w:ascii="Times New Roman" w:hAnsi="Times New Roman" w:cs="Times New Roman"/>
          <w:sz w:val="24"/>
          <w:szCs w:val="24"/>
        </w:rPr>
        <w:t>05.1</w:t>
      </w:r>
      <w:proofErr w:type="gramEnd"/>
      <w:r w:rsidRPr="004F2CE6">
        <w:rPr>
          <w:rFonts w:ascii="Times New Roman" w:hAnsi="Times New Roman" w:cs="Times New Roman"/>
          <w:sz w:val="24"/>
          <w:szCs w:val="24"/>
        </w:rPr>
        <w:t xml:space="preserve">.EGM.085.02.024432.64008.7557.105431 sayılı yazıları ile Doğalgaz dağıtım sisteminde meydana gelen gaz kaçağı ve hasarlarına karşı kısa sürede müdahale etmek amacıyla kullanılacak araçlara kırmızı renkli ışıklı uyarı işareti takılmasında bir sakınca bulunmadığı ve </w:t>
      </w:r>
      <w:proofErr w:type="spellStart"/>
      <w:r w:rsidRPr="004F2CE6">
        <w:rPr>
          <w:rFonts w:ascii="Times New Roman" w:hAnsi="Times New Roman" w:cs="Times New Roman"/>
          <w:sz w:val="24"/>
          <w:szCs w:val="24"/>
        </w:rPr>
        <w:t>Dogalgaz</w:t>
      </w:r>
      <w:proofErr w:type="spellEnd"/>
      <w:r w:rsidRPr="004F2CE6">
        <w:rPr>
          <w:rFonts w:ascii="Times New Roman" w:hAnsi="Times New Roman" w:cs="Times New Roman"/>
          <w:sz w:val="24"/>
          <w:szCs w:val="24"/>
        </w:rPr>
        <w:t xml:space="preserve"> dağıtım sisteminde meydana gelen gaz kaçağı ve hasarlarına karşı 4646 sayılı EPDK (Enerji Piyasası </w:t>
      </w:r>
      <w:proofErr w:type="spellStart"/>
      <w:r w:rsidRPr="004F2CE6">
        <w:rPr>
          <w:rFonts w:ascii="Times New Roman" w:hAnsi="Times New Roman" w:cs="Times New Roman"/>
          <w:sz w:val="24"/>
          <w:szCs w:val="24"/>
        </w:rPr>
        <w:t>Dogal</w:t>
      </w:r>
      <w:proofErr w:type="spellEnd"/>
      <w:r w:rsidRPr="004F2CE6">
        <w:rPr>
          <w:rFonts w:ascii="Times New Roman" w:hAnsi="Times New Roman" w:cs="Times New Roman"/>
          <w:sz w:val="24"/>
          <w:szCs w:val="24"/>
        </w:rPr>
        <w:t xml:space="preserve"> Gaz Kanunu) gereği 15 dakikada müdahale etmesi zorunludur. </w:t>
      </w:r>
      <w:proofErr w:type="gramStart"/>
      <w:r w:rsidRPr="004F2CE6">
        <w:rPr>
          <w:rFonts w:ascii="Times New Roman" w:hAnsi="Times New Roman" w:cs="Times New Roman"/>
          <w:sz w:val="24"/>
          <w:szCs w:val="24"/>
        </w:rPr>
        <w:t>Hükmüne istinaden Başkent Doğalgaz Dağıtım A.</w:t>
      </w:r>
      <w:proofErr w:type="spellStart"/>
      <w:r w:rsidRPr="004F2CE6">
        <w:rPr>
          <w:rFonts w:ascii="Times New Roman" w:hAnsi="Times New Roman" w:cs="Times New Roman"/>
          <w:sz w:val="24"/>
          <w:szCs w:val="24"/>
        </w:rPr>
        <w:t>Ş’nin</w:t>
      </w:r>
      <w:proofErr w:type="spellEnd"/>
      <w:r w:rsidRPr="004F2CE6">
        <w:rPr>
          <w:rFonts w:ascii="Times New Roman" w:hAnsi="Times New Roman" w:cs="Times New Roman"/>
          <w:sz w:val="24"/>
          <w:szCs w:val="24"/>
        </w:rPr>
        <w:t xml:space="preserve"> talepte bildiril</w:t>
      </w:r>
      <w:r>
        <w:rPr>
          <w:rFonts w:ascii="Times New Roman" w:hAnsi="Times New Roman" w:cs="Times New Roman"/>
          <w:sz w:val="24"/>
          <w:szCs w:val="24"/>
        </w:rPr>
        <w:t xml:space="preserve">en </w:t>
      </w:r>
      <w:r w:rsidRPr="008C6353">
        <w:rPr>
          <w:rStyle w:val="Gvdemetni4talikdeil"/>
          <w:rFonts w:eastAsiaTheme="minorEastAsia"/>
          <w:sz w:val="24"/>
          <w:szCs w:val="24"/>
        </w:rPr>
        <w:t xml:space="preserve">06 GA 4759 ve 06 ADU 563 </w:t>
      </w:r>
      <w:r>
        <w:rPr>
          <w:rStyle w:val="FontStyle17"/>
          <w:sz w:val="24"/>
          <w:szCs w:val="24"/>
        </w:rPr>
        <w:t xml:space="preserve">plakalı araçlara </w:t>
      </w:r>
      <w:r w:rsidRPr="004F2CE6">
        <w:rPr>
          <w:rFonts w:ascii="Times New Roman" w:hAnsi="Times New Roman" w:cs="Times New Roman"/>
          <w:sz w:val="24"/>
          <w:szCs w:val="24"/>
        </w:rPr>
        <w:t xml:space="preserve">Kanun ve </w:t>
      </w:r>
      <w:r>
        <w:rPr>
          <w:rFonts w:ascii="Times New Roman" w:hAnsi="Times New Roman" w:cs="Times New Roman"/>
          <w:sz w:val="24"/>
          <w:szCs w:val="24"/>
        </w:rPr>
        <w:t>Y</w:t>
      </w:r>
      <w:r w:rsidRPr="004F2CE6">
        <w:rPr>
          <w:rFonts w:ascii="Times New Roman" w:hAnsi="Times New Roman" w:cs="Times New Roman"/>
          <w:sz w:val="24"/>
          <w:szCs w:val="24"/>
        </w:rPr>
        <w:t>önetmeliklerde bildirilen acil müdahale esnasında kullanılmak ve araç farklı bir işte çalışacaksa tepe lambası ve sesli uyarı sistemlerinin sökülmesi şartıyla kırmızı renkli ışıklı uyarı cihazı ile en az 150 metreden duyulacak sesli uyarı cihazlarının takılmasının uygun olacağı</w:t>
      </w:r>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görüşüne</w:t>
      </w:r>
      <w:proofErr w:type="spellEnd"/>
      <w:r w:rsidRPr="004F2CE6">
        <w:rPr>
          <w:rFonts w:ascii="Times New Roman" w:eastAsia="Calibri" w:hAnsi="Times New Roman" w:cs="Times New Roman"/>
          <w:sz w:val="24"/>
          <w:szCs w:val="24"/>
          <w:lang w:val="de-DE"/>
        </w:rPr>
        <w:t xml:space="preserve"> </w:t>
      </w:r>
      <w:proofErr w:type="spellStart"/>
      <w:r w:rsidRPr="004F2CE6">
        <w:rPr>
          <w:rFonts w:ascii="Times New Roman" w:eastAsia="Calibri" w:hAnsi="Times New Roman" w:cs="Times New Roman"/>
          <w:sz w:val="24"/>
          <w:szCs w:val="24"/>
          <w:lang w:val="de-DE"/>
        </w:rPr>
        <w:t>varılmıştır</w:t>
      </w:r>
      <w:proofErr w:type="spellEnd"/>
      <w:r w:rsidRPr="004F2CE6">
        <w:rPr>
          <w:rFonts w:ascii="Times New Roman" w:eastAsia="Calibri" w:hAnsi="Times New Roman" w:cs="Times New Roman"/>
          <w:sz w:val="24"/>
          <w:szCs w:val="24"/>
          <w:lang w:val="de-DE"/>
        </w:rPr>
        <w:t>.</w:t>
      </w:r>
      <w:proofErr w:type="gramEnd"/>
    </w:p>
    <w:p w:rsidR="008E0116" w:rsidRPr="00EE7147"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Pr="008C6353" w:rsidRDefault="008E0116" w:rsidP="008E0116">
      <w:pPr>
        <w:spacing w:after="0"/>
        <w:rPr>
          <w:rFonts w:ascii="Times New Roman" w:hAnsi="Times New Roman" w:cs="Times New Roman"/>
          <w:b/>
          <w:sz w:val="24"/>
          <w:szCs w:val="24"/>
        </w:rPr>
      </w:pPr>
    </w:p>
    <w:p w:rsidR="008E0116" w:rsidRPr="008C6353" w:rsidRDefault="008E0116" w:rsidP="008E0116">
      <w:pPr>
        <w:spacing w:after="0"/>
        <w:jc w:val="both"/>
        <w:rPr>
          <w:rFonts w:ascii="Times New Roman" w:hAnsi="Times New Roman" w:cs="Times New Roman"/>
          <w:sz w:val="24"/>
          <w:szCs w:val="24"/>
        </w:rPr>
      </w:pPr>
      <w:r w:rsidRPr="008C6353">
        <w:rPr>
          <w:rFonts w:ascii="Times New Roman" w:hAnsi="Times New Roman" w:cs="Times New Roman"/>
          <w:b/>
          <w:sz w:val="24"/>
          <w:szCs w:val="24"/>
        </w:rPr>
        <w:t>7.TALEP</w:t>
      </w:r>
      <w:r w:rsidRPr="008C6353">
        <w:rPr>
          <w:rFonts w:ascii="Times New Roman" w:hAnsi="Times New Roman" w:cs="Times New Roman"/>
          <w:sz w:val="24"/>
          <w:szCs w:val="24"/>
        </w:rPr>
        <w:t xml:space="preserve">: Ankara Büyükşehir Belediyesi Ulaşım Dairesi Başkanlığı’nın </w:t>
      </w:r>
      <w:proofErr w:type="gramStart"/>
      <w:r w:rsidRPr="008C6353">
        <w:rPr>
          <w:rFonts w:ascii="Times New Roman" w:hAnsi="Times New Roman" w:cs="Times New Roman"/>
          <w:sz w:val="24"/>
          <w:szCs w:val="24"/>
        </w:rPr>
        <w:t>02/03/2017</w:t>
      </w:r>
      <w:proofErr w:type="gramEnd"/>
      <w:r w:rsidRPr="008C6353">
        <w:rPr>
          <w:rFonts w:ascii="Times New Roman" w:hAnsi="Times New Roman" w:cs="Times New Roman"/>
          <w:sz w:val="24"/>
          <w:szCs w:val="24"/>
        </w:rPr>
        <w:t xml:space="preserve"> tarih ve 2229 sayılı yazısı; </w:t>
      </w:r>
      <w:r w:rsidRPr="008C6353">
        <w:rPr>
          <w:rFonts w:ascii="Times New Roman" w:eastAsiaTheme="minorHAnsi" w:hAnsi="Times New Roman" w:cs="Times New Roman"/>
          <w:sz w:val="24"/>
          <w:szCs w:val="24"/>
          <w:lang w:eastAsia="en-US"/>
        </w:rPr>
        <w:t xml:space="preserve">Ankara kenti trafiğinin daha düzenli ve güvenli bir şekilde akışını temin etmek amacıyla tarafımızdan gerekli çalışmalar yürütülmekte </w:t>
      </w:r>
      <w:proofErr w:type="spellStart"/>
      <w:r w:rsidRPr="008C6353">
        <w:rPr>
          <w:rFonts w:ascii="Times New Roman" w:eastAsiaTheme="minorHAnsi" w:hAnsi="Times New Roman" w:cs="Times New Roman"/>
          <w:sz w:val="24"/>
          <w:szCs w:val="24"/>
          <w:lang w:eastAsia="en-US"/>
        </w:rPr>
        <w:t>olup;</w:t>
      </w:r>
      <w:proofErr w:type="spellEnd"/>
      <w:r w:rsidRPr="008C6353">
        <w:rPr>
          <w:rFonts w:ascii="Times New Roman" w:eastAsiaTheme="minorHAnsi" w:hAnsi="Times New Roman" w:cs="Times New Roman"/>
          <w:sz w:val="24"/>
          <w:szCs w:val="24"/>
          <w:lang w:eastAsia="en-US"/>
        </w:rPr>
        <w:t xml:space="preserve"> bu kapsamda Çankaya İlçesi </w:t>
      </w:r>
      <w:proofErr w:type="spellStart"/>
      <w:r w:rsidRPr="008C6353">
        <w:rPr>
          <w:rFonts w:ascii="Times New Roman" w:eastAsiaTheme="minorHAnsi" w:hAnsi="Times New Roman" w:cs="Times New Roman"/>
          <w:sz w:val="24"/>
          <w:szCs w:val="24"/>
          <w:lang w:eastAsia="en-US"/>
        </w:rPr>
        <w:t>Yaşamkent</w:t>
      </w:r>
      <w:proofErr w:type="spellEnd"/>
      <w:r w:rsidRPr="008C6353">
        <w:rPr>
          <w:rFonts w:ascii="Times New Roman" w:eastAsiaTheme="minorHAnsi" w:hAnsi="Times New Roman" w:cs="Times New Roman"/>
          <w:sz w:val="24"/>
          <w:szCs w:val="24"/>
          <w:lang w:eastAsia="en-US"/>
        </w:rPr>
        <w:t xml:space="preserve"> Mahallesi 3222 Cadde ile 3190 Cadde </w:t>
      </w:r>
      <w:proofErr w:type="spellStart"/>
      <w:r w:rsidRPr="008C6353">
        <w:rPr>
          <w:rFonts w:ascii="Times New Roman" w:eastAsiaTheme="minorHAnsi" w:hAnsi="Times New Roman" w:cs="Times New Roman"/>
          <w:sz w:val="24"/>
          <w:szCs w:val="24"/>
          <w:lang w:eastAsia="en-US"/>
        </w:rPr>
        <w:t>kesişimindeki</w:t>
      </w:r>
      <w:proofErr w:type="spellEnd"/>
      <w:r w:rsidRPr="008C6353">
        <w:rPr>
          <w:rFonts w:ascii="Times New Roman" w:eastAsiaTheme="minorHAnsi" w:hAnsi="Times New Roman" w:cs="Times New Roman"/>
          <w:sz w:val="24"/>
          <w:szCs w:val="24"/>
          <w:lang w:eastAsia="en-US"/>
        </w:rPr>
        <w:t xml:space="preserve"> ve Etimesgut İlçesi </w:t>
      </w:r>
      <w:proofErr w:type="spellStart"/>
      <w:r w:rsidRPr="008C6353">
        <w:rPr>
          <w:rFonts w:ascii="Times New Roman" w:eastAsiaTheme="minorHAnsi" w:hAnsi="Times New Roman" w:cs="Times New Roman"/>
          <w:sz w:val="24"/>
          <w:szCs w:val="24"/>
          <w:lang w:eastAsia="en-US"/>
        </w:rPr>
        <w:t>Eryaman</w:t>
      </w:r>
      <w:proofErr w:type="spellEnd"/>
      <w:r w:rsidRPr="008C6353">
        <w:rPr>
          <w:rFonts w:ascii="Times New Roman" w:eastAsiaTheme="minorHAnsi" w:hAnsi="Times New Roman" w:cs="Times New Roman"/>
          <w:sz w:val="24"/>
          <w:szCs w:val="24"/>
          <w:lang w:eastAsia="en-US"/>
        </w:rPr>
        <w:t xml:space="preserve"> Mahallesi Şapka Devrimi Caddesi ile 3. Cadde </w:t>
      </w:r>
      <w:proofErr w:type="spellStart"/>
      <w:r w:rsidRPr="008C6353">
        <w:rPr>
          <w:rFonts w:ascii="Times New Roman" w:eastAsiaTheme="minorHAnsi" w:hAnsi="Times New Roman" w:cs="Times New Roman"/>
          <w:sz w:val="24"/>
          <w:szCs w:val="24"/>
          <w:lang w:eastAsia="en-US"/>
        </w:rPr>
        <w:t>kesişimindeki</w:t>
      </w:r>
      <w:proofErr w:type="spellEnd"/>
      <w:r w:rsidRPr="008C6353">
        <w:rPr>
          <w:rFonts w:ascii="Times New Roman" w:eastAsiaTheme="minorHAnsi" w:hAnsi="Times New Roman" w:cs="Times New Roman"/>
          <w:sz w:val="24"/>
          <w:szCs w:val="24"/>
          <w:lang w:eastAsia="en-US"/>
        </w:rPr>
        <w:t xml:space="preserve"> kavşaklarda, ana yollarda oluşan yoğun ve hızlı trafik akışı nedeniyle tali yollardan ana yollara araç katılımlarında ve yayaların karşıdan karşıya geçişlerinde sorunlar yaşandığı tespit edilmiş </w:t>
      </w:r>
      <w:proofErr w:type="spellStart"/>
      <w:r w:rsidRPr="008C6353">
        <w:rPr>
          <w:rFonts w:ascii="Times New Roman" w:eastAsiaTheme="minorHAnsi" w:hAnsi="Times New Roman" w:cs="Times New Roman"/>
          <w:sz w:val="24"/>
          <w:szCs w:val="24"/>
          <w:lang w:eastAsia="en-US"/>
        </w:rPr>
        <w:t>olup;</w:t>
      </w:r>
      <w:proofErr w:type="spellEnd"/>
      <w:r w:rsidRPr="008C6353">
        <w:rPr>
          <w:rFonts w:ascii="Times New Roman" w:eastAsiaTheme="minorHAnsi" w:hAnsi="Times New Roman" w:cs="Times New Roman"/>
          <w:sz w:val="24"/>
          <w:szCs w:val="24"/>
          <w:lang w:eastAsia="en-US"/>
        </w:rPr>
        <w:t xml:space="preserve"> bu kavşakların </w:t>
      </w:r>
      <w:proofErr w:type="spellStart"/>
      <w:r w:rsidRPr="008C6353">
        <w:rPr>
          <w:rFonts w:ascii="Times New Roman" w:eastAsiaTheme="minorHAnsi" w:hAnsi="Times New Roman" w:cs="Times New Roman"/>
          <w:sz w:val="24"/>
          <w:szCs w:val="24"/>
          <w:lang w:eastAsia="en-US"/>
        </w:rPr>
        <w:t>sinyalize</w:t>
      </w:r>
      <w:proofErr w:type="spellEnd"/>
      <w:r w:rsidRPr="008C6353">
        <w:rPr>
          <w:rFonts w:ascii="Times New Roman" w:eastAsiaTheme="minorHAnsi" w:hAnsi="Times New Roman" w:cs="Times New Roman"/>
          <w:sz w:val="24"/>
          <w:szCs w:val="24"/>
          <w:lang w:eastAsia="en-US"/>
        </w:rPr>
        <w:t xml:space="preserve"> edilmesi uygun görülmüştür. Bu doğrultuda konunun görüşülerek bir karar alınması istenilmektedir.</w:t>
      </w:r>
    </w:p>
    <w:p w:rsidR="008E0116" w:rsidRPr="008C6353" w:rsidRDefault="008E0116" w:rsidP="008E0116">
      <w:pPr>
        <w:spacing w:after="0"/>
        <w:jc w:val="both"/>
        <w:rPr>
          <w:rFonts w:ascii="Times New Roman" w:hAnsi="Times New Roman" w:cs="Times New Roman"/>
          <w:b/>
          <w:sz w:val="24"/>
          <w:szCs w:val="24"/>
        </w:rPr>
      </w:pPr>
      <w:r w:rsidRPr="008C6353">
        <w:rPr>
          <w:rFonts w:ascii="Times New Roman" w:hAnsi="Times New Roman" w:cs="Times New Roman"/>
          <w:b/>
          <w:sz w:val="24"/>
          <w:szCs w:val="24"/>
        </w:rPr>
        <w:t>Alt Komisyon Görüşü:</w:t>
      </w:r>
      <w:r w:rsidRPr="000A479F">
        <w:rPr>
          <w:rFonts w:ascii="Times New Roman" w:eastAsiaTheme="minorHAnsi" w:hAnsi="Times New Roman" w:cs="Times New Roman"/>
          <w:sz w:val="24"/>
          <w:szCs w:val="24"/>
          <w:lang w:eastAsia="en-US"/>
        </w:rPr>
        <w:t xml:space="preserve"> </w:t>
      </w:r>
      <w:r w:rsidRPr="008C6353">
        <w:rPr>
          <w:rFonts w:ascii="Times New Roman" w:eastAsiaTheme="minorHAnsi" w:hAnsi="Times New Roman" w:cs="Times New Roman"/>
          <w:sz w:val="24"/>
          <w:szCs w:val="24"/>
          <w:lang w:eastAsia="en-US"/>
        </w:rPr>
        <w:t xml:space="preserve">Çankaya İlçesi </w:t>
      </w:r>
      <w:proofErr w:type="spellStart"/>
      <w:r w:rsidRPr="008C6353">
        <w:rPr>
          <w:rFonts w:ascii="Times New Roman" w:eastAsiaTheme="minorHAnsi" w:hAnsi="Times New Roman" w:cs="Times New Roman"/>
          <w:sz w:val="24"/>
          <w:szCs w:val="24"/>
          <w:lang w:eastAsia="en-US"/>
        </w:rPr>
        <w:t>Yaşamkent</w:t>
      </w:r>
      <w:proofErr w:type="spellEnd"/>
      <w:r w:rsidRPr="008C6353">
        <w:rPr>
          <w:rFonts w:ascii="Times New Roman" w:eastAsiaTheme="minorHAnsi" w:hAnsi="Times New Roman" w:cs="Times New Roman"/>
          <w:sz w:val="24"/>
          <w:szCs w:val="24"/>
          <w:lang w:eastAsia="en-US"/>
        </w:rPr>
        <w:t xml:space="preserve"> Mahallesi 3222 Cadde ile 3190 Cadde </w:t>
      </w:r>
      <w:proofErr w:type="spellStart"/>
      <w:r w:rsidRPr="008C6353">
        <w:rPr>
          <w:rFonts w:ascii="Times New Roman" w:eastAsiaTheme="minorHAnsi" w:hAnsi="Times New Roman" w:cs="Times New Roman"/>
          <w:sz w:val="24"/>
          <w:szCs w:val="24"/>
          <w:lang w:eastAsia="en-US"/>
        </w:rPr>
        <w:t>kesişimindeki</w:t>
      </w:r>
      <w:proofErr w:type="spellEnd"/>
      <w:r w:rsidRPr="008C6353">
        <w:rPr>
          <w:rFonts w:ascii="Times New Roman" w:eastAsiaTheme="minorHAnsi" w:hAnsi="Times New Roman" w:cs="Times New Roman"/>
          <w:sz w:val="24"/>
          <w:szCs w:val="24"/>
          <w:lang w:eastAsia="en-US"/>
        </w:rPr>
        <w:t xml:space="preserve"> ve Etimesgut İlçesi </w:t>
      </w:r>
      <w:proofErr w:type="spellStart"/>
      <w:r w:rsidRPr="008C6353">
        <w:rPr>
          <w:rFonts w:ascii="Times New Roman" w:eastAsiaTheme="minorHAnsi" w:hAnsi="Times New Roman" w:cs="Times New Roman"/>
          <w:sz w:val="24"/>
          <w:szCs w:val="24"/>
          <w:lang w:eastAsia="en-US"/>
        </w:rPr>
        <w:t>Eryaman</w:t>
      </w:r>
      <w:proofErr w:type="spellEnd"/>
      <w:r w:rsidRPr="008C6353">
        <w:rPr>
          <w:rFonts w:ascii="Times New Roman" w:eastAsiaTheme="minorHAnsi" w:hAnsi="Times New Roman" w:cs="Times New Roman"/>
          <w:sz w:val="24"/>
          <w:szCs w:val="24"/>
          <w:lang w:eastAsia="en-US"/>
        </w:rPr>
        <w:t xml:space="preserve"> Mahallesi Şapka Devrimi Caddesi ile 3. Cadde </w:t>
      </w:r>
      <w:proofErr w:type="spellStart"/>
      <w:r w:rsidRPr="008C6353">
        <w:rPr>
          <w:rFonts w:ascii="Times New Roman" w:eastAsiaTheme="minorHAnsi" w:hAnsi="Times New Roman" w:cs="Times New Roman"/>
          <w:sz w:val="24"/>
          <w:szCs w:val="24"/>
          <w:lang w:eastAsia="en-US"/>
        </w:rPr>
        <w:t>kesişimindeki</w:t>
      </w:r>
      <w:proofErr w:type="spellEnd"/>
      <w:r w:rsidRPr="008C6353">
        <w:rPr>
          <w:rFonts w:ascii="Times New Roman" w:eastAsiaTheme="minorHAnsi" w:hAnsi="Times New Roman" w:cs="Times New Roman"/>
          <w:sz w:val="24"/>
          <w:szCs w:val="24"/>
          <w:lang w:eastAsia="en-US"/>
        </w:rPr>
        <w:t xml:space="preserve"> kavşaklar</w:t>
      </w:r>
      <w:r>
        <w:rPr>
          <w:rFonts w:ascii="Times New Roman" w:eastAsiaTheme="minorHAnsi" w:hAnsi="Times New Roman" w:cs="Times New Roman"/>
          <w:sz w:val="24"/>
          <w:szCs w:val="24"/>
          <w:lang w:eastAsia="en-US"/>
        </w:rPr>
        <w:t xml:space="preserve">ın </w:t>
      </w:r>
      <w:proofErr w:type="spellStart"/>
      <w:r>
        <w:rPr>
          <w:rFonts w:ascii="Times New Roman" w:eastAsiaTheme="minorHAnsi" w:hAnsi="Times New Roman" w:cs="Times New Roman"/>
          <w:sz w:val="24"/>
          <w:szCs w:val="24"/>
          <w:lang w:eastAsia="en-US"/>
        </w:rPr>
        <w:t>sinyalize</w:t>
      </w:r>
      <w:proofErr w:type="spellEnd"/>
      <w:r>
        <w:rPr>
          <w:rFonts w:ascii="Times New Roman" w:eastAsiaTheme="minorHAnsi" w:hAnsi="Times New Roman" w:cs="Times New Roman"/>
          <w:sz w:val="24"/>
          <w:szCs w:val="24"/>
          <w:lang w:eastAsia="en-US"/>
        </w:rPr>
        <w:t xml:space="preserve"> edilmesinin uygun olacağı görüşüne varılmıştır.</w:t>
      </w:r>
    </w:p>
    <w:p w:rsidR="008E0116" w:rsidRPr="00EE7147"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Pr="008C6353" w:rsidRDefault="008E0116" w:rsidP="008E0116">
      <w:pPr>
        <w:spacing w:after="0"/>
        <w:rPr>
          <w:rFonts w:ascii="Times New Roman" w:hAnsi="Times New Roman" w:cs="Times New Roman"/>
          <w:b/>
          <w:sz w:val="24"/>
          <w:szCs w:val="24"/>
        </w:rPr>
      </w:pPr>
    </w:p>
    <w:p w:rsidR="008E0116" w:rsidRPr="008C6353" w:rsidRDefault="008E0116" w:rsidP="008E0116">
      <w:pPr>
        <w:spacing w:after="0"/>
        <w:jc w:val="both"/>
        <w:rPr>
          <w:rFonts w:ascii="Times New Roman" w:hAnsi="Times New Roman" w:cs="Times New Roman"/>
          <w:sz w:val="24"/>
          <w:szCs w:val="24"/>
        </w:rPr>
      </w:pPr>
      <w:r w:rsidRPr="008C6353">
        <w:rPr>
          <w:rFonts w:ascii="Times New Roman" w:hAnsi="Times New Roman" w:cs="Times New Roman"/>
          <w:b/>
          <w:sz w:val="24"/>
          <w:szCs w:val="24"/>
        </w:rPr>
        <w:t>8.TALEP</w:t>
      </w:r>
      <w:r w:rsidRPr="008C6353">
        <w:rPr>
          <w:rFonts w:ascii="Times New Roman" w:hAnsi="Times New Roman" w:cs="Times New Roman"/>
          <w:sz w:val="24"/>
          <w:szCs w:val="24"/>
        </w:rPr>
        <w:t xml:space="preserve">: Ankara Büyükşehir Belediyesi Ulaşım Dairesi Başkanlığı’nın 02/03/2017 tarih ve </w:t>
      </w:r>
      <w:r>
        <w:rPr>
          <w:rFonts w:ascii="Times New Roman" w:hAnsi="Times New Roman" w:cs="Times New Roman"/>
          <w:sz w:val="24"/>
          <w:szCs w:val="24"/>
        </w:rPr>
        <w:t>2253</w:t>
      </w:r>
      <w:r w:rsidRPr="008C6353">
        <w:rPr>
          <w:rFonts w:ascii="Times New Roman" w:hAnsi="Times New Roman" w:cs="Times New Roman"/>
          <w:sz w:val="24"/>
          <w:szCs w:val="24"/>
        </w:rPr>
        <w:t xml:space="preserve"> sayılı yazısı;</w:t>
      </w:r>
      <w:r>
        <w:rPr>
          <w:rFonts w:ascii="Times New Roman" w:hAnsi="Times New Roman" w:cs="Times New Roman"/>
          <w:sz w:val="24"/>
          <w:szCs w:val="24"/>
        </w:rPr>
        <w:t xml:space="preserve"> </w:t>
      </w:r>
      <w:proofErr w:type="gramStart"/>
      <w:r w:rsidRPr="008C6353">
        <w:rPr>
          <w:rFonts w:ascii="Times New Roman" w:hAnsi="Times New Roman" w:cs="Times New Roman"/>
          <w:sz w:val="24"/>
          <w:szCs w:val="24"/>
        </w:rPr>
        <w:t>İlgi : Beypazarı</w:t>
      </w:r>
      <w:proofErr w:type="gramEnd"/>
      <w:r w:rsidRPr="008C6353">
        <w:rPr>
          <w:rFonts w:ascii="Times New Roman" w:hAnsi="Times New Roman" w:cs="Times New Roman"/>
          <w:sz w:val="24"/>
          <w:szCs w:val="24"/>
        </w:rPr>
        <w:t xml:space="preserve"> Belediye Başkanlığı'nın 27.02.2017 tarih ve 281 sayılı yazısı.</w:t>
      </w:r>
      <w:r>
        <w:rPr>
          <w:rFonts w:ascii="Times New Roman" w:hAnsi="Times New Roman" w:cs="Times New Roman"/>
          <w:sz w:val="24"/>
          <w:szCs w:val="24"/>
        </w:rPr>
        <w:t xml:space="preserve"> </w:t>
      </w:r>
      <w:r w:rsidRPr="008C6353">
        <w:rPr>
          <w:rFonts w:ascii="Times New Roman" w:hAnsi="Times New Roman" w:cs="Times New Roman"/>
          <w:sz w:val="24"/>
          <w:szCs w:val="24"/>
        </w:rPr>
        <w:t xml:space="preserve">İlgide kayıtlı yazıda; Beypazarı İlçesi sınırları içerisinde yaşanan trafik sorunlarından bahsedilerek 17.10.2014 tarih ve 2014/38 sayılı UKOME kararı 28 </w:t>
      </w:r>
      <w:proofErr w:type="spellStart"/>
      <w:r w:rsidRPr="008C6353">
        <w:rPr>
          <w:rFonts w:ascii="Times New Roman" w:hAnsi="Times New Roman" w:cs="Times New Roman"/>
          <w:sz w:val="24"/>
          <w:szCs w:val="24"/>
        </w:rPr>
        <w:t>nolu</w:t>
      </w:r>
      <w:proofErr w:type="spellEnd"/>
      <w:r w:rsidRPr="008C6353">
        <w:rPr>
          <w:rFonts w:ascii="Times New Roman" w:hAnsi="Times New Roman" w:cs="Times New Roman"/>
          <w:sz w:val="24"/>
          <w:szCs w:val="24"/>
        </w:rPr>
        <w:t xml:space="preserve"> talebin iptal edilerek aşağıda belirtilen düzenlemeleri içeren yeni bir karar alınıp, yerinde uygulanması istenilmektedir.</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1-</w:t>
      </w:r>
      <w:r w:rsidRPr="008C6353">
        <w:rPr>
          <w:rFonts w:ascii="Times New Roman" w:hAnsi="Times New Roman" w:cs="Times New Roman"/>
          <w:sz w:val="24"/>
          <w:szCs w:val="24"/>
        </w:rPr>
        <w:t>İrfan</w:t>
      </w:r>
      <w:r w:rsidRPr="008C6353">
        <w:rPr>
          <w:rFonts w:ascii="Times New Roman" w:hAnsi="Times New Roman" w:cs="Times New Roman"/>
          <w:sz w:val="24"/>
          <w:szCs w:val="24"/>
        </w:rPr>
        <w:tab/>
      </w:r>
      <w:proofErr w:type="spellStart"/>
      <w:r w:rsidRPr="008C6353">
        <w:rPr>
          <w:rFonts w:ascii="Times New Roman" w:hAnsi="Times New Roman" w:cs="Times New Roman"/>
          <w:sz w:val="24"/>
          <w:szCs w:val="24"/>
        </w:rPr>
        <w:t>Gümüşel</w:t>
      </w:r>
      <w:proofErr w:type="spellEnd"/>
      <w:r w:rsidRPr="008C6353">
        <w:rPr>
          <w:rFonts w:ascii="Times New Roman" w:hAnsi="Times New Roman" w:cs="Times New Roman"/>
          <w:sz w:val="24"/>
          <w:szCs w:val="24"/>
        </w:rPr>
        <w:t xml:space="preserve"> Caddesi'nin; Alparslan Türkeş Bulvarı ile Milli Egemenlik Caddesi arasının çift yön yapılması, </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2-</w:t>
      </w:r>
      <w:r w:rsidRPr="008C6353">
        <w:rPr>
          <w:rFonts w:ascii="Times New Roman" w:hAnsi="Times New Roman" w:cs="Times New Roman"/>
          <w:sz w:val="24"/>
          <w:szCs w:val="24"/>
        </w:rPr>
        <w:t>Milli Egemenlik Caddesi'nin; İrfa</w:t>
      </w:r>
      <w:r>
        <w:rPr>
          <w:rFonts w:ascii="Times New Roman" w:hAnsi="Times New Roman" w:cs="Times New Roman"/>
          <w:sz w:val="24"/>
          <w:szCs w:val="24"/>
        </w:rPr>
        <w:t xml:space="preserve">n </w:t>
      </w:r>
      <w:proofErr w:type="spellStart"/>
      <w:r>
        <w:rPr>
          <w:rFonts w:ascii="Times New Roman" w:hAnsi="Times New Roman" w:cs="Times New Roman"/>
          <w:sz w:val="24"/>
          <w:szCs w:val="24"/>
        </w:rPr>
        <w:t>Gümüşel</w:t>
      </w:r>
      <w:proofErr w:type="spellEnd"/>
      <w:r>
        <w:rPr>
          <w:rFonts w:ascii="Times New Roman" w:hAnsi="Times New Roman" w:cs="Times New Roman"/>
          <w:sz w:val="24"/>
          <w:szCs w:val="24"/>
        </w:rPr>
        <w:t xml:space="preserve"> Caddesi ile Gazi Caddesi arasının Gazi Caddesi</w:t>
      </w:r>
      <w:r w:rsidRPr="008C6353">
        <w:rPr>
          <w:rFonts w:ascii="Times New Roman" w:hAnsi="Times New Roman" w:cs="Times New Roman"/>
          <w:sz w:val="24"/>
          <w:szCs w:val="24"/>
        </w:rPr>
        <w:t xml:space="preserve"> istikametinde tek yön yapılması,</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3-</w:t>
      </w:r>
      <w:r w:rsidRPr="008C6353">
        <w:rPr>
          <w:rFonts w:ascii="Times New Roman" w:hAnsi="Times New Roman" w:cs="Times New Roman"/>
          <w:sz w:val="24"/>
          <w:szCs w:val="24"/>
        </w:rPr>
        <w:t>Milli</w:t>
      </w:r>
      <w:r w:rsidRPr="008C6353">
        <w:rPr>
          <w:rFonts w:ascii="Times New Roman" w:hAnsi="Times New Roman" w:cs="Times New Roman"/>
          <w:sz w:val="24"/>
          <w:szCs w:val="24"/>
        </w:rPr>
        <w:tab/>
        <w:t xml:space="preserve">Egemenlik Caddesi'nin; İrfan </w:t>
      </w:r>
      <w:proofErr w:type="spellStart"/>
      <w:r w:rsidRPr="008C6353">
        <w:rPr>
          <w:rFonts w:ascii="Times New Roman" w:hAnsi="Times New Roman" w:cs="Times New Roman"/>
          <w:sz w:val="24"/>
          <w:szCs w:val="24"/>
        </w:rPr>
        <w:t>Gümüşel</w:t>
      </w:r>
      <w:proofErr w:type="spellEnd"/>
      <w:r w:rsidRPr="008C6353">
        <w:rPr>
          <w:rFonts w:ascii="Times New Roman" w:hAnsi="Times New Roman" w:cs="Times New Roman"/>
          <w:sz w:val="24"/>
          <w:szCs w:val="24"/>
        </w:rPr>
        <w:t xml:space="preserve"> Caddesi ile Kayhan Güven Caddesi arasının çift yön yapılması ve çift taraflı park yasağı getirilmesi,</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lastRenderedPageBreak/>
        <w:t>4-</w:t>
      </w:r>
      <w:r w:rsidRPr="008C6353">
        <w:rPr>
          <w:rFonts w:ascii="Times New Roman" w:hAnsi="Times New Roman" w:cs="Times New Roman"/>
          <w:sz w:val="24"/>
          <w:szCs w:val="24"/>
        </w:rPr>
        <w:t xml:space="preserve">Kayhan Güven Caddesi'nin; Hoca Ahmet </w:t>
      </w:r>
      <w:proofErr w:type="spellStart"/>
      <w:r w:rsidRPr="008C6353">
        <w:rPr>
          <w:rFonts w:ascii="Times New Roman" w:hAnsi="Times New Roman" w:cs="Times New Roman"/>
          <w:sz w:val="24"/>
          <w:szCs w:val="24"/>
        </w:rPr>
        <w:t>Yesevi</w:t>
      </w:r>
      <w:proofErr w:type="spellEnd"/>
      <w:r w:rsidRPr="008C6353">
        <w:rPr>
          <w:rFonts w:ascii="Times New Roman" w:hAnsi="Times New Roman" w:cs="Times New Roman"/>
          <w:sz w:val="24"/>
          <w:szCs w:val="24"/>
        </w:rPr>
        <w:t xml:space="preserve"> Caddesi ile Alparslan Türkeş Bulvarı arasının Alparslan Türkeş Bulvarı istikametinde tek yön yapılması,</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5-</w:t>
      </w:r>
      <w:r w:rsidRPr="008C6353">
        <w:rPr>
          <w:rFonts w:ascii="Times New Roman" w:hAnsi="Times New Roman" w:cs="Times New Roman"/>
          <w:sz w:val="24"/>
          <w:szCs w:val="24"/>
        </w:rPr>
        <w:t>Hoca</w:t>
      </w:r>
      <w:r w:rsidRPr="008C6353">
        <w:rPr>
          <w:rFonts w:ascii="Times New Roman" w:hAnsi="Times New Roman" w:cs="Times New Roman"/>
          <w:sz w:val="24"/>
          <w:szCs w:val="24"/>
        </w:rPr>
        <w:tab/>
        <w:t xml:space="preserve">Ahmet </w:t>
      </w:r>
      <w:proofErr w:type="spellStart"/>
      <w:r w:rsidRPr="008C6353">
        <w:rPr>
          <w:rFonts w:ascii="Times New Roman" w:hAnsi="Times New Roman" w:cs="Times New Roman"/>
          <w:sz w:val="24"/>
          <w:szCs w:val="24"/>
        </w:rPr>
        <w:t>Yesevi</w:t>
      </w:r>
      <w:proofErr w:type="spellEnd"/>
      <w:r w:rsidRPr="008C6353">
        <w:rPr>
          <w:rFonts w:ascii="Times New Roman" w:hAnsi="Times New Roman" w:cs="Times New Roman"/>
          <w:sz w:val="24"/>
          <w:szCs w:val="24"/>
        </w:rPr>
        <w:t xml:space="preserve"> Caddesi'nin; Kayhan Güven Caddesi ile Cumhuriyet Caddesi arasının Cumhuriyet Caddesi İstikametinde tek yön yapılması,</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6-</w:t>
      </w:r>
      <w:r w:rsidRPr="008C6353">
        <w:rPr>
          <w:rFonts w:ascii="Times New Roman" w:hAnsi="Times New Roman" w:cs="Times New Roman"/>
          <w:sz w:val="24"/>
          <w:szCs w:val="24"/>
        </w:rPr>
        <w:t>Kemal Milaslı Caddesi'nin; Alparslan Türkeş Bulvarı ile Milli Egemenlik Caddesi arasının çift yön yapılması,</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7-</w:t>
      </w:r>
      <w:r w:rsidRPr="008C6353">
        <w:rPr>
          <w:rFonts w:ascii="Times New Roman" w:hAnsi="Times New Roman" w:cs="Times New Roman"/>
          <w:sz w:val="24"/>
          <w:szCs w:val="24"/>
        </w:rPr>
        <w:t>Milli Egemenlik Caddesi'nin; Uzun Sokak ile Acun Sokak arasına çift taraflı park yasağı getirilmesi.</w:t>
      </w:r>
    </w:p>
    <w:p w:rsidR="008E0116" w:rsidRPr="00E460BA"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sz w:val="24"/>
          <w:szCs w:val="24"/>
        </w:rPr>
        <w:t>Konu ile ilgili olarak tarafımızdan gerekli incelemeler yapılmış olup; söz konusu düzenlemelerin yapılmasının uygun olacağı kanaatine varılmış olup, konunun görüşülerek bir karar alınması istenilmektedir.</w:t>
      </w:r>
    </w:p>
    <w:p w:rsidR="008E0116" w:rsidRPr="008C6353" w:rsidRDefault="008E0116" w:rsidP="008E0116">
      <w:pPr>
        <w:spacing w:after="0"/>
        <w:jc w:val="both"/>
        <w:rPr>
          <w:rFonts w:ascii="Times New Roman" w:hAnsi="Times New Roman" w:cs="Times New Roman"/>
          <w:b/>
          <w:sz w:val="24"/>
          <w:szCs w:val="24"/>
        </w:rPr>
      </w:pPr>
      <w:r w:rsidRPr="008C6353">
        <w:rPr>
          <w:rFonts w:ascii="Times New Roman" w:hAnsi="Times New Roman" w:cs="Times New Roman"/>
          <w:b/>
          <w:sz w:val="24"/>
          <w:szCs w:val="24"/>
        </w:rPr>
        <w:t>Alt Komisyon Görüşü:</w:t>
      </w:r>
      <w:r w:rsidRPr="00E460BA">
        <w:rPr>
          <w:rFonts w:ascii="Times New Roman" w:hAnsi="Times New Roman" w:cs="Times New Roman"/>
          <w:sz w:val="24"/>
          <w:szCs w:val="24"/>
        </w:rPr>
        <w:t xml:space="preserve"> </w:t>
      </w:r>
      <w:r w:rsidRPr="008C6353">
        <w:rPr>
          <w:rFonts w:ascii="Times New Roman" w:hAnsi="Times New Roman" w:cs="Times New Roman"/>
          <w:sz w:val="24"/>
          <w:szCs w:val="24"/>
        </w:rPr>
        <w:t>17.10.2014 tarih ve 2014/38 sayılı UKOME kararı</w:t>
      </w:r>
      <w:r>
        <w:rPr>
          <w:rFonts w:ascii="Times New Roman" w:hAnsi="Times New Roman" w:cs="Times New Roman"/>
          <w:sz w:val="24"/>
          <w:szCs w:val="24"/>
        </w:rPr>
        <w:t>nın 28. talebinin</w:t>
      </w:r>
      <w:r w:rsidRPr="008C6353">
        <w:rPr>
          <w:rFonts w:ascii="Times New Roman" w:hAnsi="Times New Roman" w:cs="Times New Roman"/>
          <w:sz w:val="24"/>
          <w:szCs w:val="24"/>
        </w:rPr>
        <w:t xml:space="preserve"> iptal edilerek</w:t>
      </w:r>
      <w:r>
        <w:rPr>
          <w:rFonts w:ascii="Times New Roman" w:hAnsi="Times New Roman" w:cs="Times New Roman"/>
          <w:sz w:val="24"/>
          <w:szCs w:val="24"/>
        </w:rPr>
        <w:t>;</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1-</w:t>
      </w:r>
      <w:r w:rsidRPr="008C6353">
        <w:rPr>
          <w:rFonts w:ascii="Times New Roman" w:hAnsi="Times New Roman" w:cs="Times New Roman"/>
          <w:sz w:val="24"/>
          <w:szCs w:val="24"/>
        </w:rPr>
        <w:t>İrfan</w:t>
      </w:r>
      <w:r w:rsidRPr="008C6353">
        <w:rPr>
          <w:rFonts w:ascii="Times New Roman" w:hAnsi="Times New Roman" w:cs="Times New Roman"/>
          <w:sz w:val="24"/>
          <w:szCs w:val="24"/>
        </w:rPr>
        <w:tab/>
      </w:r>
      <w:proofErr w:type="spellStart"/>
      <w:r w:rsidRPr="008C6353">
        <w:rPr>
          <w:rFonts w:ascii="Times New Roman" w:hAnsi="Times New Roman" w:cs="Times New Roman"/>
          <w:sz w:val="24"/>
          <w:szCs w:val="24"/>
        </w:rPr>
        <w:t>Gümüşel</w:t>
      </w:r>
      <w:proofErr w:type="spellEnd"/>
      <w:r w:rsidRPr="008C6353">
        <w:rPr>
          <w:rFonts w:ascii="Times New Roman" w:hAnsi="Times New Roman" w:cs="Times New Roman"/>
          <w:sz w:val="24"/>
          <w:szCs w:val="24"/>
        </w:rPr>
        <w:t xml:space="preserve"> Caddesi'nin; Alparslan Türkeş Bulvarı ile Milli Egemenlik Caddesi arasının çift yön yapılması, </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2-</w:t>
      </w:r>
      <w:r w:rsidRPr="008C6353">
        <w:rPr>
          <w:rFonts w:ascii="Times New Roman" w:hAnsi="Times New Roman" w:cs="Times New Roman"/>
          <w:sz w:val="24"/>
          <w:szCs w:val="24"/>
        </w:rPr>
        <w:t>Milli Egemenlik Caddesi'nin; İrfa</w:t>
      </w:r>
      <w:r>
        <w:rPr>
          <w:rFonts w:ascii="Times New Roman" w:hAnsi="Times New Roman" w:cs="Times New Roman"/>
          <w:sz w:val="24"/>
          <w:szCs w:val="24"/>
        </w:rPr>
        <w:t xml:space="preserve">n </w:t>
      </w:r>
      <w:proofErr w:type="spellStart"/>
      <w:r>
        <w:rPr>
          <w:rFonts w:ascii="Times New Roman" w:hAnsi="Times New Roman" w:cs="Times New Roman"/>
          <w:sz w:val="24"/>
          <w:szCs w:val="24"/>
        </w:rPr>
        <w:t>Gümüşel</w:t>
      </w:r>
      <w:proofErr w:type="spellEnd"/>
      <w:r>
        <w:rPr>
          <w:rFonts w:ascii="Times New Roman" w:hAnsi="Times New Roman" w:cs="Times New Roman"/>
          <w:sz w:val="24"/>
          <w:szCs w:val="24"/>
        </w:rPr>
        <w:t xml:space="preserve"> Caddesi ile Gazi Caddesi arasının Gazi Caddesi</w:t>
      </w:r>
      <w:r w:rsidRPr="008C6353">
        <w:rPr>
          <w:rFonts w:ascii="Times New Roman" w:hAnsi="Times New Roman" w:cs="Times New Roman"/>
          <w:sz w:val="24"/>
          <w:szCs w:val="24"/>
        </w:rPr>
        <w:t xml:space="preserve"> istikametinde tek yön yapılması,</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3-</w:t>
      </w:r>
      <w:r w:rsidRPr="008C6353">
        <w:rPr>
          <w:rFonts w:ascii="Times New Roman" w:hAnsi="Times New Roman" w:cs="Times New Roman"/>
          <w:sz w:val="24"/>
          <w:szCs w:val="24"/>
        </w:rPr>
        <w:t>Milli</w:t>
      </w:r>
      <w:r w:rsidRPr="008C6353">
        <w:rPr>
          <w:rFonts w:ascii="Times New Roman" w:hAnsi="Times New Roman" w:cs="Times New Roman"/>
          <w:sz w:val="24"/>
          <w:szCs w:val="24"/>
        </w:rPr>
        <w:tab/>
        <w:t xml:space="preserve">Egemenlik Caddesi'nin; İrfan </w:t>
      </w:r>
      <w:proofErr w:type="spellStart"/>
      <w:r w:rsidRPr="008C6353">
        <w:rPr>
          <w:rFonts w:ascii="Times New Roman" w:hAnsi="Times New Roman" w:cs="Times New Roman"/>
          <w:sz w:val="24"/>
          <w:szCs w:val="24"/>
        </w:rPr>
        <w:t>Gümüşel</w:t>
      </w:r>
      <w:proofErr w:type="spellEnd"/>
      <w:r w:rsidRPr="008C6353">
        <w:rPr>
          <w:rFonts w:ascii="Times New Roman" w:hAnsi="Times New Roman" w:cs="Times New Roman"/>
          <w:sz w:val="24"/>
          <w:szCs w:val="24"/>
        </w:rPr>
        <w:t xml:space="preserve"> Caddesi ile Kayhan Güven Caddesi arasının çift yön yapılması ve çift taraflı park yasağı getirilmesi,</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4-</w:t>
      </w:r>
      <w:r w:rsidRPr="008C6353">
        <w:rPr>
          <w:rFonts w:ascii="Times New Roman" w:hAnsi="Times New Roman" w:cs="Times New Roman"/>
          <w:sz w:val="24"/>
          <w:szCs w:val="24"/>
        </w:rPr>
        <w:t xml:space="preserve">Kayhan Güven Caddesi'nin; Hoca Ahmet </w:t>
      </w:r>
      <w:proofErr w:type="spellStart"/>
      <w:r w:rsidRPr="008C6353">
        <w:rPr>
          <w:rFonts w:ascii="Times New Roman" w:hAnsi="Times New Roman" w:cs="Times New Roman"/>
          <w:sz w:val="24"/>
          <w:szCs w:val="24"/>
        </w:rPr>
        <w:t>Yesevi</w:t>
      </w:r>
      <w:proofErr w:type="spellEnd"/>
      <w:r w:rsidRPr="008C6353">
        <w:rPr>
          <w:rFonts w:ascii="Times New Roman" w:hAnsi="Times New Roman" w:cs="Times New Roman"/>
          <w:sz w:val="24"/>
          <w:szCs w:val="24"/>
        </w:rPr>
        <w:t xml:space="preserve"> Caddesi ile Alparslan Türkeş Bulvarı arasının Alparslan Türkeş Bulvarı istikametinde tek yön yapılması,</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5-</w:t>
      </w:r>
      <w:r w:rsidRPr="008C6353">
        <w:rPr>
          <w:rFonts w:ascii="Times New Roman" w:hAnsi="Times New Roman" w:cs="Times New Roman"/>
          <w:sz w:val="24"/>
          <w:szCs w:val="24"/>
        </w:rPr>
        <w:t>Hoca</w:t>
      </w:r>
      <w:r w:rsidRPr="008C6353">
        <w:rPr>
          <w:rFonts w:ascii="Times New Roman" w:hAnsi="Times New Roman" w:cs="Times New Roman"/>
          <w:sz w:val="24"/>
          <w:szCs w:val="24"/>
        </w:rPr>
        <w:tab/>
      </w:r>
      <w:r w:rsidR="00E418D8">
        <w:rPr>
          <w:rFonts w:ascii="Times New Roman" w:hAnsi="Times New Roman" w:cs="Times New Roman"/>
          <w:sz w:val="24"/>
          <w:szCs w:val="24"/>
        </w:rPr>
        <w:t xml:space="preserve"> </w:t>
      </w:r>
      <w:r w:rsidRPr="008C6353">
        <w:rPr>
          <w:rFonts w:ascii="Times New Roman" w:hAnsi="Times New Roman" w:cs="Times New Roman"/>
          <w:sz w:val="24"/>
          <w:szCs w:val="24"/>
        </w:rPr>
        <w:t xml:space="preserve">Ahmet </w:t>
      </w:r>
      <w:proofErr w:type="spellStart"/>
      <w:r w:rsidRPr="008C6353">
        <w:rPr>
          <w:rFonts w:ascii="Times New Roman" w:hAnsi="Times New Roman" w:cs="Times New Roman"/>
          <w:sz w:val="24"/>
          <w:szCs w:val="24"/>
        </w:rPr>
        <w:t>Yesevi</w:t>
      </w:r>
      <w:proofErr w:type="spellEnd"/>
      <w:r w:rsidRPr="008C6353">
        <w:rPr>
          <w:rFonts w:ascii="Times New Roman" w:hAnsi="Times New Roman" w:cs="Times New Roman"/>
          <w:sz w:val="24"/>
          <w:szCs w:val="24"/>
        </w:rPr>
        <w:t xml:space="preserve"> Caddesi'nin; Kayhan Güven Caddesi ile Cumhuriyet Caddesi arasının Cumhuriyet Caddesi İstikametinde tek yön yapılması,</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6-</w:t>
      </w:r>
      <w:r w:rsidRPr="008C6353">
        <w:rPr>
          <w:rFonts w:ascii="Times New Roman" w:hAnsi="Times New Roman" w:cs="Times New Roman"/>
          <w:sz w:val="24"/>
          <w:szCs w:val="24"/>
        </w:rPr>
        <w:t>Kemal Milaslı Caddesi'nin; Alparslan Türkeş Bulvarı ile Milli Egemenlik Caddesi arasının çift yön yapılması,</w:t>
      </w:r>
      <w:r>
        <w:rPr>
          <w:rFonts w:ascii="Times New Roman" w:hAnsi="Times New Roman" w:cs="Times New Roman"/>
          <w:sz w:val="24"/>
          <w:szCs w:val="24"/>
        </w:rPr>
        <w:t xml:space="preserve"> Caddenin Milli Egemenlik Caddesi ile </w:t>
      </w:r>
      <w:proofErr w:type="gramStart"/>
      <w:r>
        <w:rPr>
          <w:rFonts w:ascii="Times New Roman" w:hAnsi="Times New Roman" w:cs="Times New Roman"/>
          <w:sz w:val="24"/>
          <w:szCs w:val="24"/>
        </w:rPr>
        <w:t>Namazgah</w:t>
      </w:r>
      <w:proofErr w:type="gramEnd"/>
      <w:r>
        <w:rPr>
          <w:rFonts w:ascii="Times New Roman" w:hAnsi="Times New Roman" w:cs="Times New Roman"/>
          <w:sz w:val="24"/>
          <w:szCs w:val="24"/>
        </w:rPr>
        <w:t xml:space="preserve"> Sokak arasına </w:t>
      </w:r>
      <w:r w:rsidRPr="008C6353">
        <w:rPr>
          <w:rFonts w:ascii="Times New Roman" w:hAnsi="Times New Roman" w:cs="Times New Roman"/>
          <w:sz w:val="24"/>
          <w:szCs w:val="24"/>
        </w:rPr>
        <w:t>çift taraflı park yasağı getirilmesi.</w:t>
      </w:r>
    </w:p>
    <w:p w:rsidR="008E0116" w:rsidRPr="008C6353" w:rsidRDefault="008E0116" w:rsidP="008E0116">
      <w:pPr>
        <w:pStyle w:val="AralkYok"/>
        <w:jc w:val="both"/>
        <w:rPr>
          <w:rFonts w:ascii="Times New Roman" w:hAnsi="Times New Roman" w:cs="Times New Roman"/>
          <w:sz w:val="24"/>
          <w:szCs w:val="24"/>
        </w:rPr>
      </w:pPr>
      <w:r w:rsidRPr="008C6353">
        <w:rPr>
          <w:rFonts w:ascii="Times New Roman" w:hAnsi="Times New Roman" w:cs="Times New Roman"/>
          <w:b/>
          <w:sz w:val="24"/>
          <w:szCs w:val="24"/>
        </w:rPr>
        <w:t>7-</w:t>
      </w:r>
      <w:r w:rsidRPr="008C6353">
        <w:rPr>
          <w:rFonts w:ascii="Times New Roman" w:hAnsi="Times New Roman" w:cs="Times New Roman"/>
          <w:sz w:val="24"/>
          <w:szCs w:val="24"/>
        </w:rPr>
        <w:t>Milli Egemenlik Caddesi'nin; Uzun Sokak ile Acun Sokak arasına çift taraflı park yasağı getirilmesi.</w:t>
      </w:r>
    </w:p>
    <w:p w:rsidR="008E0116" w:rsidRPr="00E460BA" w:rsidRDefault="008E0116" w:rsidP="008E0116">
      <w:pPr>
        <w:spacing w:after="0"/>
        <w:jc w:val="both"/>
        <w:rPr>
          <w:rFonts w:ascii="Times New Roman" w:hAnsi="Times New Roman" w:cs="Times New Roman"/>
          <w:sz w:val="24"/>
          <w:szCs w:val="24"/>
        </w:rPr>
      </w:pPr>
      <w:r w:rsidRPr="00E460BA">
        <w:rPr>
          <w:rFonts w:ascii="Times New Roman" w:hAnsi="Times New Roman" w:cs="Times New Roman"/>
          <w:sz w:val="24"/>
          <w:szCs w:val="24"/>
        </w:rPr>
        <w:t>Uygun olacağı görüşüne varılmıştır.</w:t>
      </w:r>
    </w:p>
    <w:p w:rsidR="008E0116"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B307AB" w:rsidRPr="00EE7147" w:rsidRDefault="00B307AB" w:rsidP="008E0116">
      <w:pPr>
        <w:spacing w:after="0"/>
        <w:ind w:left="-142"/>
        <w:jc w:val="both"/>
        <w:rPr>
          <w:rFonts w:ascii="Times New Roman" w:hAnsi="Times New Roman" w:cs="Times New Roman"/>
          <w:b/>
          <w:sz w:val="24"/>
          <w:szCs w:val="24"/>
        </w:rPr>
      </w:pPr>
    </w:p>
    <w:p w:rsidR="00B307AB" w:rsidRPr="008C6353" w:rsidRDefault="00B307AB" w:rsidP="00B307AB">
      <w:pPr>
        <w:spacing w:after="0"/>
        <w:jc w:val="both"/>
        <w:rPr>
          <w:rFonts w:ascii="Times New Roman" w:hAnsi="Times New Roman" w:cs="Times New Roman"/>
          <w:sz w:val="24"/>
          <w:szCs w:val="24"/>
        </w:rPr>
      </w:pPr>
      <w:r>
        <w:rPr>
          <w:rFonts w:ascii="Times New Roman" w:hAnsi="Times New Roman" w:cs="Times New Roman"/>
          <w:b/>
          <w:sz w:val="24"/>
          <w:szCs w:val="24"/>
        </w:rPr>
        <w:t>9</w:t>
      </w:r>
      <w:r w:rsidRPr="008C6353">
        <w:rPr>
          <w:rFonts w:ascii="Times New Roman" w:hAnsi="Times New Roman" w:cs="Times New Roman"/>
          <w:b/>
          <w:sz w:val="24"/>
          <w:szCs w:val="24"/>
        </w:rPr>
        <w:t>.TALEP</w:t>
      </w:r>
      <w:r w:rsidRPr="008C6353">
        <w:rPr>
          <w:rFonts w:ascii="Times New Roman" w:hAnsi="Times New Roman" w:cs="Times New Roman"/>
          <w:sz w:val="24"/>
          <w:szCs w:val="24"/>
        </w:rPr>
        <w:t xml:space="preserve">: Ankara Büyükşehir Belediyesi Ulaşım Dairesi Başkanlığı’nın 16/02/2017 tarih ve 1700 sayılı yazısı; </w:t>
      </w:r>
      <w:proofErr w:type="gramStart"/>
      <w:r w:rsidRPr="008C6353">
        <w:rPr>
          <w:rFonts w:ascii="Times New Roman" w:hAnsi="Times New Roman" w:cs="Times New Roman"/>
          <w:sz w:val="24"/>
          <w:szCs w:val="24"/>
        </w:rPr>
        <w:t>İlgi : Özel</w:t>
      </w:r>
      <w:proofErr w:type="gramEnd"/>
      <w:r w:rsidRPr="008C6353">
        <w:rPr>
          <w:rFonts w:ascii="Times New Roman" w:hAnsi="Times New Roman" w:cs="Times New Roman"/>
          <w:sz w:val="24"/>
          <w:szCs w:val="24"/>
        </w:rPr>
        <w:t xml:space="preserve"> </w:t>
      </w:r>
      <w:proofErr w:type="spellStart"/>
      <w:r w:rsidRPr="008C6353">
        <w:rPr>
          <w:rFonts w:ascii="Times New Roman" w:hAnsi="Times New Roman" w:cs="Times New Roman"/>
          <w:sz w:val="24"/>
          <w:szCs w:val="24"/>
        </w:rPr>
        <w:t>Balgat</w:t>
      </w:r>
      <w:proofErr w:type="spellEnd"/>
      <w:r w:rsidRPr="008C6353">
        <w:rPr>
          <w:rFonts w:ascii="Times New Roman" w:hAnsi="Times New Roman" w:cs="Times New Roman"/>
          <w:sz w:val="24"/>
          <w:szCs w:val="24"/>
        </w:rPr>
        <w:t xml:space="preserve"> </w:t>
      </w:r>
      <w:proofErr w:type="spellStart"/>
      <w:r w:rsidRPr="008C6353">
        <w:rPr>
          <w:rFonts w:ascii="Times New Roman" w:hAnsi="Times New Roman" w:cs="Times New Roman"/>
          <w:sz w:val="24"/>
          <w:szCs w:val="24"/>
        </w:rPr>
        <w:t>Ayışığı</w:t>
      </w:r>
      <w:proofErr w:type="spellEnd"/>
      <w:r w:rsidRPr="008C6353">
        <w:rPr>
          <w:rFonts w:ascii="Times New Roman" w:hAnsi="Times New Roman" w:cs="Times New Roman"/>
          <w:sz w:val="24"/>
          <w:szCs w:val="24"/>
        </w:rPr>
        <w:t xml:space="preserve"> Eğitim ve Rehabilitasyon Merkezi Müdürlüğü’nün 23/08/2016 tarihli ve 43406 sayılı kurum sayılı yazısı. İlgide kayıtlı yazıda, Özel </w:t>
      </w:r>
      <w:proofErr w:type="spellStart"/>
      <w:r w:rsidRPr="008C6353">
        <w:rPr>
          <w:rFonts w:ascii="Times New Roman" w:hAnsi="Times New Roman" w:cs="Times New Roman"/>
          <w:sz w:val="24"/>
          <w:szCs w:val="24"/>
        </w:rPr>
        <w:t>Balgat</w:t>
      </w:r>
      <w:proofErr w:type="spellEnd"/>
      <w:r w:rsidRPr="008C6353">
        <w:rPr>
          <w:rFonts w:ascii="Times New Roman" w:hAnsi="Times New Roman" w:cs="Times New Roman"/>
          <w:sz w:val="24"/>
          <w:szCs w:val="24"/>
        </w:rPr>
        <w:t xml:space="preserve"> </w:t>
      </w:r>
      <w:proofErr w:type="spellStart"/>
      <w:r w:rsidRPr="008C6353">
        <w:rPr>
          <w:rFonts w:ascii="Times New Roman" w:hAnsi="Times New Roman" w:cs="Times New Roman"/>
          <w:sz w:val="24"/>
          <w:szCs w:val="24"/>
        </w:rPr>
        <w:t>Ayışığı</w:t>
      </w:r>
      <w:proofErr w:type="spellEnd"/>
      <w:r w:rsidRPr="008C6353">
        <w:rPr>
          <w:rFonts w:ascii="Times New Roman" w:hAnsi="Times New Roman" w:cs="Times New Roman"/>
          <w:sz w:val="24"/>
          <w:szCs w:val="24"/>
        </w:rPr>
        <w:t xml:space="preserve"> Eğitim ve Rehabilitasyon Merkezi önünde trafik yoğunluğundan dolayı park sorunu oluştuğu belirtilmekte olup, ilgili yere kuruma ait 3 adet Engelli Park Yeri tahsisi talep edilmektedir.</w:t>
      </w:r>
      <w:r>
        <w:rPr>
          <w:rFonts w:ascii="Times New Roman" w:hAnsi="Times New Roman" w:cs="Times New Roman"/>
          <w:sz w:val="24"/>
          <w:szCs w:val="24"/>
        </w:rPr>
        <w:t xml:space="preserve"> </w:t>
      </w:r>
      <w:r w:rsidRPr="008C6353">
        <w:rPr>
          <w:rFonts w:ascii="Times New Roman" w:hAnsi="Times New Roman" w:cs="Times New Roman"/>
          <w:sz w:val="24"/>
          <w:szCs w:val="24"/>
        </w:rPr>
        <w:t xml:space="preserve">Söz konusu yerde yapılan incelemede, kuruma gelen Engelli araçların engelli öğrencileri indirme bindirme işlemi sırasında problemler yaşadığı görülmüş olup, bundan dolayı söz konusu Çankaya İlçesi Süleyman </w:t>
      </w:r>
      <w:proofErr w:type="spellStart"/>
      <w:r w:rsidRPr="008C6353">
        <w:rPr>
          <w:rFonts w:ascii="Times New Roman" w:hAnsi="Times New Roman" w:cs="Times New Roman"/>
          <w:sz w:val="24"/>
          <w:szCs w:val="24"/>
        </w:rPr>
        <w:t>Hacıabdullahoğlu</w:t>
      </w:r>
      <w:proofErr w:type="spellEnd"/>
      <w:r w:rsidRPr="008C6353">
        <w:rPr>
          <w:rFonts w:ascii="Times New Roman" w:hAnsi="Times New Roman" w:cs="Times New Roman"/>
          <w:sz w:val="24"/>
          <w:szCs w:val="24"/>
        </w:rPr>
        <w:t xml:space="preserve"> caddesi No:44 cephesi girişine 2 adet Engelli Araç Park Yeri tahsis edilmesi konusunun görüşülerek bir karara bağlanması istenilmektedir.</w:t>
      </w:r>
    </w:p>
    <w:p w:rsidR="008E0116" w:rsidRPr="008C6353" w:rsidRDefault="00B307AB" w:rsidP="008E0116">
      <w:pPr>
        <w:spacing w:after="0"/>
        <w:jc w:val="both"/>
        <w:rPr>
          <w:rFonts w:ascii="Times New Roman" w:hAnsi="Times New Roman" w:cs="Times New Roman"/>
          <w:b/>
          <w:sz w:val="24"/>
          <w:szCs w:val="24"/>
        </w:rPr>
      </w:pPr>
      <w:r w:rsidRPr="008C6353">
        <w:rPr>
          <w:rFonts w:ascii="Times New Roman" w:hAnsi="Times New Roman" w:cs="Times New Roman"/>
          <w:b/>
          <w:sz w:val="24"/>
          <w:szCs w:val="24"/>
        </w:rPr>
        <w:t>Alt Komisyon Görüşü:</w:t>
      </w:r>
      <w:r w:rsidRPr="002D41EA">
        <w:rPr>
          <w:rFonts w:ascii="Times New Roman" w:hAnsi="Times New Roman" w:cs="Times New Roman"/>
          <w:sz w:val="24"/>
          <w:szCs w:val="24"/>
        </w:rPr>
        <w:t xml:space="preserve"> </w:t>
      </w:r>
      <w:r w:rsidRPr="008C6353">
        <w:rPr>
          <w:rFonts w:ascii="Times New Roman" w:hAnsi="Times New Roman" w:cs="Times New Roman"/>
          <w:sz w:val="24"/>
          <w:szCs w:val="24"/>
        </w:rPr>
        <w:t xml:space="preserve">Çankaya İlçesi Süleyman </w:t>
      </w:r>
      <w:proofErr w:type="spellStart"/>
      <w:r w:rsidRPr="008C6353">
        <w:rPr>
          <w:rFonts w:ascii="Times New Roman" w:hAnsi="Times New Roman" w:cs="Times New Roman"/>
          <w:sz w:val="24"/>
          <w:szCs w:val="24"/>
        </w:rPr>
        <w:t>Hacıabdullahoğlu</w:t>
      </w:r>
      <w:proofErr w:type="spellEnd"/>
      <w:r w:rsidRPr="008C6353">
        <w:rPr>
          <w:rFonts w:ascii="Times New Roman" w:hAnsi="Times New Roman" w:cs="Times New Roman"/>
          <w:sz w:val="24"/>
          <w:szCs w:val="24"/>
        </w:rPr>
        <w:t xml:space="preserve"> caddesi No:44 </w:t>
      </w:r>
      <w:r>
        <w:rPr>
          <w:rFonts w:ascii="Times New Roman" w:hAnsi="Times New Roman" w:cs="Times New Roman"/>
          <w:sz w:val="24"/>
          <w:szCs w:val="24"/>
        </w:rPr>
        <w:t xml:space="preserve">bulunan </w:t>
      </w:r>
      <w:r w:rsidRPr="008C6353">
        <w:rPr>
          <w:rFonts w:ascii="Times New Roman" w:hAnsi="Times New Roman" w:cs="Times New Roman"/>
          <w:sz w:val="24"/>
          <w:szCs w:val="24"/>
        </w:rPr>
        <w:t xml:space="preserve">Özel </w:t>
      </w:r>
      <w:proofErr w:type="spellStart"/>
      <w:r w:rsidRPr="008C6353">
        <w:rPr>
          <w:rFonts w:ascii="Times New Roman" w:hAnsi="Times New Roman" w:cs="Times New Roman"/>
          <w:sz w:val="24"/>
          <w:szCs w:val="24"/>
        </w:rPr>
        <w:t>Balgat</w:t>
      </w:r>
      <w:proofErr w:type="spellEnd"/>
      <w:r w:rsidRPr="008C6353">
        <w:rPr>
          <w:rFonts w:ascii="Times New Roman" w:hAnsi="Times New Roman" w:cs="Times New Roman"/>
          <w:sz w:val="24"/>
          <w:szCs w:val="24"/>
        </w:rPr>
        <w:t xml:space="preserve"> </w:t>
      </w:r>
      <w:proofErr w:type="spellStart"/>
      <w:r w:rsidRPr="008C6353">
        <w:rPr>
          <w:rFonts w:ascii="Times New Roman" w:hAnsi="Times New Roman" w:cs="Times New Roman"/>
          <w:sz w:val="24"/>
          <w:szCs w:val="24"/>
        </w:rPr>
        <w:t>Ayışığı</w:t>
      </w:r>
      <w:proofErr w:type="spellEnd"/>
      <w:r w:rsidRPr="008C6353">
        <w:rPr>
          <w:rFonts w:ascii="Times New Roman" w:hAnsi="Times New Roman" w:cs="Times New Roman"/>
          <w:sz w:val="24"/>
          <w:szCs w:val="24"/>
        </w:rPr>
        <w:t xml:space="preserve"> Eğitim ve Rehabilitasyon Merkezi Müdürlüğü </w:t>
      </w:r>
      <w:r>
        <w:rPr>
          <w:rFonts w:ascii="Times New Roman" w:hAnsi="Times New Roman" w:cs="Times New Roman"/>
          <w:sz w:val="24"/>
          <w:szCs w:val="24"/>
        </w:rPr>
        <w:t xml:space="preserve">bina </w:t>
      </w:r>
      <w:r w:rsidRPr="008C6353">
        <w:rPr>
          <w:rFonts w:ascii="Times New Roman" w:hAnsi="Times New Roman" w:cs="Times New Roman"/>
          <w:sz w:val="24"/>
          <w:szCs w:val="24"/>
        </w:rPr>
        <w:t xml:space="preserve">cephesi girişine 2 adet Engelli Araç Park Yeri </w:t>
      </w:r>
      <w:r>
        <w:rPr>
          <w:rFonts w:ascii="Times New Roman" w:hAnsi="Times New Roman" w:cs="Times New Roman"/>
          <w:sz w:val="24"/>
          <w:szCs w:val="24"/>
        </w:rPr>
        <w:t>tabelası monte</w:t>
      </w:r>
      <w:r w:rsidRPr="008C6353">
        <w:rPr>
          <w:rFonts w:ascii="Times New Roman" w:hAnsi="Times New Roman" w:cs="Times New Roman"/>
          <w:sz w:val="24"/>
          <w:szCs w:val="24"/>
        </w:rPr>
        <w:t xml:space="preserve"> edilmesinin</w:t>
      </w:r>
      <w:r>
        <w:rPr>
          <w:rFonts w:ascii="Times New Roman" w:hAnsi="Times New Roman" w:cs="Times New Roman"/>
          <w:sz w:val="24"/>
          <w:szCs w:val="24"/>
        </w:rPr>
        <w:t xml:space="preserve"> uygun olacağı görüşüne varılmıştır.</w:t>
      </w:r>
    </w:p>
    <w:p w:rsidR="008E0116" w:rsidRPr="008C6353" w:rsidRDefault="008E0116" w:rsidP="00B307AB">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Pr="008C6353" w:rsidRDefault="008E0116" w:rsidP="008E0116">
      <w:pPr>
        <w:spacing w:after="0"/>
        <w:jc w:val="both"/>
        <w:rPr>
          <w:rFonts w:ascii="Times New Roman" w:hAnsi="Times New Roman" w:cs="Times New Roman"/>
          <w:sz w:val="24"/>
          <w:szCs w:val="24"/>
        </w:rPr>
      </w:pPr>
      <w:r w:rsidRPr="008C6353">
        <w:rPr>
          <w:rFonts w:ascii="Times New Roman" w:hAnsi="Times New Roman" w:cs="Times New Roman"/>
          <w:b/>
          <w:sz w:val="24"/>
          <w:szCs w:val="24"/>
        </w:rPr>
        <w:lastRenderedPageBreak/>
        <w:t>10.TALEP</w:t>
      </w:r>
      <w:r w:rsidRPr="008C6353">
        <w:rPr>
          <w:rFonts w:ascii="Times New Roman" w:hAnsi="Times New Roman" w:cs="Times New Roman"/>
          <w:sz w:val="24"/>
          <w:szCs w:val="24"/>
        </w:rPr>
        <w:t>: Ankara Büyükşehir Belediyesi Ulaşım Dairesi Başkanlığı’nın 02/03/2017 tarih ve</w:t>
      </w:r>
      <w:r>
        <w:rPr>
          <w:rFonts w:ascii="Times New Roman" w:hAnsi="Times New Roman" w:cs="Times New Roman"/>
          <w:sz w:val="24"/>
          <w:szCs w:val="24"/>
        </w:rPr>
        <w:t xml:space="preserve"> 2254</w:t>
      </w:r>
      <w:r w:rsidRPr="008C6353">
        <w:rPr>
          <w:rFonts w:ascii="Times New Roman" w:hAnsi="Times New Roman" w:cs="Times New Roman"/>
          <w:sz w:val="24"/>
          <w:szCs w:val="24"/>
        </w:rPr>
        <w:t xml:space="preserve"> sayılı yazısı;</w:t>
      </w:r>
      <w:r>
        <w:rPr>
          <w:rFonts w:ascii="Times New Roman" w:hAnsi="Times New Roman" w:cs="Times New Roman"/>
          <w:sz w:val="24"/>
          <w:szCs w:val="24"/>
        </w:rPr>
        <w:t xml:space="preserve"> </w:t>
      </w:r>
      <w:proofErr w:type="gramStart"/>
      <w:r w:rsidRPr="008C6353">
        <w:rPr>
          <w:rFonts w:ascii="Times New Roman" w:hAnsi="Times New Roman" w:cs="Times New Roman"/>
          <w:sz w:val="24"/>
          <w:szCs w:val="24"/>
        </w:rPr>
        <w:t>İlgi : 27</w:t>
      </w:r>
      <w:proofErr w:type="gramEnd"/>
      <w:r w:rsidRPr="008C6353">
        <w:rPr>
          <w:rFonts w:ascii="Times New Roman" w:hAnsi="Times New Roman" w:cs="Times New Roman"/>
          <w:sz w:val="24"/>
          <w:szCs w:val="24"/>
        </w:rPr>
        <w:t>/02/2017 tarihli ve 50183718-756.99-E.23499 sayılı Ankara Büyükşehir Belediye Başkanlığı Destek Hizmetleri Dairesi Başkanlığı'nın yazısı.</w:t>
      </w:r>
      <w:r>
        <w:rPr>
          <w:rFonts w:ascii="Times New Roman" w:hAnsi="Times New Roman" w:cs="Times New Roman"/>
          <w:sz w:val="24"/>
          <w:szCs w:val="24"/>
        </w:rPr>
        <w:t xml:space="preserve"> </w:t>
      </w:r>
      <w:r w:rsidRPr="008C6353">
        <w:rPr>
          <w:rFonts w:ascii="Times New Roman" w:hAnsi="Times New Roman" w:cs="Times New Roman"/>
          <w:sz w:val="24"/>
          <w:szCs w:val="24"/>
        </w:rPr>
        <w:t xml:space="preserve">İlgide kayıtlı yazıda; Beypazarı İlçesi, İrfan </w:t>
      </w:r>
      <w:proofErr w:type="spellStart"/>
      <w:r w:rsidRPr="008C6353">
        <w:rPr>
          <w:rFonts w:ascii="Times New Roman" w:hAnsi="Times New Roman" w:cs="Times New Roman"/>
          <w:sz w:val="24"/>
          <w:szCs w:val="24"/>
        </w:rPr>
        <w:t>Gümüşel</w:t>
      </w:r>
      <w:proofErr w:type="spellEnd"/>
      <w:r w:rsidRPr="008C6353">
        <w:rPr>
          <w:rFonts w:ascii="Times New Roman" w:hAnsi="Times New Roman" w:cs="Times New Roman"/>
          <w:sz w:val="24"/>
          <w:szCs w:val="24"/>
        </w:rPr>
        <w:t xml:space="preserve">, Milli Egemenlik, Kayhan Güven Caddelerinin açık otopark olarak kullanılmasında trafik açısından sakınca olup olmadığı sorulmakta ve UKOME kararı yoksa alınması istenilmektedir. Konu ile ilgili olarak tarafımızdan gerekli incelemeler yapılmış olup; İrfan </w:t>
      </w:r>
      <w:proofErr w:type="spellStart"/>
      <w:r w:rsidRPr="008C6353">
        <w:rPr>
          <w:rFonts w:ascii="Times New Roman" w:hAnsi="Times New Roman" w:cs="Times New Roman"/>
          <w:sz w:val="24"/>
          <w:szCs w:val="24"/>
        </w:rPr>
        <w:t>Gümüşel</w:t>
      </w:r>
      <w:proofErr w:type="spellEnd"/>
      <w:r w:rsidRPr="008C6353">
        <w:rPr>
          <w:rFonts w:ascii="Times New Roman" w:hAnsi="Times New Roman" w:cs="Times New Roman"/>
          <w:sz w:val="24"/>
          <w:szCs w:val="24"/>
        </w:rPr>
        <w:t xml:space="preserve"> Caddesi'nin 93 araç, Milli Egemenlik Caddesi'nin 43</w:t>
      </w:r>
      <w:r>
        <w:rPr>
          <w:rFonts w:ascii="Times New Roman" w:hAnsi="Times New Roman" w:cs="Times New Roman"/>
          <w:sz w:val="24"/>
          <w:szCs w:val="24"/>
        </w:rPr>
        <w:t xml:space="preserve"> araç</w:t>
      </w:r>
      <w:r w:rsidRPr="008C6353">
        <w:rPr>
          <w:rFonts w:ascii="Times New Roman" w:hAnsi="Times New Roman" w:cs="Times New Roman"/>
          <w:sz w:val="24"/>
          <w:szCs w:val="24"/>
        </w:rPr>
        <w:t xml:space="preserve">, Kayhan Güven Caddesi'nin 33 araç kapasitesine sahip olduğu, yol boyu açık otopark olarak kullanılmalarında trafik güvenliği açısından herhangi bir sakınca olmadığı tespit edilmiştir. Konunun görüşülerek bir karar alınabilmesi amacıyla </w:t>
      </w:r>
      <w:r>
        <w:rPr>
          <w:rFonts w:ascii="Times New Roman" w:hAnsi="Times New Roman" w:cs="Times New Roman"/>
          <w:sz w:val="24"/>
          <w:szCs w:val="24"/>
        </w:rPr>
        <w:t>değerlendirilmesi istenilmektedir.</w:t>
      </w:r>
    </w:p>
    <w:p w:rsidR="008E0116" w:rsidRPr="008C6353" w:rsidRDefault="008E0116" w:rsidP="008E0116">
      <w:pPr>
        <w:spacing w:after="0"/>
        <w:jc w:val="both"/>
        <w:rPr>
          <w:rFonts w:ascii="Times New Roman" w:hAnsi="Times New Roman" w:cs="Times New Roman"/>
          <w:b/>
          <w:sz w:val="24"/>
          <w:szCs w:val="24"/>
        </w:rPr>
      </w:pPr>
      <w:proofErr w:type="gramStart"/>
      <w:r w:rsidRPr="008C6353">
        <w:rPr>
          <w:rFonts w:ascii="Times New Roman" w:hAnsi="Times New Roman" w:cs="Times New Roman"/>
          <w:b/>
          <w:sz w:val="24"/>
          <w:szCs w:val="24"/>
        </w:rPr>
        <w:t>Alt Komisyon Görüşü:</w:t>
      </w:r>
      <w:r w:rsidRPr="008F319F">
        <w:rPr>
          <w:rFonts w:ascii="Times New Roman" w:hAnsi="Times New Roman" w:cs="Times New Roman"/>
          <w:sz w:val="24"/>
          <w:szCs w:val="24"/>
        </w:rPr>
        <w:t xml:space="preserve"> </w:t>
      </w:r>
      <w:r>
        <w:rPr>
          <w:rFonts w:ascii="Times New Roman" w:hAnsi="Times New Roman" w:cs="Times New Roman"/>
          <w:sz w:val="24"/>
          <w:szCs w:val="24"/>
        </w:rPr>
        <w:t xml:space="preserve">UKOME Genel Kurulunun 21.05.2015 tarih ve 2015/21 sayılı kararının 6. Talebinde getirilen düzenlemenin iptal edilerek, </w:t>
      </w:r>
      <w:r w:rsidRPr="008C6353">
        <w:rPr>
          <w:rFonts w:ascii="Times New Roman" w:hAnsi="Times New Roman" w:cs="Times New Roman"/>
          <w:sz w:val="24"/>
          <w:szCs w:val="24"/>
        </w:rPr>
        <w:t>Beypazarı İlçesi,</w:t>
      </w:r>
      <w:r w:rsidRPr="0082220F">
        <w:rPr>
          <w:rFonts w:ascii="Times New Roman" w:hAnsi="Times New Roman" w:cs="Times New Roman"/>
          <w:sz w:val="24"/>
          <w:szCs w:val="24"/>
        </w:rPr>
        <w:t xml:space="preserve"> </w:t>
      </w:r>
      <w:r w:rsidRPr="008C6353">
        <w:rPr>
          <w:rFonts w:ascii="Times New Roman" w:hAnsi="Times New Roman" w:cs="Times New Roman"/>
          <w:sz w:val="24"/>
          <w:szCs w:val="24"/>
        </w:rPr>
        <w:t xml:space="preserve">İrfan </w:t>
      </w:r>
      <w:proofErr w:type="spellStart"/>
      <w:r w:rsidRPr="008C6353">
        <w:rPr>
          <w:rFonts w:ascii="Times New Roman" w:hAnsi="Times New Roman" w:cs="Times New Roman"/>
          <w:sz w:val="24"/>
          <w:szCs w:val="24"/>
        </w:rPr>
        <w:t>Gümüşel</w:t>
      </w:r>
      <w:proofErr w:type="spellEnd"/>
      <w:r w:rsidRPr="008C6353">
        <w:rPr>
          <w:rFonts w:ascii="Times New Roman" w:hAnsi="Times New Roman" w:cs="Times New Roman"/>
          <w:sz w:val="24"/>
          <w:szCs w:val="24"/>
        </w:rPr>
        <w:t xml:space="preserve"> Caddesi'nin 93 araç, Milli Egemenlik C</w:t>
      </w:r>
      <w:r>
        <w:rPr>
          <w:rFonts w:ascii="Times New Roman" w:hAnsi="Times New Roman" w:cs="Times New Roman"/>
          <w:sz w:val="24"/>
          <w:szCs w:val="24"/>
        </w:rPr>
        <w:t>addesi'nin 55 araç</w:t>
      </w:r>
      <w:r w:rsidRPr="008C6353">
        <w:rPr>
          <w:rFonts w:ascii="Times New Roman" w:hAnsi="Times New Roman" w:cs="Times New Roman"/>
          <w:sz w:val="24"/>
          <w:szCs w:val="24"/>
        </w:rPr>
        <w:t>, Kayhan Güven Caddesi'nin 33 araç kapasitesine sahip olduğu, yol boyu açık otopark olarak kullanılmalarında trafik güvenliği açısından sakınca olma</w:t>
      </w:r>
      <w:r>
        <w:rPr>
          <w:rFonts w:ascii="Times New Roman" w:hAnsi="Times New Roman" w:cs="Times New Roman"/>
          <w:sz w:val="24"/>
          <w:szCs w:val="24"/>
        </w:rPr>
        <w:t>yacağı görüşüne varılmıştır.</w:t>
      </w:r>
      <w:proofErr w:type="gramEnd"/>
    </w:p>
    <w:p w:rsidR="008E0116" w:rsidRPr="00EE7147"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Default="008E0116" w:rsidP="008E0116">
      <w:pPr>
        <w:pStyle w:val="AralkYok"/>
        <w:jc w:val="both"/>
        <w:rPr>
          <w:rFonts w:ascii="Times New Roman" w:hAnsi="Times New Roman" w:cs="Times New Roman"/>
          <w:b/>
          <w:sz w:val="24"/>
          <w:szCs w:val="24"/>
        </w:rPr>
      </w:pPr>
    </w:p>
    <w:p w:rsidR="008E0116" w:rsidRPr="00415BC6" w:rsidRDefault="008E0116" w:rsidP="008E0116">
      <w:pPr>
        <w:spacing w:after="0"/>
        <w:jc w:val="both"/>
        <w:rPr>
          <w:rFonts w:ascii="Times New Roman" w:eastAsiaTheme="minorHAnsi" w:hAnsi="Times New Roman" w:cs="Times New Roman"/>
          <w:sz w:val="24"/>
          <w:szCs w:val="24"/>
          <w:lang w:eastAsia="en-US"/>
        </w:rPr>
      </w:pPr>
      <w:r>
        <w:rPr>
          <w:rFonts w:ascii="Times New Roman" w:hAnsi="Times New Roman" w:cs="Times New Roman"/>
          <w:b/>
        </w:rPr>
        <w:t>11</w:t>
      </w:r>
      <w:r w:rsidRPr="008C6353">
        <w:rPr>
          <w:rFonts w:ascii="Times New Roman" w:hAnsi="Times New Roman" w:cs="Times New Roman"/>
          <w:b/>
        </w:rPr>
        <w:t>.TALEP</w:t>
      </w:r>
      <w:r w:rsidRPr="008C6353">
        <w:rPr>
          <w:rFonts w:ascii="Times New Roman" w:hAnsi="Times New Roman" w:cs="Times New Roman"/>
        </w:rPr>
        <w:t>: Ankara Büyükşehir Belediyesi Ulaşım Dairesi Başkanlığı’nın 02/03/2017 tarih ve</w:t>
      </w:r>
      <w:r>
        <w:rPr>
          <w:rFonts w:ascii="Times New Roman" w:hAnsi="Times New Roman" w:cs="Times New Roman"/>
        </w:rPr>
        <w:t xml:space="preserve"> 2255</w:t>
      </w:r>
      <w:r w:rsidRPr="008C6353">
        <w:rPr>
          <w:rFonts w:ascii="Times New Roman" w:hAnsi="Times New Roman" w:cs="Times New Roman"/>
        </w:rPr>
        <w:t xml:space="preserve"> sayılı yazısı;</w:t>
      </w:r>
      <w:r w:rsidRPr="00415BC6">
        <w:rPr>
          <w:rFonts w:eastAsiaTheme="minorHAnsi"/>
          <w:lang w:eastAsia="en-US"/>
        </w:rPr>
        <w:t xml:space="preserve"> </w:t>
      </w:r>
      <w:proofErr w:type="gramStart"/>
      <w:r w:rsidRPr="00415BC6">
        <w:rPr>
          <w:rFonts w:ascii="Times New Roman" w:eastAsiaTheme="minorHAnsi" w:hAnsi="Times New Roman" w:cs="Times New Roman"/>
          <w:sz w:val="24"/>
          <w:szCs w:val="24"/>
          <w:lang w:eastAsia="en-US"/>
        </w:rPr>
        <w:t>İlgi : 14</w:t>
      </w:r>
      <w:proofErr w:type="gramEnd"/>
      <w:r w:rsidRPr="00415BC6">
        <w:rPr>
          <w:rFonts w:ascii="Times New Roman" w:eastAsiaTheme="minorHAnsi" w:hAnsi="Times New Roman" w:cs="Times New Roman"/>
          <w:sz w:val="24"/>
          <w:szCs w:val="24"/>
          <w:lang w:eastAsia="en-US"/>
        </w:rPr>
        <w:t>/02/2017 tarihli Ankara Mobilyacılar Lakeciler Esnaf ve Sanatkarlar Odası'nın</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dilekçesi.</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 xml:space="preserve">İlgide kayıtlı </w:t>
      </w:r>
      <w:proofErr w:type="spellStart"/>
      <w:r w:rsidRPr="00415BC6">
        <w:rPr>
          <w:rFonts w:ascii="Times New Roman" w:eastAsiaTheme="minorHAnsi" w:hAnsi="Times New Roman" w:cs="Times New Roman"/>
          <w:sz w:val="24"/>
          <w:szCs w:val="24"/>
          <w:lang w:eastAsia="en-US"/>
        </w:rPr>
        <w:t>dilekçede;</w:t>
      </w:r>
      <w:proofErr w:type="spellEnd"/>
      <w:r w:rsidRPr="00415BC6">
        <w:rPr>
          <w:rFonts w:ascii="Times New Roman" w:eastAsiaTheme="minorHAnsi" w:hAnsi="Times New Roman" w:cs="Times New Roman"/>
          <w:sz w:val="24"/>
          <w:szCs w:val="24"/>
          <w:lang w:eastAsia="en-US"/>
        </w:rPr>
        <w:t xml:space="preserve"> Altındağ İlçesi Bostancık Caddesi- Ereğli Caddesi- </w:t>
      </w:r>
      <w:proofErr w:type="spellStart"/>
      <w:r w:rsidRPr="00415BC6">
        <w:rPr>
          <w:rFonts w:ascii="Times New Roman" w:eastAsiaTheme="minorHAnsi" w:hAnsi="Times New Roman" w:cs="Times New Roman"/>
          <w:sz w:val="24"/>
          <w:szCs w:val="24"/>
          <w:lang w:eastAsia="en-US"/>
        </w:rPr>
        <w:t>Çamlıtepe</w:t>
      </w:r>
      <w:proofErr w:type="spellEnd"/>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Caddesi kesişiminde bulunan kavşak alanında araç sürücülerinin daha düzenli ve güvenli bir şekilde</w:t>
      </w:r>
    </w:p>
    <w:p w:rsidR="008E0116" w:rsidRPr="00415BC6" w:rsidRDefault="008E0116" w:rsidP="008E0116">
      <w:pPr>
        <w:spacing w:after="0"/>
        <w:jc w:val="both"/>
        <w:rPr>
          <w:rFonts w:ascii="Times New Roman" w:eastAsiaTheme="minorHAnsi" w:hAnsi="Times New Roman" w:cs="Times New Roman"/>
          <w:sz w:val="24"/>
          <w:szCs w:val="24"/>
          <w:lang w:eastAsia="en-US"/>
        </w:rPr>
      </w:pPr>
      <w:proofErr w:type="gramStart"/>
      <w:r w:rsidRPr="00415BC6">
        <w:rPr>
          <w:rFonts w:ascii="Times New Roman" w:eastAsiaTheme="minorHAnsi" w:hAnsi="Times New Roman" w:cs="Times New Roman"/>
          <w:sz w:val="24"/>
          <w:szCs w:val="24"/>
          <w:lang w:eastAsia="en-US"/>
        </w:rPr>
        <w:t>trafik</w:t>
      </w:r>
      <w:proofErr w:type="gramEnd"/>
      <w:r w:rsidRPr="00415BC6">
        <w:rPr>
          <w:rFonts w:ascii="Times New Roman" w:eastAsiaTheme="minorHAnsi" w:hAnsi="Times New Roman" w:cs="Times New Roman"/>
          <w:sz w:val="24"/>
          <w:szCs w:val="24"/>
          <w:lang w:eastAsia="en-US"/>
        </w:rPr>
        <w:t xml:space="preserve"> akışını temin etmek amacıyla gerekli düzenlemelerin yapılması istenilmektedir.</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 xml:space="preserve">Konu ile ilgili tarafımızdan gerekli incelemeler yapılmış ve Altındağ İlçesi Bostancık Caddesi-Ereğli Caddesi- </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 kesişiminde bulunan kavşak </w:t>
      </w:r>
      <w:proofErr w:type="spellStart"/>
      <w:r w:rsidRPr="00415BC6">
        <w:rPr>
          <w:rFonts w:ascii="Times New Roman" w:eastAsiaTheme="minorHAnsi" w:hAnsi="Times New Roman" w:cs="Times New Roman"/>
          <w:sz w:val="24"/>
          <w:szCs w:val="24"/>
          <w:lang w:eastAsia="en-US"/>
        </w:rPr>
        <w:t>alanında;</w:t>
      </w:r>
      <w:proofErr w:type="spellEnd"/>
    </w:p>
    <w:p w:rsidR="008E0116" w:rsidRPr="00415BC6" w:rsidRDefault="008E0116" w:rsidP="008E0116">
      <w:pPr>
        <w:spacing w:after="0"/>
        <w:jc w:val="both"/>
        <w:rPr>
          <w:rFonts w:ascii="Times New Roman" w:eastAsiaTheme="minorHAnsi" w:hAnsi="Times New Roman" w:cs="Times New Roman"/>
          <w:sz w:val="24"/>
          <w:szCs w:val="24"/>
          <w:lang w:eastAsia="en-US"/>
        </w:rPr>
      </w:pPr>
      <w:r w:rsidRPr="00415BC6">
        <w:rPr>
          <w:rFonts w:ascii="Times New Roman" w:eastAsiaTheme="minorHAnsi" w:hAnsi="Times New Roman" w:cs="Times New Roman"/>
          <w:sz w:val="24"/>
          <w:szCs w:val="24"/>
          <w:lang w:eastAsia="en-US"/>
        </w:rPr>
        <w:t xml:space="preserve">-Ereğli Caddesi'nin </w:t>
      </w:r>
      <w:proofErr w:type="spellStart"/>
      <w:r w:rsidRPr="00415BC6">
        <w:rPr>
          <w:rFonts w:ascii="Times New Roman" w:eastAsiaTheme="minorHAnsi" w:hAnsi="Times New Roman" w:cs="Times New Roman"/>
          <w:sz w:val="24"/>
          <w:szCs w:val="24"/>
          <w:lang w:eastAsia="en-US"/>
        </w:rPr>
        <w:t>Erda</w:t>
      </w:r>
      <w:proofErr w:type="spellEnd"/>
      <w:r w:rsidRPr="00415BC6">
        <w:rPr>
          <w:rFonts w:ascii="Times New Roman" w:eastAsiaTheme="minorHAnsi" w:hAnsi="Times New Roman" w:cs="Times New Roman"/>
          <w:sz w:val="24"/>
          <w:szCs w:val="24"/>
          <w:lang w:eastAsia="en-US"/>
        </w:rPr>
        <w:t xml:space="preserve"> Sokak ile Bostancık Caddesi arasında kalan kısmın Bostancık</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Caddesi istikametinde tek yön çalıştırılması,</w:t>
      </w:r>
    </w:p>
    <w:p w:rsidR="008E0116" w:rsidRPr="00415BC6" w:rsidRDefault="008E0116" w:rsidP="008E0116">
      <w:pPr>
        <w:spacing w:after="0"/>
        <w:jc w:val="both"/>
        <w:rPr>
          <w:rFonts w:ascii="Times New Roman" w:eastAsiaTheme="minorHAnsi" w:hAnsi="Times New Roman" w:cs="Times New Roman"/>
          <w:sz w:val="24"/>
          <w:szCs w:val="24"/>
          <w:lang w:eastAsia="en-US"/>
        </w:rPr>
      </w:pPr>
      <w:r w:rsidRPr="00415BC6">
        <w:rPr>
          <w:rFonts w:ascii="Times New Roman" w:eastAsiaTheme="minorHAnsi" w:hAnsi="Times New Roman" w:cs="Times New Roman"/>
          <w:sz w:val="24"/>
          <w:szCs w:val="24"/>
          <w:lang w:eastAsia="en-US"/>
        </w:rPr>
        <w:t>-</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Caddesi'nin Bostancık Caddesi ile </w:t>
      </w:r>
      <w:proofErr w:type="spellStart"/>
      <w:r w:rsidRPr="00415BC6">
        <w:rPr>
          <w:rFonts w:ascii="Times New Roman" w:eastAsiaTheme="minorHAnsi" w:hAnsi="Times New Roman" w:cs="Times New Roman"/>
          <w:sz w:val="24"/>
          <w:szCs w:val="24"/>
          <w:lang w:eastAsia="en-US"/>
        </w:rPr>
        <w:t>Erda</w:t>
      </w:r>
      <w:proofErr w:type="spellEnd"/>
      <w:r w:rsidRPr="00415BC6">
        <w:rPr>
          <w:rFonts w:ascii="Times New Roman" w:eastAsiaTheme="minorHAnsi" w:hAnsi="Times New Roman" w:cs="Times New Roman"/>
          <w:sz w:val="24"/>
          <w:szCs w:val="24"/>
          <w:lang w:eastAsia="en-US"/>
        </w:rPr>
        <w:t xml:space="preserve"> Sokak arasında kalan kısmın </w:t>
      </w:r>
      <w:proofErr w:type="spellStart"/>
      <w:r w:rsidRPr="00415BC6">
        <w:rPr>
          <w:rFonts w:ascii="Times New Roman" w:eastAsiaTheme="minorHAnsi" w:hAnsi="Times New Roman" w:cs="Times New Roman"/>
          <w:sz w:val="24"/>
          <w:szCs w:val="24"/>
          <w:lang w:eastAsia="en-US"/>
        </w:rPr>
        <w:t>Erda</w:t>
      </w:r>
      <w:proofErr w:type="spellEnd"/>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Sokak istikametinde tek yön çalıştırılması,</w:t>
      </w:r>
    </w:p>
    <w:p w:rsidR="008E0116" w:rsidRPr="00415BC6" w:rsidRDefault="008E0116" w:rsidP="008E0116">
      <w:pPr>
        <w:spacing w:after="0"/>
        <w:jc w:val="both"/>
        <w:rPr>
          <w:rFonts w:ascii="Times New Roman" w:eastAsiaTheme="minorHAnsi" w:hAnsi="Times New Roman" w:cs="Times New Roman"/>
          <w:sz w:val="24"/>
          <w:szCs w:val="24"/>
          <w:lang w:eastAsia="en-US"/>
        </w:rPr>
      </w:pPr>
      <w:r w:rsidRPr="00415BC6">
        <w:rPr>
          <w:rFonts w:ascii="Times New Roman" w:eastAsiaTheme="minorHAnsi" w:hAnsi="Times New Roman" w:cs="Times New Roman"/>
          <w:sz w:val="24"/>
          <w:szCs w:val="24"/>
          <w:lang w:eastAsia="en-US"/>
        </w:rPr>
        <w:t>-</w:t>
      </w:r>
      <w:proofErr w:type="spellStart"/>
      <w:r w:rsidRPr="00415BC6">
        <w:rPr>
          <w:rFonts w:ascii="Times New Roman" w:eastAsiaTheme="minorHAnsi" w:hAnsi="Times New Roman" w:cs="Times New Roman"/>
          <w:sz w:val="24"/>
          <w:szCs w:val="24"/>
          <w:lang w:eastAsia="en-US"/>
        </w:rPr>
        <w:t>Erda</w:t>
      </w:r>
      <w:proofErr w:type="spellEnd"/>
      <w:r w:rsidRPr="00415BC6">
        <w:rPr>
          <w:rFonts w:ascii="Times New Roman" w:eastAsiaTheme="minorHAnsi" w:hAnsi="Times New Roman" w:cs="Times New Roman"/>
          <w:sz w:val="24"/>
          <w:szCs w:val="24"/>
          <w:lang w:eastAsia="en-US"/>
        </w:rPr>
        <w:t xml:space="preserve"> Sokak'ın </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 ile Ereğli Caddesi arasında kalan kısmın Ereğli Caddesi</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istikametine tek yön çalıştırılması,</w:t>
      </w:r>
    </w:p>
    <w:p w:rsidR="008E0116" w:rsidRPr="00415BC6" w:rsidRDefault="008E0116" w:rsidP="008E0116">
      <w:pPr>
        <w:spacing w:after="0"/>
        <w:jc w:val="both"/>
        <w:rPr>
          <w:rFonts w:ascii="Times New Roman" w:eastAsiaTheme="minorHAnsi" w:hAnsi="Times New Roman" w:cs="Times New Roman"/>
          <w:sz w:val="24"/>
          <w:szCs w:val="24"/>
          <w:lang w:eastAsia="en-US"/>
        </w:rPr>
      </w:pPr>
      <w:r w:rsidRPr="00415BC6">
        <w:rPr>
          <w:rFonts w:ascii="Times New Roman" w:eastAsiaTheme="minorHAnsi" w:hAnsi="Times New Roman" w:cs="Times New Roman"/>
          <w:sz w:val="24"/>
          <w:szCs w:val="24"/>
          <w:lang w:eastAsia="en-US"/>
        </w:rPr>
        <w:t>-</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 ile Ereğli Caddesi arasındaki İsimsiz taşıt yolunun </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istikametinde tek yön çalıştırılması ile ilgili yazımız ekinde belirtilen trafik işaret ve levhaların</w:t>
      </w:r>
      <w:r>
        <w:rPr>
          <w:rFonts w:ascii="Times New Roman" w:eastAsiaTheme="minorHAnsi" w:hAnsi="Times New Roman" w:cs="Times New Roman"/>
          <w:sz w:val="24"/>
          <w:szCs w:val="24"/>
          <w:lang w:eastAsia="en-US"/>
        </w:rPr>
        <w:t xml:space="preserve"> </w:t>
      </w:r>
      <w:proofErr w:type="spellStart"/>
      <w:r w:rsidRPr="00415BC6">
        <w:rPr>
          <w:rFonts w:ascii="Times New Roman" w:eastAsiaTheme="minorHAnsi" w:hAnsi="Times New Roman" w:cs="Times New Roman"/>
          <w:sz w:val="24"/>
          <w:szCs w:val="24"/>
          <w:lang w:eastAsia="en-US"/>
        </w:rPr>
        <w:t>UKOME'nin</w:t>
      </w:r>
      <w:proofErr w:type="spellEnd"/>
      <w:r w:rsidRPr="00415BC6">
        <w:rPr>
          <w:rFonts w:ascii="Times New Roman" w:eastAsiaTheme="minorHAnsi" w:hAnsi="Times New Roman" w:cs="Times New Roman"/>
          <w:sz w:val="24"/>
          <w:szCs w:val="24"/>
          <w:lang w:eastAsia="en-US"/>
        </w:rPr>
        <w:t xml:space="preserve"> 18.03.2016 tarih ve 2016/17 sayılı kararı ile verilen yetkiye dayanılarak 24.02.2017</w:t>
      </w:r>
    </w:p>
    <w:p w:rsidR="008E0116" w:rsidRDefault="008E0116" w:rsidP="008E0116">
      <w:pPr>
        <w:spacing w:after="0"/>
        <w:jc w:val="both"/>
        <w:rPr>
          <w:rFonts w:ascii="Times New Roman" w:hAnsi="Times New Roman" w:cs="Times New Roman"/>
          <w:sz w:val="24"/>
          <w:szCs w:val="24"/>
        </w:rPr>
      </w:pPr>
      <w:proofErr w:type="gramStart"/>
      <w:r w:rsidRPr="00415BC6">
        <w:rPr>
          <w:rFonts w:ascii="Times New Roman" w:eastAsiaTheme="minorHAnsi" w:hAnsi="Times New Roman" w:cs="Times New Roman"/>
          <w:sz w:val="24"/>
          <w:szCs w:val="24"/>
          <w:lang w:eastAsia="en-US"/>
        </w:rPr>
        <w:t>tarihinde</w:t>
      </w:r>
      <w:proofErr w:type="gramEnd"/>
      <w:r w:rsidRPr="00415BC6">
        <w:rPr>
          <w:rFonts w:ascii="Times New Roman" w:eastAsiaTheme="minorHAnsi" w:hAnsi="Times New Roman" w:cs="Times New Roman"/>
          <w:sz w:val="24"/>
          <w:szCs w:val="24"/>
          <w:lang w:eastAsia="en-US"/>
        </w:rPr>
        <w:t xml:space="preserve"> monte edilmiş ve konunun </w:t>
      </w:r>
      <w:r>
        <w:rPr>
          <w:rFonts w:ascii="Times New Roman" w:hAnsi="Times New Roman" w:cs="Times New Roman"/>
          <w:sz w:val="24"/>
          <w:szCs w:val="24"/>
        </w:rPr>
        <w:t>değerlendirilmesi istenilmektedir.</w:t>
      </w:r>
    </w:p>
    <w:p w:rsidR="008E0116" w:rsidRPr="00415BC6" w:rsidRDefault="008E0116" w:rsidP="008E0116">
      <w:pPr>
        <w:spacing w:after="0"/>
        <w:jc w:val="both"/>
        <w:rPr>
          <w:rFonts w:ascii="Times New Roman" w:eastAsiaTheme="minorHAnsi" w:hAnsi="Times New Roman" w:cs="Times New Roman"/>
          <w:sz w:val="24"/>
          <w:szCs w:val="24"/>
          <w:lang w:eastAsia="en-US"/>
        </w:rPr>
      </w:pPr>
      <w:r w:rsidRPr="008C6353">
        <w:rPr>
          <w:rFonts w:ascii="Times New Roman" w:hAnsi="Times New Roman" w:cs="Times New Roman"/>
          <w:b/>
          <w:sz w:val="24"/>
          <w:szCs w:val="24"/>
        </w:rPr>
        <w:t>Alt Komisyon Görüşü:</w:t>
      </w:r>
      <w:r w:rsidRPr="00990E12">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 xml:space="preserve">Altındağ İlçesi Bostancık Caddesi-Ereğli Caddesi- </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 kesi</w:t>
      </w:r>
      <w:r>
        <w:rPr>
          <w:rFonts w:ascii="Times New Roman" w:eastAsiaTheme="minorHAnsi" w:hAnsi="Times New Roman" w:cs="Times New Roman"/>
          <w:sz w:val="24"/>
          <w:szCs w:val="24"/>
          <w:lang w:eastAsia="en-US"/>
        </w:rPr>
        <w:t>şiminde bulunan kavşak alanının;</w:t>
      </w:r>
    </w:p>
    <w:p w:rsidR="008E0116" w:rsidRPr="00415BC6" w:rsidRDefault="008E0116" w:rsidP="008E0116">
      <w:pPr>
        <w:spacing w:after="0"/>
        <w:jc w:val="both"/>
        <w:rPr>
          <w:rFonts w:ascii="Times New Roman" w:eastAsiaTheme="minorHAnsi" w:hAnsi="Times New Roman" w:cs="Times New Roman"/>
          <w:sz w:val="24"/>
          <w:szCs w:val="24"/>
          <w:lang w:eastAsia="en-US"/>
        </w:rPr>
      </w:pPr>
      <w:r w:rsidRPr="00415BC6">
        <w:rPr>
          <w:rFonts w:ascii="Times New Roman" w:eastAsiaTheme="minorHAnsi" w:hAnsi="Times New Roman" w:cs="Times New Roman"/>
          <w:sz w:val="24"/>
          <w:szCs w:val="24"/>
          <w:lang w:eastAsia="en-US"/>
        </w:rPr>
        <w:t xml:space="preserve">-Ereğli Caddesi'nin </w:t>
      </w:r>
      <w:proofErr w:type="spellStart"/>
      <w:r w:rsidRPr="00415BC6">
        <w:rPr>
          <w:rFonts w:ascii="Times New Roman" w:eastAsiaTheme="minorHAnsi" w:hAnsi="Times New Roman" w:cs="Times New Roman"/>
          <w:sz w:val="24"/>
          <w:szCs w:val="24"/>
          <w:lang w:eastAsia="en-US"/>
        </w:rPr>
        <w:t>Erda</w:t>
      </w:r>
      <w:proofErr w:type="spellEnd"/>
      <w:r w:rsidRPr="00415BC6">
        <w:rPr>
          <w:rFonts w:ascii="Times New Roman" w:eastAsiaTheme="minorHAnsi" w:hAnsi="Times New Roman" w:cs="Times New Roman"/>
          <w:sz w:val="24"/>
          <w:szCs w:val="24"/>
          <w:lang w:eastAsia="en-US"/>
        </w:rPr>
        <w:t xml:space="preserve"> Sokak ile Bostancık Caddesi arasında kalan kısmın Bostancık</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Caddesi istikametinde tek yön çalıştırılması,</w:t>
      </w:r>
    </w:p>
    <w:p w:rsidR="008E0116" w:rsidRPr="00415BC6" w:rsidRDefault="008E0116" w:rsidP="008E0116">
      <w:pPr>
        <w:spacing w:after="0"/>
        <w:jc w:val="both"/>
        <w:rPr>
          <w:rFonts w:ascii="Times New Roman" w:eastAsiaTheme="minorHAnsi" w:hAnsi="Times New Roman" w:cs="Times New Roman"/>
          <w:sz w:val="24"/>
          <w:szCs w:val="24"/>
          <w:lang w:eastAsia="en-US"/>
        </w:rPr>
      </w:pPr>
      <w:r w:rsidRPr="00415BC6">
        <w:rPr>
          <w:rFonts w:ascii="Times New Roman" w:eastAsiaTheme="minorHAnsi" w:hAnsi="Times New Roman" w:cs="Times New Roman"/>
          <w:sz w:val="24"/>
          <w:szCs w:val="24"/>
          <w:lang w:eastAsia="en-US"/>
        </w:rPr>
        <w:lastRenderedPageBreak/>
        <w:t>-</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Caddesi'nin Bostancık Caddesi ile </w:t>
      </w:r>
      <w:proofErr w:type="spellStart"/>
      <w:r w:rsidRPr="00415BC6">
        <w:rPr>
          <w:rFonts w:ascii="Times New Roman" w:eastAsiaTheme="minorHAnsi" w:hAnsi="Times New Roman" w:cs="Times New Roman"/>
          <w:sz w:val="24"/>
          <w:szCs w:val="24"/>
          <w:lang w:eastAsia="en-US"/>
        </w:rPr>
        <w:t>Erda</w:t>
      </w:r>
      <w:proofErr w:type="spellEnd"/>
      <w:r w:rsidRPr="00415BC6">
        <w:rPr>
          <w:rFonts w:ascii="Times New Roman" w:eastAsiaTheme="minorHAnsi" w:hAnsi="Times New Roman" w:cs="Times New Roman"/>
          <w:sz w:val="24"/>
          <w:szCs w:val="24"/>
          <w:lang w:eastAsia="en-US"/>
        </w:rPr>
        <w:t xml:space="preserve"> Sokak arasında kalan kısmın </w:t>
      </w:r>
      <w:proofErr w:type="spellStart"/>
      <w:r w:rsidRPr="00415BC6">
        <w:rPr>
          <w:rFonts w:ascii="Times New Roman" w:eastAsiaTheme="minorHAnsi" w:hAnsi="Times New Roman" w:cs="Times New Roman"/>
          <w:sz w:val="24"/>
          <w:szCs w:val="24"/>
          <w:lang w:eastAsia="en-US"/>
        </w:rPr>
        <w:t>Erda</w:t>
      </w:r>
      <w:proofErr w:type="spellEnd"/>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Sokak istikametinde tek yön çalıştırılması,</w:t>
      </w:r>
    </w:p>
    <w:p w:rsidR="008E0116" w:rsidRPr="00415BC6" w:rsidRDefault="008E0116" w:rsidP="008E0116">
      <w:pPr>
        <w:spacing w:after="0"/>
        <w:jc w:val="both"/>
        <w:rPr>
          <w:rFonts w:ascii="Times New Roman" w:eastAsiaTheme="minorHAnsi" w:hAnsi="Times New Roman" w:cs="Times New Roman"/>
          <w:sz w:val="24"/>
          <w:szCs w:val="24"/>
          <w:lang w:eastAsia="en-US"/>
        </w:rPr>
      </w:pPr>
      <w:r w:rsidRPr="00415BC6">
        <w:rPr>
          <w:rFonts w:ascii="Times New Roman" w:eastAsiaTheme="minorHAnsi" w:hAnsi="Times New Roman" w:cs="Times New Roman"/>
          <w:sz w:val="24"/>
          <w:szCs w:val="24"/>
          <w:lang w:eastAsia="en-US"/>
        </w:rPr>
        <w:t>-</w:t>
      </w:r>
      <w:proofErr w:type="spellStart"/>
      <w:r w:rsidRPr="00415BC6">
        <w:rPr>
          <w:rFonts w:ascii="Times New Roman" w:eastAsiaTheme="minorHAnsi" w:hAnsi="Times New Roman" w:cs="Times New Roman"/>
          <w:sz w:val="24"/>
          <w:szCs w:val="24"/>
          <w:lang w:eastAsia="en-US"/>
        </w:rPr>
        <w:t>Erda</w:t>
      </w:r>
      <w:proofErr w:type="spellEnd"/>
      <w:r w:rsidRPr="00415BC6">
        <w:rPr>
          <w:rFonts w:ascii="Times New Roman" w:eastAsiaTheme="minorHAnsi" w:hAnsi="Times New Roman" w:cs="Times New Roman"/>
          <w:sz w:val="24"/>
          <w:szCs w:val="24"/>
          <w:lang w:eastAsia="en-US"/>
        </w:rPr>
        <w:t xml:space="preserve"> Sokak'ın </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 ile Ereğli Caddesi arasında kalan kısmın Ereğli Caddesi</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istikametine tek yön çalıştırılması,</w:t>
      </w:r>
    </w:p>
    <w:p w:rsidR="008E0116" w:rsidRPr="008C6353" w:rsidRDefault="008E0116" w:rsidP="008E0116">
      <w:pPr>
        <w:spacing w:after="0"/>
        <w:jc w:val="both"/>
        <w:rPr>
          <w:rFonts w:ascii="Times New Roman" w:hAnsi="Times New Roman" w:cs="Times New Roman"/>
          <w:sz w:val="24"/>
          <w:szCs w:val="24"/>
        </w:rPr>
      </w:pPr>
      <w:r w:rsidRPr="00415BC6">
        <w:rPr>
          <w:rFonts w:ascii="Times New Roman" w:eastAsiaTheme="minorHAnsi" w:hAnsi="Times New Roman" w:cs="Times New Roman"/>
          <w:sz w:val="24"/>
          <w:szCs w:val="24"/>
          <w:lang w:eastAsia="en-US"/>
        </w:rPr>
        <w:t>-</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 ile Ereğli Caddesi arasındaki İsimsiz taşıt yolunun </w:t>
      </w:r>
      <w:proofErr w:type="spellStart"/>
      <w:r w:rsidRPr="00415BC6">
        <w:rPr>
          <w:rFonts w:ascii="Times New Roman" w:eastAsiaTheme="minorHAnsi" w:hAnsi="Times New Roman" w:cs="Times New Roman"/>
          <w:sz w:val="24"/>
          <w:szCs w:val="24"/>
          <w:lang w:eastAsia="en-US"/>
        </w:rPr>
        <w:t>Çamlıtepe</w:t>
      </w:r>
      <w:proofErr w:type="spellEnd"/>
      <w:r w:rsidRPr="00415BC6">
        <w:rPr>
          <w:rFonts w:ascii="Times New Roman" w:eastAsiaTheme="minorHAnsi" w:hAnsi="Times New Roman" w:cs="Times New Roman"/>
          <w:sz w:val="24"/>
          <w:szCs w:val="24"/>
          <w:lang w:eastAsia="en-US"/>
        </w:rPr>
        <w:t xml:space="preserve"> Caddesi</w:t>
      </w:r>
      <w:r>
        <w:rPr>
          <w:rFonts w:ascii="Times New Roman" w:eastAsiaTheme="minorHAnsi" w:hAnsi="Times New Roman" w:cs="Times New Roman"/>
          <w:sz w:val="24"/>
          <w:szCs w:val="24"/>
          <w:lang w:eastAsia="en-US"/>
        </w:rPr>
        <w:t xml:space="preserve"> </w:t>
      </w:r>
      <w:r w:rsidRPr="00415BC6">
        <w:rPr>
          <w:rFonts w:ascii="Times New Roman" w:eastAsiaTheme="minorHAnsi" w:hAnsi="Times New Roman" w:cs="Times New Roman"/>
          <w:sz w:val="24"/>
          <w:szCs w:val="24"/>
          <w:lang w:eastAsia="en-US"/>
        </w:rPr>
        <w:t>istikametinde tek yön çalıştırılması</w:t>
      </w:r>
    </w:p>
    <w:p w:rsidR="008E0116" w:rsidRDefault="008E0116" w:rsidP="008E0116">
      <w:pPr>
        <w:spacing w:after="0"/>
        <w:jc w:val="both"/>
        <w:rPr>
          <w:rFonts w:ascii="Times New Roman" w:eastAsiaTheme="minorHAnsi" w:hAnsi="Times New Roman" w:cs="Times New Roman"/>
          <w:sz w:val="24"/>
          <w:szCs w:val="24"/>
          <w:lang w:eastAsia="en-US"/>
        </w:rPr>
      </w:pPr>
      <w:proofErr w:type="gramStart"/>
      <w:r w:rsidRPr="00415BC6">
        <w:rPr>
          <w:rFonts w:ascii="Times New Roman" w:eastAsiaTheme="minorHAnsi" w:hAnsi="Times New Roman" w:cs="Times New Roman"/>
          <w:sz w:val="24"/>
          <w:szCs w:val="24"/>
          <w:lang w:eastAsia="en-US"/>
        </w:rPr>
        <w:t>trafik</w:t>
      </w:r>
      <w:proofErr w:type="gramEnd"/>
      <w:r w:rsidRPr="00415BC6">
        <w:rPr>
          <w:rFonts w:ascii="Times New Roman" w:eastAsiaTheme="minorHAnsi" w:hAnsi="Times New Roman" w:cs="Times New Roman"/>
          <w:sz w:val="24"/>
          <w:szCs w:val="24"/>
          <w:lang w:eastAsia="en-US"/>
        </w:rPr>
        <w:t xml:space="preserve"> işaret ve levhaların</w:t>
      </w:r>
      <w:r>
        <w:rPr>
          <w:rFonts w:ascii="Times New Roman" w:eastAsiaTheme="minorHAnsi" w:hAnsi="Times New Roman" w:cs="Times New Roman"/>
          <w:sz w:val="24"/>
          <w:szCs w:val="24"/>
          <w:lang w:eastAsia="en-US"/>
        </w:rPr>
        <w:t>ın monte edilerek getirilen düzenlemenin uygun olacağı görüşüne varılmıştır.</w:t>
      </w:r>
    </w:p>
    <w:p w:rsidR="008E0116" w:rsidRPr="00EE7147" w:rsidRDefault="008E0116" w:rsidP="008E0116">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147">
        <w:rPr>
          <w:rFonts w:ascii="Times New Roman" w:hAnsi="Times New Roman" w:cs="Times New Roman"/>
          <w:b/>
          <w:sz w:val="24"/>
          <w:szCs w:val="24"/>
        </w:rPr>
        <w:t>UKOME KARARI: Alt Komisyon görüşü doğrultusunda uygun bulunmuştur.</w:t>
      </w:r>
    </w:p>
    <w:p w:rsidR="008E0116" w:rsidRPr="00415BC6" w:rsidRDefault="008E0116" w:rsidP="008E0116">
      <w:pPr>
        <w:spacing w:after="0"/>
        <w:jc w:val="both"/>
        <w:rPr>
          <w:rFonts w:ascii="Times New Roman" w:hAnsi="Times New Roman" w:cs="Times New Roman"/>
          <w:sz w:val="24"/>
          <w:szCs w:val="24"/>
        </w:rPr>
      </w:pPr>
    </w:p>
    <w:p w:rsidR="008E0116" w:rsidRDefault="008E0116" w:rsidP="008E0116">
      <w:pPr>
        <w:spacing w:after="0"/>
        <w:jc w:val="both"/>
        <w:rPr>
          <w:rFonts w:ascii="Times New Roman" w:hAnsi="Times New Roman" w:cs="Times New Roman"/>
        </w:rPr>
      </w:pPr>
      <w:r>
        <w:rPr>
          <w:rFonts w:ascii="Times New Roman" w:hAnsi="Times New Roman" w:cs="Times New Roman"/>
          <w:b/>
        </w:rPr>
        <w:t>12</w:t>
      </w:r>
      <w:r w:rsidRPr="008C6353">
        <w:rPr>
          <w:rFonts w:ascii="Times New Roman" w:hAnsi="Times New Roman" w:cs="Times New Roman"/>
          <w:b/>
        </w:rPr>
        <w:t>.TALEP</w:t>
      </w:r>
      <w:r w:rsidRPr="008C6353">
        <w:rPr>
          <w:rFonts w:ascii="Times New Roman" w:hAnsi="Times New Roman" w:cs="Times New Roman"/>
        </w:rPr>
        <w:t xml:space="preserve">: Ankara Büyükşehir Belediyesi Ulaşım Dairesi Başkanlığı’nın </w:t>
      </w:r>
      <w:proofErr w:type="gramStart"/>
      <w:r w:rsidRPr="008C6353">
        <w:rPr>
          <w:rFonts w:ascii="Times New Roman" w:hAnsi="Times New Roman" w:cs="Times New Roman"/>
        </w:rPr>
        <w:t>02/03/2017</w:t>
      </w:r>
      <w:proofErr w:type="gramEnd"/>
      <w:r w:rsidRPr="008C6353">
        <w:rPr>
          <w:rFonts w:ascii="Times New Roman" w:hAnsi="Times New Roman" w:cs="Times New Roman"/>
        </w:rPr>
        <w:t xml:space="preserve"> tarih ve</w:t>
      </w:r>
      <w:r>
        <w:rPr>
          <w:rFonts w:ascii="Times New Roman" w:hAnsi="Times New Roman" w:cs="Times New Roman"/>
        </w:rPr>
        <w:t xml:space="preserve"> 2270</w:t>
      </w:r>
      <w:r w:rsidRPr="008C6353">
        <w:rPr>
          <w:rFonts w:ascii="Times New Roman" w:hAnsi="Times New Roman" w:cs="Times New Roman"/>
        </w:rPr>
        <w:t xml:space="preserve"> sayılı yazısı;</w:t>
      </w:r>
    </w:p>
    <w:p w:rsidR="008E0116" w:rsidRPr="00BB78C2" w:rsidRDefault="008E0116" w:rsidP="008E0116">
      <w:pPr>
        <w:spacing w:after="0"/>
        <w:jc w:val="both"/>
        <w:rPr>
          <w:rFonts w:ascii="Times New Roman" w:eastAsiaTheme="minorHAnsi" w:hAnsi="Times New Roman" w:cs="Times New Roman"/>
          <w:sz w:val="24"/>
          <w:szCs w:val="24"/>
          <w:lang w:eastAsia="en-US"/>
        </w:rPr>
      </w:pPr>
      <w:r w:rsidRPr="00BB78C2">
        <w:rPr>
          <w:rFonts w:eastAsiaTheme="minorHAnsi"/>
          <w:lang w:eastAsia="en-US"/>
        </w:rPr>
        <w:t xml:space="preserve"> </w:t>
      </w:r>
      <w:r w:rsidRPr="00BB78C2">
        <w:rPr>
          <w:rFonts w:ascii="Times New Roman" w:eastAsiaTheme="minorHAnsi" w:hAnsi="Times New Roman" w:cs="Times New Roman"/>
          <w:sz w:val="24"/>
          <w:szCs w:val="24"/>
          <w:lang w:eastAsia="en-US"/>
        </w:rPr>
        <w:t xml:space="preserve">İlgi : </w:t>
      </w:r>
      <w:r>
        <w:rPr>
          <w:rFonts w:ascii="Times New Roman" w:eastAsiaTheme="minorHAnsi" w:hAnsi="Times New Roman" w:cs="Times New Roman"/>
          <w:sz w:val="24"/>
          <w:szCs w:val="24"/>
          <w:lang w:eastAsia="en-US"/>
        </w:rPr>
        <w:tab/>
      </w:r>
      <w:r w:rsidRPr="00BB78C2">
        <w:rPr>
          <w:rFonts w:ascii="Times New Roman" w:eastAsiaTheme="minorHAnsi" w:hAnsi="Times New Roman" w:cs="Times New Roman"/>
          <w:sz w:val="24"/>
          <w:szCs w:val="24"/>
          <w:lang w:eastAsia="en-US"/>
        </w:rPr>
        <w:t xml:space="preserve">a) </w:t>
      </w:r>
      <w:proofErr w:type="gramStart"/>
      <w:r w:rsidRPr="00BB78C2">
        <w:rPr>
          <w:rFonts w:ascii="Times New Roman" w:eastAsiaTheme="minorHAnsi" w:hAnsi="Times New Roman" w:cs="Times New Roman"/>
          <w:sz w:val="24"/>
          <w:szCs w:val="24"/>
          <w:lang w:eastAsia="en-US"/>
        </w:rPr>
        <w:t>20/02/2017</w:t>
      </w:r>
      <w:proofErr w:type="gramEnd"/>
      <w:r w:rsidRPr="00BB78C2">
        <w:rPr>
          <w:rFonts w:ascii="Times New Roman" w:eastAsiaTheme="minorHAnsi" w:hAnsi="Times New Roman" w:cs="Times New Roman"/>
          <w:sz w:val="24"/>
          <w:szCs w:val="24"/>
          <w:lang w:eastAsia="en-US"/>
        </w:rPr>
        <w:t xml:space="preserve"> tarihli Bilgin </w:t>
      </w:r>
      <w:proofErr w:type="spellStart"/>
      <w:r w:rsidRPr="00BB78C2">
        <w:rPr>
          <w:rFonts w:ascii="Times New Roman" w:eastAsiaTheme="minorHAnsi" w:hAnsi="Times New Roman" w:cs="Times New Roman"/>
          <w:sz w:val="24"/>
          <w:szCs w:val="24"/>
          <w:lang w:eastAsia="en-US"/>
        </w:rPr>
        <w:t>MERTOĞLU'nun</w:t>
      </w:r>
      <w:proofErr w:type="spellEnd"/>
      <w:r w:rsidRPr="00BB78C2">
        <w:rPr>
          <w:rFonts w:ascii="Times New Roman" w:eastAsiaTheme="minorHAnsi" w:hAnsi="Times New Roman" w:cs="Times New Roman"/>
          <w:sz w:val="24"/>
          <w:szCs w:val="24"/>
          <w:lang w:eastAsia="en-US"/>
        </w:rPr>
        <w:t xml:space="preserve"> dilekçesi.</w:t>
      </w:r>
    </w:p>
    <w:p w:rsidR="008E0116" w:rsidRPr="00BB78C2" w:rsidRDefault="008E0116" w:rsidP="008E0116">
      <w:pPr>
        <w:spacing w:after="0"/>
        <w:ind w:firstLine="708"/>
        <w:jc w:val="both"/>
        <w:rPr>
          <w:rFonts w:ascii="Times New Roman" w:eastAsiaTheme="minorHAnsi" w:hAnsi="Times New Roman" w:cs="Times New Roman"/>
          <w:sz w:val="24"/>
          <w:szCs w:val="24"/>
          <w:lang w:eastAsia="en-US"/>
        </w:rPr>
      </w:pPr>
      <w:r w:rsidRPr="00BB78C2">
        <w:rPr>
          <w:rFonts w:ascii="Times New Roman" w:eastAsiaTheme="minorHAnsi" w:hAnsi="Times New Roman" w:cs="Times New Roman"/>
          <w:sz w:val="24"/>
          <w:szCs w:val="24"/>
          <w:lang w:eastAsia="en-US"/>
        </w:rPr>
        <w:t xml:space="preserve">b) </w:t>
      </w:r>
      <w:proofErr w:type="gramStart"/>
      <w:r w:rsidRPr="00BB78C2">
        <w:rPr>
          <w:rFonts w:ascii="Times New Roman" w:eastAsiaTheme="minorHAnsi" w:hAnsi="Times New Roman" w:cs="Times New Roman"/>
          <w:sz w:val="24"/>
          <w:szCs w:val="24"/>
          <w:lang w:eastAsia="en-US"/>
        </w:rPr>
        <w:t>06/12/2016</w:t>
      </w:r>
      <w:proofErr w:type="gramEnd"/>
      <w:r w:rsidRPr="00BB78C2">
        <w:rPr>
          <w:rFonts w:ascii="Times New Roman" w:eastAsiaTheme="minorHAnsi" w:hAnsi="Times New Roman" w:cs="Times New Roman"/>
          <w:sz w:val="24"/>
          <w:szCs w:val="24"/>
          <w:lang w:eastAsia="en-US"/>
        </w:rPr>
        <w:t xml:space="preserve"> tarihli Ahmet </w:t>
      </w:r>
      <w:proofErr w:type="spellStart"/>
      <w:r w:rsidRPr="00BB78C2">
        <w:rPr>
          <w:rFonts w:ascii="Times New Roman" w:eastAsiaTheme="minorHAnsi" w:hAnsi="Times New Roman" w:cs="Times New Roman"/>
          <w:sz w:val="24"/>
          <w:szCs w:val="24"/>
          <w:lang w:eastAsia="en-US"/>
        </w:rPr>
        <w:t>ŞAHİN'in</w:t>
      </w:r>
      <w:proofErr w:type="spellEnd"/>
      <w:r w:rsidRPr="00BB78C2">
        <w:rPr>
          <w:rFonts w:ascii="Times New Roman" w:eastAsiaTheme="minorHAnsi" w:hAnsi="Times New Roman" w:cs="Times New Roman"/>
          <w:sz w:val="24"/>
          <w:szCs w:val="24"/>
          <w:lang w:eastAsia="en-US"/>
        </w:rPr>
        <w:t xml:space="preserve"> dilekçesi.</w:t>
      </w:r>
    </w:p>
    <w:p w:rsidR="008E0116" w:rsidRPr="00BB78C2" w:rsidRDefault="008E0116" w:rsidP="008E0116">
      <w:pPr>
        <w:spacing w:after="0"/>
        <w:ind w:firstLine="708"/>
        <w:jc w:val="both"/>
        <w:rPr>
          <w:rFonts w:ascii="Times New Roman" w:eastAsiaTheme="minorHAnsi" w:hAnsi="Times New Roman" w:cs="Times New Roman"/>
          <w:sz w:val="24"/>
          <w:szCs w:val="24"/>
          <w:lang w:eastAsia="en-US"/>
        </w:rPr>
      </w:pPr>
      <w:r w:rsidRPr="00BB78C2">
        <w:rPr>
          <w:rFonts w:ascii="Times New Roman" w:eastAsiaTheme="minorHAnsi" w:hAnsi="Times New Roman" w:cs="Times New Roman"/>
          <w:sz w:val="24"/>
          <w:szCs w:val="24"/>
          <w:lang w:eastAsia="en-US"/>
        </w:rPr>
        <w:t xml:space="preserve">c) </w:t>
      </w:r>
      <w:proofErr w:type="gramStart"/>
      <w:r w:rsidRPr="00BB78C2">
        <w:rPr>
          <w:rFonts w:ascii="Times New Roman" w:eastAsiaTheme="minorHAnsi" w:hAnsi="Times New Roman" w:cs="Times New Roman"/>
          <w:sz w:val="24"/>
          <w:szCs w:val="24"/>
          <w:lang w:eastAsia="en-US"/>
        </w:rPr>
        <w:t>10/10/2016</w:t>
      </w:r>
      <w:proofErr w:type="gramEnd"/>
      <w:r w:rsidRPr="00BB78C2">
        <w:rPr>
          <w:rFonts w:ascii="Times New Roman" w:eastAsiaTheme="minorHAnsi" w:hAnsi="Times New Roman" w:cs="Times New Roman"/>
          <w:sz w:val="24"/>
          <w:szCs w:val="24"/>
          <w:lang w:eastAsia="en-US"/>
        </w:rPr>
        <w:t xml:space="preserve"> tarihli Çamlık Mahallesi Muhtarı Habip </w:t>
      </w:r>
      <w:proofErr w:type="spellStart"/>
      <w:r w:rsidRPr="00BB78C2">
        <w:rPr>
          <w:rFonts w:ascii="Times New Roman" w:eastAsiaTheme="minorHAnsi" w:hAnsi="Times New Roman" w:cs="Times New Roman"/>
          <w:sz w:val="24"/>
          <w:szCs w:val="24"/>
          <w:lang w:eastAsia="en-US"/>
        </w:rPr>
        <w:t>EROĞLU'nun</w:t>
      </w:r>
      <w:proofErr w:type="spellEnd"/>
      <w:r w:rsidRPr="00BB78C2">
        <w:rPr>
          <w:rFonts w:ascii="Times New Roman" w:eastAsiaTheme="minorHAnsi" w:hAnsi="Times New Roman" w:cs="Times New Roman"/>
          <w:sz w:val="24"/>
          <w:szCs w:val="24"/>
          <w:lang w:eastAsia="en-US"/>
        </w:rPr>
        <w:t xml:space="preserve"> dilekçesi.</w:t>
      </w:r>
    </w:p>
    <w:p w:rsidR="008E0116" w:rsidRPr="008536B1" w:rsidRDefault="008E0116" w:rsidP="008E0116">
      <w:pPr>
        <w:spacing w:after="0"/>
        <w:jc w:val="both"/>
        <w:rPr>
          <w:rFonts w:ascii="Times New Roman" w:hAnsi="Times New Roman" w:cs="Times New Roman"/>
          <w:sz w:val="24"/>
          <w:szCs w:val="24"/>
        </w:rPr>
      </w:pPr>
      <w:r w:rsidRPr="00BB78C2">
        <w:rPr>
          <w:rFonts w:ascii="Times New Roman" w:eastAsiaTheme="minorHAnsi" w:hAnsi="Times New Roman" w:cs="Times New Roman"/>
          <w:sz w:val="24"/>
          <w:szCs w:val="24"/>
          <w:lang w:eastAsia="en-US"/>
        </w:rPr>
        <w:t xml:space="preserve">İlgi (a), (b) ve (c)'de kayıtlı </w:t>
      </w:r>
      <w:proofErr w:type="spellStart"/>
      <w:r w:rsidRPr="00BB78C2">
        <w:rPr>
          <w:rFonts w:ascii="Times New Roman" w:eastAsiaTheme="minorHAnsi" w:hAnsi="Times New Roman" w:cs="Times New Roman"/>
          <w:sz w:val="24"/>
          <w:szCs w:val="24"/>
          <w:lang w:eastAsia="en-US"/>
        </w:rPr>
        <w:t>dilekçelerde;</w:t>
      </w:r>
      <w:proofErr w:type="spellEnd"/>
      <w:r w:rsidRPr="00BB78C2">
        <w:rPr>
          <w:rFonts w:ascii="Times New Roman" w:eastAsiaTheme="minorHAnsi" w:hAnsi="Times New Roman" w:cs="Times New Roman"/>
          <w:sz w:val="24"/>
          <w:szCs w:val="24"/>
          <w:lang w:eastAsia="en-US"/>
        </w:rPr>
        <w:t xml:space="preserve"> Altındağ İlçesi Orhan Kemal Caddesi ile</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1890.Sokak kesişiminde bulunan kavşak alanında maddi-yaralanmalı trafik kazaların meydana</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 xml:space="preserve">geldiğinden bahsedilerek, </w:t>
      </w:r>
      <w:proofErr w:type="gramStart"/>
      <w:r w:rsidRPr="00BB78C2">
        <w:rPr>
          <w:rFonts w:ascii="Times New Roman" w:eastAsiaTheme="minorHAnsi" w:hAnsi="Times New Roman" w:cs="Times New Roman"/>
          <w:sz w:val="24"/>
          <w:szCs w:val="24"/>
          <w:lang w:eastAsia="en-US"/>
        </w:rPr>
        <w:t>güzergah</w:t>
      </w:r>
      <w:proofErr w:type="gramEnd"/>
      <w:r w:rsidRPr="00BB78C2">
        <w:rPr>
          <w:rFonts w:ascii="Times New Roman" w:eastAsiaTheme="minorHAnsi" w:hAnsi="Times New Roman" w:cs="Times New Roman"/>
          <w:sz w:val="24"/>
          <w:szCs w:val="24"/>
          <w:lang w:eastAsia="en-US"/>
        </w:rPr>
        <w:t xml:space="preserve"> üzerinde gerekli önlemlerin alınması istenilmektedir.</w:t>
      </w:r>
      <w:r>
        <w:rPr>
          <w:rFonts w:ascii="Times New Roman" w:eastAsiaTheme="minorHAnsi" w:hAnsi="Times New Roman" w:cs="Times New Roman"/>
          <w:sz w:val="24"/>
          <w:szCs w:val="24"/>
          <w:lang w:eastAsia="en-US"/>
        </w:rPr>
        <w:t xml:space="preserve"> </w:t>
      </w:r>
      <w:proofErr w:type="gramStart"/>
      <w:r w:rsidRPr="00BB78C2">
        <w:rPr>
          <w:rFonts w:ascii="Times New Roman" w:eastAsiaTheme="minorHAnsi" w:hAnsi="Times New Roman" w:cs="Times New Roman"/>
          <w:sz w:val="24"/>
          <w:szCs w:val="24"/>
          <w:lang w:eastAsia="en-US"/>
        </w:rPr>
        <w:t>Konu ile ilgili tarafımızdan gerekli incelemeler yapılmış ve Altındağ İlçesi Orhan Kemal</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Caddesi - 1890.Sokak kesişiminde bulunan kavşak alanında trafik işaret ve levhaları ile gerekli</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 xml:space="preserve">önlemler alınmış, </w:t>
      </w:r>
      <w:proofErr w:type="spellStart"/>
      <w:r w:rsidRPr="00BB78C2">
        <w:rPr>
          <w:rFonts w:ascii="Times New Roman" w:eastAsiaTheme="minorHAnsi" w:hAnsi="Times New Roman" w:cs="Times New Roman"/>
          <w:sz w:val="24"/>
          <w:szCs w:val="24"/>
          <w:lang w:eastAsia="en-US"/>
        </w:rPr>
        <w:t>ancak;</w:t>
      </w:r>
      <w:proofErr w:type="spellEnd"/>
      <w:r w:rsidRPr="00BB78C2">
        <w:rPr>
          <w:rFonts w:ascii="Times New Roman" w:eastAsiaTheme="minorHAnsi" w:hAnsi="Times New Roman" w:cs="Times New Roman"/>
          <w:sz w:val="24"/>
          <w:szCs w:val="24"/>
          <w:lang w:eastAsia="en-US"/>
        </w:rPr>
        <w:t xml:space="preserve"> bazı araç sürücülerinin trafik işaret ve levhalarına uymadığı hususları tespit</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 xml:space="preserve">edilmiş olup, </w:t>
      </w:r>
      <w:r w:rsidRPr="00BB78C2">
        <w:rPr>
          <w:rFonts w:ascii="Times New Roman" w:eastAsiaTheme="minorHAnsi" w:hAnsi="Times New Roman" w:cs="Times New Roman"/>
          <w:b/>
          <w:bCs/>
          <w:sz w:val="24"/>
          <w:szCs w:val="24"/>
          <w:lang w:eastAsia="en-US"/>
        </w:rPr>
        <w:t>Orhan Kemal Caddesi-1890.Sokak kesişimi ve Orhan Kemal Caddesi</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b/>
          <w:bCs/>
          <w:sz w:val="24"/>
          <w:szCs w:val="24"/>
          <w:lang w:eastAsia="en-US"/>
        </w:rPr>
        <w:t xml:space="preserve">1048.Cadde kesişimine </w:t>
      </w:r>
      <w:r w:rsidRPr="00BB78C2">
        <w:rPr>
          <w:rFonts w:ascii="Times New Roman" w:eastAsiaTheme="minorHAnsi" w:hAnsi="Times New Roman" w:cs="Times New Roman"/>
          <w:sz w:val="24"/>
          <w:szCs w:val="24"/>
          <w:lang w:eastAsia="en-US"/>
        </w:rPr>
        <w:t>herhangi bir kaza olayına sebebiyet verilmemesi için yaya - taşıt trafik</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 xml:space="preserve">güvenliği açısından sinyalizasyon sisteminin kurulumunun uygun olacağı </w:t>
      </w:r>
      <w:proofErr w:type="spellStart"/>
      <w:r w:rsidRPr="00BB78C2">
        <w:rPr>
          <w:rFonts w:ascii="Times New Roman" w:eastAsiaTheme="minorHAnsi" w:hAnsi="Times New Roman" w:cs="Times New Roman"/>
          <w:sz w:val="24"/>
          <w:szCs w:val="24"/>
          <w:lang w:eastAsia="en-US"/>
        </w:rPr>
        <w:t>kanaatına</w:t>
      </w:r>
      <w:proofErr w:type="spellEnd"/>
      <w:r w:rsidRPr="00BB78C2">
        <w:rPr>
          <w:rFonts w:ascii="Times New Roman" w:eastAsiaTheme="minorHAnsi" w:hAnsi="Times New Roman" w:cs="Times New Roman"/>
          <w:sz w:val="24"/>
          <w:szCs w:val="24"/>
          <w:lang w:eastAsia="en-US"/>
        </w:rPr>
        <w:t xml:space="preserve"> varılmış ve</w:t>
      </w:r>
      <w:r>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konunun incelenerek bir karar alınabilmesi amacıyla</w:t>
      </w:r>
      <w:r w:rsidRPr="00BB78C2">
        <w:rPr>
          <w:rFonts w:ascii="Times New Roman" w:hAnsi="Times New Roman" w:cs="Times New Roman"/>
          <w:sz w:val="24"/>
          <w:szCs w:val="24"/>
        </w:rPr>
        <w:t xml:space="preserve"> </w:t>
      </w:r>
      <w:r>
        <w:rPr>
          <w:rFonts w:ascii="Times New Roman" w:hAnsi="Times New Roman" w:cs="Times New Roman"/>
          <w:sz w:val="24"/>
          <w:szCs w:val="24"/>
        </w:rPr>
        <w:t>değerlendirilmesi istenilmektedir.</w:t>
      </w:r>
      <w:proofErr w:type="gramEnd"/>
    </w:p>
    <w:p w:rsidR="008E0116" w:rsidRPr="008C6353" w:rsidRDefault="008E0116" w:rsidP="008E0116">
      <w:pPr>
        <w:spacing w:after="0"/>
        <w:jc w:val="both"/>
        <w:rPr>
          <w:rFonts w:ascii="Times New Roman" w:hAnsi="Times New Roman" w:cs="Times New Roman"/>
          <w:b/>
          <w:sz w:val="24"/>
          <w:szCs w:val="24"/>
        </w:rPr>
      </w:pPr>
      <w:r w:rsidRPr="008C6353">
        <w:rPr>
          <w:rFonts w:ascii="Times New Roman" w:hAnsi="Times New Roman" w:cs="Times New Roman"/>
          <w:b/>
          <w:sz w:val="24"/>
          <w:szCs w:val="24"/>
        </w:rPr>
        <w:t>Alt Komisyon Görüşü:</w:t>
      </w:r>
      <w:r w:rsidRPr="00A408F0">
        <w:rPr>
          <w:rFonts w:ascii="Times New Roman" w:eastAsiaTheme="minorHAnsi" w:hAnsi="Times New Roman" w:cs="Times New Roman"/>
          <w:sz w:val="24"/>
          <w:szCs w:val="24"/>
          <w:lang w:eastAsia="en-US"/>
        </w:rPr>
        <w:t xml:space="preserve"> </w:t>
      </w:r>
      <w:r w:rsidRPr="00BB78C2">
        <w:rPr>
          <w:rFonts w:ascii="Times New Roman" w:eastAsiaTheme="minorHAnsi" w:hAnsi="Times New Roman" w:cs="Times New Roman"/>
          <w:sz w:val="24"/>
          <w:szCs w:val="24"/>
          <w:lang w:eastAsia="en-US"/>
        </w:rPr>
        <w:t>Altındağ İlçesi</w:t>
      </w:r>
      <w:r>
        <w:rPr>
          <w:rFonts w:ascii="Times New Roman" w:eastAsiaTheme="minorHAnsi" w:hAnsi="Times New Roman" w:cs="Times New Roman"/>
          <w:sz w:val="24"/>
          <w:szCs w:val="24"/>
          <w:lang w:eastAsia="en-US"/>
        </w:rPr>
        <w:t xml:space="preserve"> </w:t>
      </w:r>
      <w:r w:rsidRPr="00A408F0">
        <w:rPr>
          <w:rFonts w:ascii="Times New Roman" w:eastAsiaTheme="minorHAnsi" w:hAnsi="Times New Roman" w:cs="Times New Roman"/>
          <w:bCs/>
          <w:sz w:val="24"/>
          <w:szCs w:val="24"/>
          <w:lang w:eastAsia="en-US"/>
        </w:rPr>
        <w:t>Orhan Kemal Caddesi-1890.Sokak kesişimi ve Orhan Kemal Caddesi</w:t>
      </w:r>
      <w:r w:rsidRPr="00A408F0">
        <w:rPr>
          <w:rFonts w:ascii="Times New Roman" w:eastAsiaTheme="minorHAnsi" w:hAnsi="Times New Roman" w:cs="Times New Roman"/>
          <w:sz w:val="24"/>
          <w:szCs w:val="24"/>
          <w:lang w:eastAsia="en-US"/>
        </w:rPr>
        <w:t xml:space="preserve"> </w:t>
      </w:r>
      <w:r w:rsidRPr="00A408F0">
        <w:rPr>
          <w:rFonts w:ascii="Times New Roman" w:eastAsiaTheme="minorHAnsi" w:hAnsi="Times New Roman" w:cs="Times New Roman"/>
          <w:bCs/>
          <w:sz w:val="24"/>
          <w:szCs w:val="24"/>
          <w:lang w:eastAsia="en-US"/>
        </w:rPr>
        <w:t xml:space="preserve">1048.Cadde </w:t>
      </w:r>
      <w:proofErr w:type="spellStart"/>
      <w:r w:rsidRPr="00A408F0">
        <w:rPr>
          <w:rFonts w:ascii="Times New Roman" w:eastAsiaTheme="minorHAnsi" w:hAnsi="Times New Roman" w:cs="Times New Roman"/>
          <w:bCs/>
          <w:sz w:val="24"/>
          <w:szCs w:val="24"/>
          <w:lang w:eastAsia="en-US"/>
        </w:rPr>
        <w:t>kesişimin</w:t>
      </w:r>
      <w:r>
        <w:rPr>
          <w:rFonts w:ascii="Times New Roman" w:eastAsiaTheme="minorHAnsi" w:hAnsi="Times New Roman" w:cs="Times New Roman"/>
          <w:bCs/>
          <w:sz w:val="24"/>
          <w:szCs w:val="24"/>
          <w:lang w:eastAsia="en-US"/>
        </w:rPr>
        <w:t>in</w:t>
      </w:r>
      <w:proofErr w:type="spellEnd"/>
      <w:r w:rsidRPr="00BB78C2">
        <w:rPr>
          <w:rFonts w:ascii="Times New Roman" w:eastAsiaTheme="minorHAnsi" w:hAnsi="Times New Roman" w:cs="Times New Roman"/>
          <w:b/>
          <w:bCs/>
          <w:sz w:val="24"/>
          <w:szCs w:val="24"/>
          <w:lang w:eastAsia="en-US"/>
        </w:rPr>
        <w:t xml:space="preserve"> </w:t>
      </w:r>
      <w:proofErr w:type="spellStart"/>
      <w:r>
        <w:rPr>
          <w:rFonts w:ascii="Times New Roman" w:eastAsiaTheme="minorHAnsi" w:hAnsi="Times New Roman" w:cs="Times New Roman"/>
          <w:sz w:val="24"/>
          <w:szCs w:val="24"/>
          <w:lang w:eastAsia="en-US"/>
        </w:rPr>
        <w:t>sinyalize</w:t>
      </w:r>
      <w:proofErr w:type="spellEnd"/>
      <w:r>
        <w:rPr>
          <w:rFonts w:ascii="Times New Roman" w:eastAsiaTheme="minorHAnsi" w:hAnsi="Times New Roman" w:cs="Times New Roman"/>
          <w:sz w:val="24"/>
          <w:szCs w:val="24"/>
          <w:lang w:eastAsia="en-US"/>
        </w:rPr>
        <w:t xml:space="preserve"> edilmesinin uygun olacağı görüşüne varılmıştır.</w:t>
      </w:r>
    </w:p>
    <w:p w:rsidR="005C2C66" w:rsidRPr="00EE7147" w:rsidRDefault="00723A35" w:rsidP="00466C57">
      <w:pPr>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00FE3D49" w:rsidRPr="00EE7147">
        <w:rPr>
          <w:rFonts w:ascii="Times New Roman" w:hAnsi="Times New Roman" w:cs="Times New Roman"/>
          <w:b/>
          <w:sz w:val="24"/>
          <w:szCs w:val="24"/>
        </w:rPr>
        <w:t>UKOME KARARI: Alt Komisyon görüşü doğrultusunda uygun bulunmuştur.</w:t>
      </w:r>
    </w:p>
    <w:p w:rsidR="008E0116" w:rsidRDefault="008E0116"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B307AB" w:rsidRDefault="00B307AB" w:rsidP="00FE3D49">
      <w:pPr>
        <w:spacing w:after="0" w:line="0" w:lineRule="atLeast"/>
        <w:ind w:right="141"/>
        <w:jc w:val="both"/>
        <w:rPr>
          <w:rFonts w:ascii="Times New Roman" w:hAnsi="Times New Roman" w:cs="Times New Roman"/>
          <w:b/>
          <w:sz w:val="24"/>
          <w:szCs w:val="24"/>
        </w:rPr>
      </w:pPr>
    </w:p>
    <w:p w:rsidR="00B307AB" w:rsidRDefault="00B307AB" w:rsidP="00FE3D49">
      <w:pPr>
        <w:spacing w:after="0" w:line="0" w:lineRule="atLeast"/>
        <w:ind w:right="141"/>
        <w:jc w:val="both"/>
        <w:rPr>
          <w:rFonts w:ascii="Times New Roman" w:hAnsi="Times New Roman" w:cs="Times New Roman"/>
          <w:b/>
          <w:sz w:val="24"/>
          <w:szCs w:val="24"/>
        </w:rPr>
      </w:pPr>
    </w:p>
    <w:p w:rsidR="00B307AB" w:rsidRDefault="00B307AB" w:rsidP="00FE3D49">
      <w:pPr>
        <w:spacing w:after="0" w:line="0" w:lineRule="atLeast"/>
        <w:ind w:right="141"/>
        <w:jc w:val="both"/>
        <w:rPr>
          <w:rFonts w:ascii="Times New Roman" w:hAnsi="Times New Roman" w:cs="Times New Roman"/>
          <w:b/>
          <w:sz w:val="24"/>
          <w:szCs w:val="24"/>
        </w:rPr>
      </w:pPr>
    </w:p>
    <w:p w:rsidR="00B307AB" w:rsidRDefault="00B307AB"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8E0116" w:rsidRDefault="008E0116" w:rsidP="00FE3D49">
      <w:pPr>
        <w:spacing w:after="0" w:line="0" w:lineRule="atLeast"/>
        <w:ind w:right="141"/>
        <w:jc w:val="both"/>
        <w:rPr>
          <w:rFonts w:ascii="Times New Roman" w:hAnsi="Times New Roman" w:cs="Times New Roman"/>
          <w:b/>
          <w:sz w:val="24"/>
          <w:szCs w:val="24"/>
        </w:rPr>
      </w:pPr>
    </w:p>
    <w:p w:rsidR="00ED05AC" w:rsidRPr="00042775" w:rsidRDefault="00641512" w:rsidP="00FE3D49">
      <w:pPr>
        <w:spacing w:after="0" w:line="0" w:lineRule="atLeast"/>
        <w:ind w:right="141"/>
        <w:jc w:val="both"/>
        <w:rPr>
          <w:rFonts w:ascii="Times New Roman" w:hAnsi="Times New Roman" w:cs="Times New Roman"/>
          <w:sz w:val="24"/>
          <w:szCs w:val="24"/>
        </w:rPr>
      </w:pPr>
      <w:r w:rsidRPr="00EE7147">
        <w:rPr>
          <w:rFonts w:ascii="Times New Roman" w:hAnsi="Times New Roman" w:cs="Times New Roman"/>
          <w:b/>
          <w:sz w:val="24"/>
          <w:szCs w:val="24"/>
        </w:rPr>
        <w:lastRenderedPageBreak/>
        <w:t>UKOME KARARI:</w:t>
      </w:r>
      <w:r w:rsidRPr="00EE7147">
        <w:rPr>
          <w:rFonts w:ascii="Times New Roman" w:hAnsi="Times New Roman" w:cs="Times New Roman"/>
          <w:sz w:val="24"/>
          <w:szCs w:val="24"/>
        </w:rPr>
        <w:t xml:space="preserve"> Her madde sonunda, ayrı </w:t>
      </w:r>
      <w:proofErr w:type="spellStart"/>
      <w:r w:rsidRPr="00EE7147">
        <w:rPr>
          <w:rFonts w:ascii="Times New Roman" w:hAnsi="Times New Roman" w:cs="Times New Roman"/>
          <w:sz w:val="24"/>
          <w:szCs w:val="24"/>
        </w:rPr>
        <w:t>ayrı</w:t>
      </w:r>
      <w:proofErr w:type="spellEnd"/>
      <w:r w:rsidRPr="00EE7147">
        <w:rPr>
          <w:rFonts w:ascii="Times New Roman" w:hAnsi="Times New Roman" w:cs="Times New Roman"/>
          <w:sz w:val="24"/>
          <w:szCs w:val="24"/>
        </w:rPr>
        <w:t xml:space="preserve"> gösterilen "UKOME KARARI" açıktan oylanarak</w:t>
      </w:r>
      <w:r w:rsidR="00723A35">
        <w:rPr>
          <w:rFonts w:ascii="Times New Roman" w:hAnsi="Times New Roman" w:cs="Times New Roman"/>
          <w:sz w:val="24"/>
          <w:szCs w:val="24"/>
        </w:rPr>
        <w:t xml:space="preserve"> </w:t>
      </w:r>
      <w:r w:rsidR="007D789A" w:rsidRPr="00EE7147">
        <w:rPr>
          <w:rFonts w:ascii="Times New Roman" w:hAnsi="Times New Roman" w:cs="Times New Roman"/>
          <w:b/>
          <w:sz w:val="24"/>
          <w:szCs w:val="24"/>
        </w:rPr>
        <w:t>oybirliği</w:t>
      </w:r>
      <w:r w:rsidRPr="00EE7147">
        <w:rPr>
          <w:rFonts w:ascii="Times New Roman" w:hAnsi="Times New Roman" w:cs="Times New Roman"/>
          <w:b/>
          <w:sz w:val="24"/>
          <w:szCs w:val="24"/>
        </w:rPr>
        <w:t xml:space="preserve"> </w:t>
      </w:r>
      <w:r w:rsidRPr="00042775">
        <w:rPr>
          <w:rFonts w:ascii="Times New Roman" w:hAnsi="Times New Roman" w:cs="Times New Roman"/>
          <w:sz w:val="24"/>
          <w:szCs w:val="24"/>
        </w:rPr>
        <w:t xml:space="preserve">ile alınmıştır. </w:t>
      </w:r>
    </w:p>
    <w:p w:rsidR="00F22EE1" w:rsidRDefault="00F22EE1" w:rsidP="00FE3D49">
      <w:pPr>
        <w:spacing w:after="0" w:line="0" w:lineRule="atLeast"/>
        <w:ind w:right="141"/>
        <w:jc w:val="both"/>
        <w:rPr>
          <w:rFonts w:ascii="Times New Roman" w:hAnsi="Times New Roman" w:cs="Times New Roman"/>
          <w:b/>
          <w:sz w:val="23"/>
          <w:szCs w:val="23"/>
        </w:rPr>
      </w:pPr>
    </w:p>
    <w:p w:rsidR="00042775" w:rsidRDefault="00042775" w:rsidP="00FE3D49">
      <w:pPr>
        <w:spacing w:after="0" w:line="0" w:lineRule="atLeast"/>
        <w:ind w:right="141"/>
        <w:jc w:val="both"/>
        <w:rPr>
          <w:rFonts w:ascii="Times New Roman" w:hAnsi="Times New Roman" w:cs="Times New Roman"/>
          <w:b/>
          <w:sz w:val="23"/>
          <w:szCs w:val="23"/>
        </w:rPr>
      </w:pPr>
    </w:p>
    <w:p w:rsidR="00A422D0" w:rsidRDefault="00A422D0" w:rsidP="00FE3D49">
      <w:pPr>
        <w:spacing w:after="0" w:line="0" w:lineRule="atLeast"/>
        <w:ind w:right="141"/>
        <w:jc w:val="both"/>
        <w:rPr>
          <w:rFonts w:ascii="Times New Roman" w:hAnsi="Times New Roman" w:cs="Times New Roman"/>
          <w:b/>
          <w:sz w:val="23"/>
          <w:szCs w:val="23"/>
        </w:rPr>
      </w:pPr>
    </w:p>
    <w:p w:rsidR="00A422D0" w:rsidRDefault="00A422D0" w:rsidP="00FE3D49">
      <w:pPr>
        <w:spacing w:after="0" w:line="0" w:lineRule="atLeast"/>
        <w:ind w:right="141"/>
        <w:jc w:val="both"/>
        <w:rPr>
          <w:rFonts w:ascii="Times New Roman" w:hAnsi="Times New Roman" w:cs="Times New Roman"/>
          <w:b/>
          <w:sz w:val="23"/>
          <w:szCs w:val="23"/>
        </w:rPr>
      </w:pPr>
    </w:p>
    <w:p w:rsidR="00A422D0" w:rsidRDefault="00A422D0" w:rsidP="00FE3D49">
      <w:pPr>
        <w:spacing w:after="0" w:line="0" w:lineRule="atLeast"/>
        <w:ind w:right="141"/>
        <w:jc w:val="both"/>
        <w:rPr>
          <w:rFonts w:ascii="Times New Roman" w:hAnsi="Times New Roman" w:cs="Times New Roman"/>
          <w:b/>
          <w:sz w:val="23"/>
          <w:szCs w:val="23"/>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984"/>
        <w:gridCol w:w="2126"/>
        <w:gridCol w:w="1985"/>
        <w:gridCol w:w="1984"/>
      </w:tblGrid>
      <w:tr w:rsidR="00723A35" w:rsidTr="00723A35">
        <w:trPr>
          <w:trHeight w:val="1310"/>
        </w:trPr>
        <w:tc>
          <w:tcPr>
            <w:tcW w:w="2127"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723A35" w:rsidRDefault="00723A35" w:rsidP="00790B9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Ankara Büyükşehir Belediyesi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w:t>
            </w:r>
            <w:r w:rsidRPr="00E27814">
              <w:rPr>
                <w:rFonts w:ascii="Times New Roman" w:hAnsi="Times New Roman" w:cs="Times New Roman"/>
                <w:sz w:val="16"/>
                <w:szCs w:val="16"/>
              </w:rPr>
              <w:t>ş</w:t>
            </w:r>
            <w:r>
              <w:rPr>
                <w:rFonts w:ascii="Times New Roman" w:hAnsi="Times New Roman" w:cs="Times New Roman"/>
                <w:sz w:val="16"/>
                <w:szCs w:val="16"/>
              </w:rPr>
              <w:t>k</w:t>
            </w:r>
            <w:r w:rsidRPr="00E27814">
              <w:rPr>
                <w:rFonts w:ascii="Times New Roman" w:hAnsi="Times New Roman" w:cs="Times New Roman"/>
                <w:sz w:val="16"/>
                <w:szCs w:val="16"/>
              </w:rPr>
              <w:t xml:space="preserve">. </w:t>
            </w:r>
          </w:p>
          <w:p w:rsidR="00723A35"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p w:rsidR="00723A35" w:rsidRDefault="00723A35" w:rsidP="00790B90">
            <w:pPr>
              <w:spacing w:line="0" w:lineRule="atLeast"/>
              <w:ind w:left="-142"/>
              <w:jc w:val="center"/>
              <w:rPr>
                <w:rFonts w:ascii="Times New Roman" w:hAnsi="Times New Roman" w:cs="Times New Roman"/>
                <w:sz w:val="16"/>
                <w:szCs w:val="16"/>
              </w:rPr>
            </w:pPr>
          </w:p>
          <w:p w:rsidR="00723A35" w:rsidRDefault="00723A35" w:rsidP="00790B90">
            <w:pPr>
              <w:spacing w:line="0" w:lineRule="atLeast"/>
              <w:ind w:left="-142"/>
              <w:jc w:val="center"/>
              <w:rPr>
                <w:rFonts w:ascii="Times New Roman" w:hAnsi="Times New Roman" w:cs="Times New Roman"/>
                <w:sz w:val="16"/>
                <w:szCs w:val="16"/>
              </w:rPr>
            </w:pPr>
          </w:p>
          <w:p w:rsidR="00723A35" w:rsidRDefault="00723A35" w:rsidP="00790B90">
            <w:pPr>
              <w:spacing w:line="0" w:lineRule="atLeast"/>
              <w:ind w:left="-142"/>
              <w:jc w:val="center"/>
              <w:rPr>
                <w:rFonts w:ascii="Times New Roman" w:hAnsi="Times New Roman" w:cs="Times New Roman"/>
                <w:sz w:val="16"/>
                <w:szCs w:val="16"/>
              </w:rPr>
            </w:pPr>
          </w:p>
          <w:p w:rsidR="00042775" w:rsidRDefault="00042775" w:rsidP="00790B90">
            <w:pPr>
              <w:spacing w:line="0" w:lineRule="atLeast"/>
              <w:ind w:left="-142"/>
              <w:jc w:val="center"/>
              <w:rPr>
                <w:rFonts w:ascii="Times New Roman" w:hAnsi="Times New Roman" w:cs="Times New Roman"/>
                <w:sz w:val="16"/>
                <w:szCs w:val="16"/>
              </w:rPr>
            </w:pPr>
          </w:p>
          <w:p w:rsidR="00723A35" w:rsidRPr="00CD786C" w:rsidRDefault="00723A35" w:rsidP="00790B90">
            <w:pPr>
              <w:spacing w:line="0" w:lineRule="atLeast"/>
              <w:rPr>
                <w:rFonts w:ascii="Times New Roman" w:hAnsi="Times New Roman" w:cs="Times New Roman"/>
                <w:sz w:val="16"/>
                <w:szCs w:val="16"/>
              </w:rPr>
            </w:pPr>
          </w:p>
        </w:tc>
        <w:tc>
          <w:tcPr>
            <w:tcW w:w="1984"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F8280B" w:rsidP="00790B9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w:t>
            </w:r>
            <w:r w:rsidR="00723A35">
              <w:rPr>
                <w:rFonts w:ascii="Times New Roman" w:hAnsi="Times New Roman" w:cs="Times New Roman"/>
                <w:sz w:val="16"/>
                <w:szCs w:val="16"/>
              </w:rPr>
              <w:t xml:space="preserve">İl Emniyet </w:t>
            </w:r>
            <w:proofErr w:type="spellStart"/>
            <w:proofErr w:type="gramStart"/>
            <w:r w:rsidR="00723A35">
              <w:rPr>
                <w:rFonts w:ascii="Times New Roman" w:hAnsi="Times New Roman" w:cs="Times New Roman"/>
                <w:sz w:val="16"/>
                <w:szCs w:val="16"/>
              </w:rPr>
              <w:t>Müd</w:t>
            </w:r>
            <w:proofErr w:type="spellEnd"/>
            <w:r w:rsidR="00723A35">
              <w:rPr>
                <w:rFonts w:ascii="Times New Roman" w:hAnsi="Times New Roman" w:cs="Times New Roman"/>
                <w:sz w:val="16"/>
                <w:szCs w:val="16"/>
              </w:rPr>
              <w:t>.</w:t>
            </w:r>
            <w:proofErr w:type="spellStart"/>
            <w:r w:rsidR="00723A35">
              <w:rPr>
                <w:rFonts w:ascii="Times New Roman" w:hAnsi="Times New Roman" w:cs="Times New Roman"/>
                <w:sz w:val="16"/>
                <w:szCs w:val="16"/>
              </w:rPr>
              <w:t>lüğü</w:t>
            </w:r>
            <w:proofErr w:type="spellEnd"/>
            <w:proofErr w:type="gramEnd"/>
          </w:p>
          <w:p w:rsidR="00723A35" w:rsidRPr="003E141B" w:rsidRDefault="00723A35" w:rsidP="00790B90">
            <w:pPr>
              <w:spacing w:line="0" w:lineRule="atLeast"/>
              <w:jc w:val="center"/>
              <w:rPr>
                <w:rFonts w:ascii="Times New Roman" w:hAnsi="Times New Roman" w:cs="Times New Roman"/>
                <w:sz w:val="16"/>
                <w:szCs w:val="16"/>
              </w:rPr>
            </w:pPr>
            <w:proofErr w:type="spellStart"/>
            <w:proofErr w:type="gramStart"/>
            <w:r w:rsidRPr="003E141B">
              <w:rPr>
                <w:rFonts w:ascii="Times New Roman" w:hAnsi="Times New Roman" w:cs="Times New Roman"/>
                <w:sz w:val="16"/>
                <w:szCs w:val="16"/>
              </w:rPr>
              <w:t>Trf</w:t>
            </w:r>
            <w:proofErr w:type="spellEnd"/>
            <w:r w:rsidRPr="003E141B">
              <w:rPr>
                <w:rFonts w:ascii="Times New Roman" w:hAnsi="Times New Roman" w:cs="Times New Roman"/>
                <w:sz w:val="16"/>
                <w:szCs w:val="16"/>
              </w:rPr>
              <w:t>.Den</w:t>
            </w:r>
            <w:proofErr w:type="gramEnd"/>
            <w:r w:rsidRPr="003E141B">
              <w:rPr>
                <w:rFonts w:ascii="Times New Roman" w:hAnsi="Times New Roman" w:cs="Times New Roman"/>
                <w:sz w:val="16"/>
                <w:szCs w:val="16"/>
              </w:rPr>
              <w:t>.</w:t>
            </w:r>
            <w:proofErr w:type="spellStart"/>
            <w:r w:rsidRPr="003E141B">
              <w:rPr>
                <w:rFonts w:ascii="Times New Roman" w:hAnsi="Times New Roman" w:cs="Times New Roman"/>
                <w:sz w:val="16"/>
                <w:szCs w:val="16"/>
              </w:rPr>
              <w:t>Şb</w:t>
            </w:r>
            <w:proofErr w:type="spellEnd"/>
            <w:r w:rsidRPr="003E141B">
              <w:rPr>
                <w:rFonts w:ascii="Times New Roman" w:hAnsi="Times New Roman" w:cs="Times New Roman"/>
                <w:sz w:val="16"/>
                <w:szCs w:val="16"/>
              </w:rPr>
              <w:t>.Md.</w:t>
            </w:r>
            <w:r w:rsidR="00F8280B">
              <w:rPr>
                <w:rFonts w:ascii="Times New Roman" w:hAnsi="Times New Roman" w:cs="Times New Roman"/>
                <w:sz w:val="16"/>
                <w:szCs w:val="16"/>
              </w:rPr>
              <w:t>Yrd.</w:t>
            </w:r>
          </w:p>
          <w:p w:rsidR="00723A35" w:rsidRDefault="00F8280B" w:rsidP="00F8280B">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Demir DERELİOĞLU</w:t>
            </w:r>
          </w:p>
        </w:tc>
        <w:tc>
          <w:tcPr>
            <w:tcW w:w="2126"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723A35" w:rsidRPr="00E27814" w:rsidRDefault="00723A35" w:rsidP="00790B90">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723A35" w:rsidRDefault="00723A35" w:rsidP="00F8280B">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00F8280B">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985" w:type="dxa"/>
          </w:tcPr>
          <w:p w:rsidR="00723A35" w:rsidRPr="00CD786C" w:rsidRDefault="00723A35" w:rsidP="00790B90">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723A35" w:rsidRPr="003E141B" w:rsidRDefault="00723A35" w:rsidP="00790B90">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  İ</w:t>
            </w:r>
            <w:r w:rsidRPr="00CD786C">
              <w:rPr>
                <w:rFonts w:ascii="Times New Roman" w:hAnsi="Times New Roman" w:cs="Times New Roman"/>
                <w:sz w:val="16"/>
                <w:szCs w:val="16"/>
              </w:rPr>
              <w:t xml:space="preserve">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r w:rsidR="00F8280B">
              <w:rPr>
                <w:rFonts w:ascii="Times New Roman" w:hAnsi="Times New Roman" w:cs="Times New Roman"/>
                <w:sz w:val="16"/>
                <w:szCs w:val="16"/>
              </w:rPr>
              <w:t xml:space="preserve">J. </w:t>
            </w:r>
            <w:proofErr w:type="spellStart"/>
            <w:r w:rsidR="00F8280B">
              <w:rPr>
                <w:rFonts w:ascii="Times New Roman" w:hAnsi="Times New Roman" w:cs="Times New Roman"/>
                <w:sz w:val="16"/>
                <w:szCs w:val="16"/>
              </w:rPr>
              <w:t>Kd</w:t>
            </w:r>
            <w:proofErr w:type="spellEnd"/>
            <w:r w:rsidR="00F8280B">
              <w:rPr>
                <w:rFonts w:ascii="Times New Roman" w:hAnsi="Times New Roman" w:cs="Times New Roman"/>
                <w:sz w:val="16"/>
                <w:szCs w:val="16"/>
              </w:rPr>
              <w:t xml:space="preserve">. </w:t>
            </w:r>
            <w:proofErr w:type="spellStart"/>
            <w:r w:rsidR="00F8280B">
              <w:rPr>
                <w:rFonts w:ascii="Times New Roman" w:hAnsi="Times New Roman" w:cs="Times New Roman"/>
                <w:sz w:val="16"/>
                <w:szCs w:val="16"/>
              </w:rPr>
              <w:t>Bşçvş</w:t>
            </w:r>
            <w:proofErr w:type="spellEnd"/>
            <w:r w:rsidR="00F8280B">
              <w:rPr>
                <w:rFonts w:ascii="Times New Roman" w:hAnsi="Times New Roman" w:cs="Times New Roman"/>
                <w:sz w:val="16"/>
                <w:szCs w:val="16"/>
              </w:rPr>
              <w:t>.</w:t>
            </w:r>
          </w:p>
          <w:p w:rsidR="00723A35" w:rsidRPr="003E141B" w:rsidRDefault="00F8280B" w:rsidP="00790B90">
            <w:pPr>
              <w:spacing w:line="0" w:lineRule="atLeast"/>
              <w:jc w:val="center"/>
              <w:rPr>
                <w:rFonts w:ascii="Times New Roman" w:hAnsi="Times New Roman" w:cs="Times New Roman"/>
                <w:sz w:val="16"/>
                <w:szCs w:val="16"/>
              </w:rPr>
            </w:pPr>
            <w:r>
              <w:rPr>
                <w:rFonts w:ascii="Times New Roman" w:hAnsi="Times New Roman" w:cs="Times New Roman"/>
                <w:sz w:val="16"/>
                <w:szCs w:val="16"/>
              </w:rPr>
              <w:t>Mustafa MEYDAN</w:t>
            </w:r>
          </w:p>
          <w:p w:rsidR="00723A35" w:rsidRDefault="00723A35" w:rsidP="00790B90">
            <w:pPr>
              <w:pStyle w:val="AralkYok"/>
              <w:ind w:right="-141"/>
              <w:rPr>
                <w:rFonts w:ascii="Times New Roman" w:hAnsi="Times New Roman" w:cs="Times New Roman"/>
                <w:b/>
                <w:sz w:val="24"/>
                <w:szCs w:val="24"/>
              </w:rPr>
            </w:pPr>
          </w:p>
        </w:tc>
        <w:tc>
          <w:tcPr>
            <w:tcW w:w="1984" w:type="dxa"/>
          </w:tcPr>
          <w:p w:rsidR="00723A35" w:rsidRPr="00E27814" w:rsidRDefault="00723A35" w:rsidP="00790B9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723A35" w:rsidRPr="0060154E" w:rsidRDefault="00723A35" w:rsidP="00790B90">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723A35" w:rsidRDefault="00723A35" w:rsidP="00790B90">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r w:rsidR="00F8280B">
              <w:rPr>
                <w:rFonts w:ascii="Times New Roman" w:hAnsi="Times New Roman" w:cs="Times New Roman"/>
                <w:sz w:val="16"/>
                <w:szCs w:val="16"/>
              </w:rPr>
              <w:t xml:space="preserve"> </w:t>
            </w:r>
            <w:proofErr w:type="spellStart"/>
            <w:proofErr w:type="gramStart"/>
            <w:r w:rsidR="00F8280B">
              <w:rPr>
                <w:rFonts w:ascii="Times New Roman" w:hAnsi="Times New Roman" w:cs="Times New Roman"/>
                <w:sz w:val="16"/>
                <w:szCs w:val="16"/>
              </w:rPr>
              <w:t>Şb</w:t>
            </w:r>
            <w:proofErr w:type="spellEnd"/>
            <w:r w:rsidR="00F8280B">
              <w:rPr>
                <w:rFonts w:ascii="Times New Roman" w:hAnsi="Times New Roman" w:cs="Times New Roman"/>
                <w:sz w:val="16"/>
                <w:szCs w:val="16"/>
              </w:rPr>
              <w:t>.Md</w:t>
            </w:r>
            <w:proofErr w:type="gramEnd"/>
            <w:r w:rsidR="00F8280B">
              <w:rPr>
                <w:rFonts w:ascii="Times New Roman" w:hAnsi="Times New Roman" w:cs="Times New Roman"/>
                <w:sz w:val="16"/>
                <w:szCs w:val="16"/>
              </w:rPr>
              <w:t>.Yrd.</w:t>
            </w:r>
          </w:p>
          <w:p w:rsidR="00723A35" w:rsidRPr="0060154E" w:rsidRDefault="00F8280B" w:rsidP="00790B9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Arif ACARCA</w:t>
            </w:r>
          </w:p>
          <w:p w:rsidR="00723A35" w:rsidRDefault="00723A35" w:rsidP="00790B90">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p>
        </w:tc>
      </w:tr>
      <w:tr w:rsidR="00723A35" w:rsidTr="00723A35">
        <w:trPr>
          <w:trHeight w:val="1125"/>
        </w:trPr>
        <w:tc>
          <w:tcPr>
            <w:tcW w:w="2127" w:type="dxa"/>
          </w:tcPr>
          <w:p w:rsidR="00723A35" w:rsidRPr="00E27814" w:rsidRDefault="007A5FE3" w:rsidP="00790B90">
            <w:pPr>
              <w:spacing w:line="0" w:lineRule="atLeast"/>
              <w:ind w:left="-142" w:firstLine="142"/>
              <w:jc w:val="center"/>
              <w:rPr>
                <w:rFonts w:ascii="Times New Roman" w:hAnsi="Times New Roman" w:cs="Times New Roman"/>
                <w:sz w:val="16"/>
                <w:szCs w:val="16"/>
              </w:rPr>
            </w:pPr>
            <w:r>
              <w:rPr>
                <w:rFonts w:ascii="Times New Roman" w:hAnsi="Times New Roman" w:cs="Times New Roman"/>
                <w:sz w:val="16"/>
                <w:szCs w:val="16"/>
              </w:rPr>
              <w:t>KATILMADI</w:t>
            </w:r>
          </w:p>
          <w:p w:rsidR="00723A35" w:rsidRPr="00E27814" w:rsidRDefault="00723A35" w:rsidP="00790B90">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723A35" w:rsidRDefault="00723A35" w:rsidP="00790B90">
            <w:pPr>
              <w:pStyle w:val="AralkYok"/>
              <w:ind w:right="-141"/>
              <w:jc w:val="both"/>
              <w:rPr>
                <w:rFonts w:ascii="Times New Roman" w:hAnsi="Times New Roman" w:cs="Times New Roman"/>
                <w:sz w:val="16"/>
                <w:szCs w:val="16"/>
              </w:rPr>
            </w:pPr>
          </w:p>
          <w:p w:rsidR="00723A35" w:rsidRDefault="00723A35" w:rsidP="00790B90">
            <w:pPr>
              <w:pStyle w:val="AralkYok"/>
              <w:ind w:right="-141"/>
              <w:jc w:val="both"/>
              <w:rPr>
                <w:rFonts w:ascii="Times New Roman" w:hAnsi="Times New Roman" w:cs="Times New Roman"/>
                <w:sz w:val="16"/>
                <w:szCs w:val="16"/>
              </w:rPr>
            </w:pPr>
          </w:p>
          <w:p w:rsidR="00723A35" w:rsidRDefault="00723A35" w:rsidP="00790B90">
            <w:pPr>
              <w:pStyle w:val="AralkYok"/>
              <w:ind w:right="-141"/>
              <w:jc w:val="both"/>
              <w:rPr>
                <w:rFonts w:ascii="Times New Roman" w:hAnsi="Times New Roman" w:cs="Times New Roman"/>
                <w:b/>
                <w:sz w:val="24"/>
                <w:szCs w:val="24"/>
              </w:rPr>
            </w:pPr>
          </w:p>
          <w:p w:rsidR="00042775" w:rsidRDefault="00042775" w:rsidP="00790B90">
            <w:pPr>
              <w:pStyle w:val="AralkYok"/>
              <w:ind w:right="-141"/>
              <w:jc w:val="both"/>
              <w:rPr>
                <w:rFonts w:ascii="Times New Roman" w:hAnsi="Times New Roman" w:cs="Times New Roman"/>
                <w:b/>
                <w:sz w:val="24"/>
                <w:szCs w:val="24"/>
              </w:rPr>
            </w:pPr>
          </w:p>
          <w:p w:rsidR="007A5FE3" w:rsidRDefault="001B5A7B" w:rsidP="00790B90">
            <w:pPr>
              <w:pStyle w:val="AralkYok"/>
              <w:ind w:right="-141"/>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984"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723A35" w:rsidRDefault="00723A35" w:rsidP="00790B9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723A35" w:rsidRDefault="005E051C" w:rsidP="00042775">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w:t>
            </w:r>
            <w:r w:rsidR="00042775">
              <w:rPr>
                <w:rFonts w:ascii="Times New Roman" w:hAnsi="Times New Roman" w:cs="Times New Roman"/>
                <w:sz w:val="16"/>
                <w:szCs w:val="16"/>
              </w:rPr>
              <w:t xml:space="preserve">     Pekcan ALP</w:t>
            </w:r>
          </w:p>
        </w:tc>
        <w:tc>
          <w:tcPr>
            <w:tcW w:w="2126"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723A35" w:rsidRPr="003E141B" w:rsidRDefault="00723A35" w:rsidP="00790B90">
            <w:pPr>
              <w:spacing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  </w:t>
            </w:r>
            <w:r w:rsidRPr="003E141B">
              <w:rPr>
                <w:rFonts w:ascii="Times New Roman" w:hAnsi="Times New Roman" w:cs="Times New Roman"/>
                <w:sz w:val="16"/>
                <w:szCs w:val="16"/>
              </w:rPr>
              <w:t xml:space="preserve">Baş </w:t>
            </w:r>
            <w:proofErr w:type="gramStart"/>
            <w:r w:rsidRPr="003E141B">
              <w:rPr>
                <w:rFonts w:ascii="Times New Roman" w:hAnsi="Times New Roman" w:cs="Times New Roman"/>
                <w:sz w:val="16"/>
                <w:szCs w:val="16"/>
              </w:rPr>
              <w:t>Md.Yrd</w:t>
            </w:r>
            <w:proofErr w:type="gramEnd"/>
            <w:r w:rsidRPr="003E141B">
              <w:rPr>
                <w:rFonts w:ascii="Times New Roman" w:hAnsi="Times New Roman" w:cs="Times New Roman"/>
                <w:sz w:val="16"/>
                <w:szCs w:val="16"/>
              </w:rPr>
              <w:t>.</w:t>
            </w:r>
          </w:p>
          <w:p w:rsidR="00723A35" w:rsidRDefault="00723A35" w:rsidP="00790B90">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3E141B">
              <w:rPr>
                <w:rFonts w:ascii="Times New Roman" w:hAnsi="Times New Roman" w:cs="Times New Roman"/>
                <w:sz w:val="16"/>
                <w:szCs w:val="16"/>
              </w:rPr>
              <w:t>Dr. Nurhan OTO</w:t>
            </w:r>
          </w:p>
        </w:tc>
        <w:tc>
          <w:tcPr>
            <w:tcW w:w="1985"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723A35" w:rsidRDefault="00723A35" w:rsidP="00790B90">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Ömer ARAS</w:t>
            </w:r>
          </w:p>
        </w:tc>
        <w:tc>
          <w:tcPr>
            <w:tcW w:w="1984" w:type="dxa"/>
          </w:tcPr>
          <w:p w:rsidR="00723A35" w:rsidRPr="00E27814" w:rsidRDefault="00723A35" w:rsidP="00790B90">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KATILMADI</w:t>
            </w:r>
          </w:p>
          <w:p w:rsidR="00723A35" w:rsidRDefault="00723A35" w:rsidP="00790B90">
            <w:pPr>
              <w:pStyle w:val="AralkYok"/>
              <w:ind w:right="-141"/>
              <w:jc w:val="center"/>
              <w:rPr>
                <w:rFonts w:ascii="Times New Roman" w:hAnsi="Times New Roman" w:cs="Times New Roman"/>
                <w:sz w:val="16"/>
                <w:szCs w:val="16"/>
              </w:rPr>
            </w:pPr>
            <w:r>
              <w:rPr>
                <w:rFonts w:ascii="Times New Roman" w:hAnsi="Times New Roman" w:cs="Times New Roman"/>
                <w:sz w:val="16"/>
                <w:szCs w:val="16"/>
              </w:rPr>
              <w:t>Ulaştırma Altyapı Yat.</w:t>
            </w:r>
          </w:p>
          <w:p w:rsidR="00723A35" w:rsidRDefault="00723A35" w:rsidP="00790B90">
            <w:pPr>
              <w:pStyle w:val="AralkYok"/>
              <w:ind w:right="-141"/>
              <w:jc w:val="center"/>
              <w:rPr>
                <w:rFonts w:ascii="Times New Roman" w:hAnsi="Times New Roman" w:cs="Times New Roman"/>
                <w:b/>
                <w:sz w:val="24"/>
                <w:szCs w:val="24"/>
              </w:rPr>
            </w:pP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723A35" w:rsidTr="00723A35">
        <w:trPr>
          <w:trHeight w:val="1127"/>
        </w:trPr>
        <w:tc>
          <w:tcPr>
            <w:tcW w:w="2127"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723A35" w:rsidRPr="00E27814" w:rsidRDefault="00723A35" w:rsidP="00790B90">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723A35"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r>
              <w:rPr>
                <w:rFonts w:ascii="Times New Roman" w:hAnsi="Times New Roman" w:cs="Times New Roman"/>
                <w:sz w:val="16"/>
                <w:szCs w:val="16"/>
              </w:rPr>
              <w:t xml:space="preserve"> </w:t>
            </w:r>
          </w:p>
          <w:p w:rsidR="00723A35" w:rsidRDefault="00723A35" w:rsidP="00790B90">
            <w:pPr>
              <w:spacing w:line="0" w:lineRule="atLeast"/>
              <w:ind w:left="-142"/>
              <w:jc w:val="center"/>
              <w:rPr>
                <w:rFonts w:ascii="Times New Roman" w:hAnsi="Times New Roman" w:cs="Times New Roman"/>
                <w:sz w:val="16"/>
                <w:szCs w:val="16"/>
              </w:rPr>
            </w:pPr>
          </w:p>
          <w:p w:rsidR="00723A35" w:rsidRDefault="00723A35" w:rsidP="00790B90">
            <w:pPr>
              <w:spacing w:line="0" w:lineRule="atLeast"/>
              <w:ind w:left="-142"/>
              <w:jc w:val="center"/>
              <w:rPr>
                <w:rFonts w:ascii="Times New Roman" w:hAnsi="Times New Roman" w:cs="Times New Roman"/>
                <w:sz w:val="16"/>
                <w:szCs w:val="16"/>
              </w:rPr>
            </w:pPr>
          </w:p>
          <w:p w:rsidR="00723A35" w:rsidRDefault="00723A35" w:rsidP="00790B90">
            <w:pPr>
              <w:spacing w:line="0" w:lineRule="atLeast"/>
              <w:ind w:left="-142"/>
              <w:jc w:val="center"/>
              <w:rPr>
                <w:rFonts w:ascii="Times New Roman" w:hAnsi="Times New Roman" w:cs="Times New Roman"/>
                <w:sz w:val="16"/>
                <w:szCs w:val="16"/>
              </w:rPr>
            </w:pPr>
          </w:p>
          <w:p w:rsidR="00042775" w:rsidRDefault="00042775" w:rsidP="00790B90">
            <w:pPr>
              <w:spacing w:line="0" w:lineRule="atLeast"/>
              <w:ind w:left="-142"/>
              <w:jc w:val="center"/>
              <w:rPr>
                <w:rFonts w:ascii="Times New Roman" w:hAnsi="Times New Roman" w:cs="Times New Roman"/>
                <w:sz w:val="16"/>
                <w:szCs w:val="16"/>
              </w:rPr>
            </w:pPr>
          </w:p>
          <w:p w:rsidR="00723A35" w:rsidRPr="00E27814" w:rsidRDefault="00723A35" w:rsidP="00790B90">
            <w:pPr>
              <w:spacing w:line="0" w:lineRule="atLeast"/>
              <w:rPr>
                <w:rFonts w:ascii="Times New Roman" w:hAnsi="Times New Roman" w:cs="Times New Roman"/>
                <w:sz w:val="16"/>
                <w:szCs w:val="16"/>
              </w:rPr>
            </w:pPr>
          </w:p>
        </w:tc>
        <w:tc>
          <w:tcPr>
            <w:tcW w:w="1984"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126"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723A35" w:rsidRPr="00E27814" w:rsidRDefault="00723A35" w:rsidP="00790B90">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723A35" w:rsidRPr="00E27814" w:rsidRDefault="00042775" w:rsidP="00042775">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723A35">
              <w:rPr>
                <w:rFonts w:ascii="Times New Roman" w:hAnsi="Times New Roman" w:cs="Times New Roman"/>
                <w:sz w:val="16"/>
                <w:szCs w:val="16"/>
              </w:rPr>
              <w:t xml:space="preserve"> </w:t>
            </w:r>
            <w:r>
              <w:rPr>
                <w:rFonts w:ascii="Times New Roman" w:hAnsi="Times New Roman" w:cs="Times New Roman"/>
                <w:sz w:val="16"/>
                <w:szCs w:val="16"/>
              </w:rPr>
              <w:t>M. Yalçın KILINÇ</w:t>
            </w:r>
          </w:p>
        </w:tc>
        <w:tc>
          <w:tcPr>
            <w:tcW w:w="1985"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723A35" w:rsidRPr="00E27814" w:rsidRDefault="00723A35" w:rsidP="00790B90">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1984"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723A35" w:rsidRPr="00E27814" w:rsidRDefault="00723A35" w:rsidP="00790B90">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723A35" w:rsidRPr="00E27814" w:rsidRDefault="00723A35" w:rsidP="00790B90">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723A35" w:rsidTr="00723A35">
        <w:trPr>
          <w:trHeight w:val="1115"/>
        </w:trPr>
        <w:tc>
          <w:tcPr>
            <w:tcW w:w="2127"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Pr="00E27814" w:rsidRDefault="00723A35" w:rsidP="00790B90">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723A35" w:rsidRPr="00E27814" w:rsidRDefault="00723A35" w:rsidP="00790B90">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723A35" w:rsidRDefault="00723A35" w:rsidP="00790B90">
            <w:pPr>
              <w:pStyle w:val="AralkYok"/>
              <w:ind w:left="-142"/>
              <w:jc w:val="center"/>
              <w:rPr>
                <w:rFonts w:ascii="Times New Roman" w:hAnsi="Times New Roman" w:cs="Times New Roman"/>
                <w:sz w:val="16"/>
                <w:szCs w:val="16"/>
              </w:rPr>
            </w:pPr>
            <w:r>
              <w:rPr>
                <w:rFonts w:ascii="Times New Roman" w:hAnsi="Times New Roman" w:cs="Times New Roman"/>
                <w:sz w:val="16"/>
                <w:szCs w:val="16"/>
              </w:rPr>
              <w:t>Melih TÜRKCAN</w:t>
            </w:r>
          </w:p>
          <w:p w:rsidR="00723A35" w:rsidRDefault="00723A35" w:rsidP="00790B90">
            <w:pPr>
              <w:pStyle w:val="AralkYok"/>
              <w:ind w:left="-142"/>
              <w:jc w:val="center"/>
              <w:rPr>
                <w:rFonts w:ascii="Times New Roman" w:hAnsi="Times New Roman" w:cs="Times New Roman"/>
                <w:sz w:val="16"/>
                <w:szCs w:val="16"/>
              </w:rPr>
            </w:pPr>
          </w:p>
          <w:p w:rsidR="00723A35" w:rsidRDefault="00723A35" w:rsidP="00790B90">
            <w:pPr>
              <w:pStyle w:val="AralkYok"/>
              <w:ind w:left="-142"/>
              <w:jc w:val="center"/>
              <w:rPr>
                <w:rFonts w:ascii="Times New Roman" w:hAnsi="Times New Roman" w:cs="Times New Roman"/>
                <w:sz w:val="16"/>
                <w:szCs w:val="16"/>
              </w:rPr>
            </w:pPr>
          </w:p>
          <w:p w:rsidR="00723A35" w:rsidRDefault="00723A35" w:rsidP="00790B90">
            <w:pPr>
              <w:pStyle w:val="AralkYok"/>
              <w:ind w:left="-142"/>
              <w:jc w:val="center"/>
              <w:rPr>
                <w:rFonts w:ascii="Times New Roman" w:hAnsi="Times New Roman" w:cs="Times New Roman"/>
                <w:sz w:val="16"/>
                <w:szCs w:val="16"/>
              </w:rPr>
            </w:pPr>
          </w:p>
          <w:p w:rsidR="00723A35" w:rsidRPr="00636884" w:rsidRDefault="00723A35" w:rsidP="00790B90">
            <w:pPr>
              <w:pStyle w:val="AralkYok"/>
              <w:ind w:left="-142"/>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1984" w:type="dxa"/>
          </w:tcPr>
          <w:p w:rsidR="00723A35" w:rsidRPr="00E27814"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23A35" w:rsidRDefault="00723A35" w:rsidP="00790B90">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Bşk.lığı   </w:t>
            </w:r>
          </w:p>
          <w:p w:rsidR="00723A35" w:rsidRPr="00E27814" w:rsidRDefault="00723A35" w:rsidP="00790B90">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p>
          <w:p w:rsidR="00723A35" w:rsidRPr="00636884" w:rsidRDefault="00723A35" w:rsidP="00790B90">
            <w:pPr>
              <w:pStyle w:val="AralkYok"/>
              <w:ind w:left="-142"/>
              <w:jc w:val="center"/>
              <w:rPr>
                <w:rFonts w:ascii="Times New Roman" w:hAnsi="Times New Roman" w:cs="Times New Roman"/>
                <w:sz w:val="16"/>
                <w:szCs w:val="16"/>
              </w:rPr>
            </w:pPr>
            <w:r>
              <w:rPr>
                <w:rFonts w:ascii="Times New Roman" w:hAnsi="Times New Roman" w:cs="Times New Roman"/>
                <w:sz w:val="16"/>
                <w:szCs w:val="16"/>
              </w:rPr>
              <w:t>Fatih Ahmet ÖZCAN</w:t>
            </w:r>
          </w:p>
        </w:tc>
        <w:tc>
          <w:tcPr>
            <w:tcW w:w="2126" w:type="dxa"/>
          </w:tcPr>
          <w:p w:rsidR="00723A35" w:rsidRDefault="00723A35" w:rsidP="00790B90">
            <w:pPr>
              <w:pStyle w:val="AralkYok"/>
              <w:ind w:right="-141"/>
              <w:jc w:val="both"/>
              <w:rPr>
                <w:rFonts w:ascii="Times New Roman" w:hAnsi="Times New Roman" w:cs="Times New Roman"/>
                <w:b/>
                <w:sz w:val="24"/>
                <w:szCs w:val="24"/>
              </w:rPr>
            </w:pPr>
          </w:p>
        </w:tc>
        <w:tc>
          <w:tcPr>
            <w:tcW w:w="1985" w:type="dxa"/>
          </w:tcPr>
          <w:p w:rsidR="00042775" w:rsidRPr="00570B15" w:rsidRDefault="00042775" w:rsidP="00042775">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042775" w:rsidRPr="00570B15" w:rsidRDefault="00042775" w:rsidP="00042775">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042775" w:rsidRPr="00570B15" w:rsidRDefault="00042775" w:rsidP="00042775">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723A35" w:rsidRPr="00E27814" w:rsidRDefault="00042775" w:rsidP="00042775">
            <w:pPr>
              <w:jc w:val="center"/>
              <w:rPr>
                <w:rFonts w:ascii="Times New Roman" w:hAnsi="Times New Roman" w:cs="Times New Roman"/>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1984" w:type="dxa"/>
          </w:tcPr>
          <w:p w:rsidR="00723A35" w:rsidRPr="00AD57E0" w:rsidRDefault="00723A35" w:rsidP="00790B90">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723A35" w:rsidRPr="00AD57E0" w:rsidRDefault="00723A35" w:rsidP="00790B90">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723A35" w:rsidRPr="00E27814" w:rsidRDefault="00723A35" w:rsidP="00790B90">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Tunay KILIÇ</w:t>
            </w:r>
          </w:p>
        </w:tc>
      </w:tr>
    </w:tbl>
    <w:p w:rsidR="00A422D0" w:rsidRDefault="00A422D0" w:rsidP="00FE3D49">
      <w:pPr>
        <w:spacing w:after="0" w:line="0" w:lineRule="atLeast"/>
        <w:ind w:right="141"/>
        <w:jc w:val="both"/>
        <w:rPr>
          <w:rFonts w:ascii="Times New Roman" w:hAnsi="Times New Roman" w:cs="Times New Roman"/>
          <w:b/>
          <w:sz w:val="23"/>
          <w:szCs w:val="23"/>
        </w:rPr>
      </w:pPr>
    </w:p>
    <w:p w:rsidR="00042775" w:rsidRDefault="00042775" w:rsidP="00FE3D49">
      <w:pPr>
        <w:spacing w:after="0" w:line="0" w:lineRule="atLeast"/>
        <w:ind w:right="141"/>
        <w:jc w:val="both"/>
        <w:rPr>
          <w:rFonts w:ascii="Times New Roman" w:hAnsi="Times New Roman" w:cs="Times New Roman"/>
          <w:b/>
          <w:sz w:val="23"/>
          <w:szCs w:val="23"/>
        </w:rPr>
      </w:pPr>
    </w:p>
    <w:p w:rsidR="00042775" w:rsidRDefault="00042775" w:rsidP="00FE3D49">
      <w:pPr>
        <w:spacing w:after="0" w:line="0" w:lineRule="atLeast"/>
        <w:ind w:right="141"/>
        <w:jc w:val="both"/>
        <w:rPr>
          <w:rFonts w:ascii="Times New Roman" w:hAnsi="Times New Roman" w:cs="Times New Roman"/>
          <w:b/>
          <w:sz w:val="23"/>
          <w:szCs w:val="23"/>
        </w:rPr>
      </w:pPr>
    </w:p>
    <w:p w:rsidR="00A422D0" w:rsidRDefault="00A422D0" w:rsidP="00FE3D49">
      <w:pPr>
        <w:spacing w:after="0" w:line="0" w:lineRule="atLeast"/>
        <w:ind w:right="141"/>
        <w:jc w:val="both"/>
        <w:rPr>
          <w:rFonts w:ascii="Times New Roman" w:hAnsi="Times New Roman" w:cs="Times New Roman"/>
          <w:b/>
          <w:sz w:val="23"/>
          <w:szCs w:val="23"/>
        </w:rPr>
      </w:pPr>
    </w:p>
    <w:p w:rsidR="00A16DDE" w:rsidRPr="00042775" w:rsidRDefault="00A16DDE" w:rsidP="00A16DDE">
      <w:pPr>
        <w:pStyle w:val="AralkYok"/>
        <w:jc w:val="center"/>
        <w:rPr>
          <w:rFonts w:ascii="Times New Roman" w:hAnsi="Times New Roman" w:cs="Times New Roman"/>
          <w:b/>
          <w:sz w:val="24"/>
          <w:szCs w:val="24"/>
        </w:rPr>
      </w:pPr>
      <w:r w:rsidRPr="00042775">
        <w:rPr>
          <w:rFonts w:ascii="Times New Roman" w:hAnsi="Times New Roman" w:cs="Times New Roman"/>
          <w:b/>
          <w:sz w:val="24"/>
          <w:szCs w:val="24"/>
        </w:rPr>
        <w:t>ONAY</w:t>
      </w:r>
    </w:p>
    <w:p w:rsidR="00A16DDE" w:rsidRPr="00042775" w:rsidRDefault="00A16DDE" w:rsidP="00A16DDE">
      <w:pPr>
        <w:pStyle w:val="AralkYok"/>
        <w:jc w:val="center"/>
        <w:rPr>
          <w:rFonts w:ascii="Times New Roman" w:hAnsi="Times New Roman" w:cs="Times New Roman"/>
          <w:b/>
          <w:sz w:val="24"/>
          <w:szCs w:val="24"/>
        </w:rPr>
      </w:pPr>
    </w:p>
    <w:p w:rsidR="00A16DDE" w:rsidRPr="00042775" w:rsidRDefault="00A16DDE" w:rsidP="00A16DDE">
      <w:pPr>
        <w:pStyle w:val="AralkYok"/>
        <w:jc w:val="center"/>
        <w:rPr>
          <w:rFonts w:ascii="Times New Roman" w:hAnsi="Times New Roman" w:cs="Times New Roman"/>
          <w:b/>
          <w:sz w:val="24"/>
          <w:szCs w:val="24"/>
        </w:rPr>
      </w:pPr>
      <w:proofErr w:type="gramStart"/>
      <w:r w:rsidRPr="00042775">
        <w:rPr>
          <w:rFonts w:ascii="Times New Roman" w:hAnsi="Times New Roman" w:cs="Times New Roman"/>
          <w:b/>
          <w:sz w:val="24"/>
          <w:szCs w:val="24"/>
        </w:rPr>
        <w:t>….</w:t>
      </w:r>
      <w:proofErr w:type="gramEnd"/>
      <w:r w:rsidRPr="00042775">
        <w:rPr>
          <w:rFonts w:ascii="Times New Roman" w:hAnsi="Times New Roman" w:cs="Times New Roman"/>
          <w:b/>
          <w:sz w:val="24"/>
          <w:szCs w:val="24"/>
        </w:rPr>
        <w:t>/…./2017</w:t>
      </w:r>
    </w:p>
    <w:p w:rsidR="00A16DDE" w:rsidRPr="00042775" w:rsidRDefault="00A16DDE" w:rsidP="00A16DDE">
      <w:pPr>
        <w:pStyle w:val="AralkYok"/>
        <w:jc w:val="center"/>
        <w:rPr>
          <w:rFonts w:ascii="Times New Roman" w:hAnsi="Times New Roman" w:cs="Times New Roman"/>
          <w:b/>
          <w:sz w:val="24"/>
          <w:szCs w:val="24"/>
        </w:rPr>
      </w:pPr>
    </w:p>
    <w:p w:rsidR="00A16DDE" w:rsidRPr="00042775" w:rsidRDefault="00A16DDE" w:rsidP="00A16DDE">
      <w:pPr>
        <w:pStyle w:val="AralkYok"/>
        <w:jc w:val="center"/>
        <w:rPr>
          <w:rFonts w:ascii="Times New Roman" w:hAnsi="Times New Roman" w:cs="Times New Roman"/>
          <w:b/>
          <w:sz w:val="24"/>
          <w:szCs w:val="24"/>
        </w:rPr>
      </w:pPr>
    </w:p>
    <w:p w:rsidR="00A16DDE" w:rsidRPr="00042775" w:rsidRDefault="00A16DDE" w:rsidP="00A16DDE">
      <w:pPr>
        <w:pStyle w:val="AralkYok"/>
        <w:jc w:val="center"/>
        <w:rPr>
          <w:rFonts w:ascii="Times New Roman" w:hAnsi="Times New Roman" w:cs="Times New Roman"/>
          <w:b/>
          <w:sz w:val="24"/>
          <w:szCs w:val="24"/>
        </w:rPr>
      </w:pPr>
    </w:p>
    <w:p w:rsidR="00A16DDE" w:rsidRPr="00042775" w:rsidRDefault="00A16DDE" w:rsidP="00A16DDE">
      <w:pPr>
        <w:pStyle w:val="AralkYok"/>
        <w:jc w:val="center"/>
        <w:rPr>
          <w:rFonts w:ascii="Times New Roman" w:hAnsi="Times New Roman" w:cs="Times New Roman"/>
          <w:b/>
          <w:sz w:val="24"/>
          <w:szCs w:val="24"/>
        </w:rPr>
      </w:pPr>
      <w:r w:rsidRPr="00042775">
        <w:rPr>
          <w:rFonts w:ascii="Times New Roman" w:hAnsi="Times New Roman" w:cs="Times New Roman"/>
          <w:b/>
          <w:sz w:val="24"/>
          <w:szCs w:val="24"/>
        </w:rPr>
        <w:t>İ.Melih GÖKÇEK</w:t>
      </w:r>
    </w:p>
    <w:p w:rsidR="00A16DDE" w:rsidRPr="00042775" w:rsidRDefault="00A16DDE" w:rsidP="00A16DDE">
      <w:pPr>
        <w:jc w:val="center"/>
        <w:rPr>
          <w:rFonts w:ascii="Times New Roman" w:hAnsi="Times New Roman" w:cs="Times New Roman"/>
          <w:sz w:val="24"/>
          <w:szCs w:val="24"/>
        </w:rPr>
      </w:pPr>
      <w:r w:rsidRPr="00042775">
        <w:rPr>
          <w:rFonts w:ascii="Times New Roman" w:hAnsi="Times New Roman" w:cs="Times New Roman"/>
          <w:b/>
          <w:sz w:val="24"/>
          <w:szCs w:val="24"/>
        </w:rPr>
        <w:t>Ankara Büyükşehir Belediye Başkanı</w:t>
      </w:r>
    </w:p>
    <w:p w:rsidR="00A422D0" w:rsidRDefault="00A422D0" w:rsidP="00FE3D49">
      <w:pPr>
        <w:spacing w:after="0" w:line="0" w:lineRule="atLeast"/>
        <w:ind w:right="141"/>
        <w:jc w:val="both"/>
        <w:rPr>
          <w:rFonts w:ascii="Times New Roman" w:hAnsi="Times New Roman" w:cs="Times New Roman"/>
          <w:b/>
          <w:sz w:val="23"/>
          <w:szCs w:val="23"/>
        </w:rPr>
      </w:pPr>
    </w:p>
    <w:sectPr w:rsidR="00A422D0" w:rsidSect="00BA60D2">
      <w:headerReference w:type="default" r:id="rId7"/>
      <w:footerReference w:type="default" r:id="rId8"/>
      <w:pgSz w:w="11906" w:h="16838"/>
      <w:pgMar w:top="3209" w:right="70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EC" w:rsidRDefault="008B7FEC" w:rsidP="0008561E">
      <w:pPr>
        <w:spacing w:after="0" w:line="240" w:lineRule="auto"/>
      </w:pPr>
      <w:r>
        <w:separator/>
      </w:r>
    </w:p>
  </w:endnote>
  <w:endnote w:type="continuationSeparator" w:id="0">
    <w:p w:rsidR="008B7FEC" w:rsidRDefault="008B7FE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CF399D">
        <w:pPr>
          <w:pStyle w:val="Altbilgi"/>
          <w:jc w:val="center"/>
        </w:pPr>
        <w:fldSimple w:instr=" PAGE   \* MERGEFORMAT ">
          <w:r w:rsidR="00E418D8">
            <w:rPr>
              <w:noProof/>
            </w:rPr>
            <w:t>5</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EC" w:rsidRDefault="008B7FEC" w:rsidP="0008561E">
      <w:pPr>
        <w:spacing w:after="0" w:line="240" w:lineRule="auto"/>
      </w:pPr>
      <w:r>
        <w:separator/>
      </w:r>
    </w:p>
  </w:footnote>
  <w:footnote w:type="continuationSeparator" w:id="0">
    <w:p w:rsidR="008B7FEC" w:rsidRDefault="008B7FE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E06458"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D05252">
            <w:rPr>
              <w:rFonts w:ascii="Times New Roman" w:hAnsi="Times New Roman" w:cs="Times New Roman"/>
              <w:b/>
              <w:sz w:val="20"/>
              <w:szCs w:val="20"/>
            </w:rPr>
            <w:t>Karar Tarihi:</w:t>
          </w:r>
          <w:r w:rsidR="007A67A9">
            <w:rPr>
              <w:rFonts w:ascii="Times New Roman" w:hAnsi="Times New Roman" w:cs="Times New Roman"/>
              <w:b/>
              <w:sz w:val="20"/>
              <w:szCs w:val="20"/>
            </w:rPr>
            <w:t>03.03</w:t>
          </w:r>
          <w:r w:rsidR="005F3F44" w:rsidRPr="00D05252">
            <w:rPr>
              <w:rFonts w:ascii="Times New Roman" w:hAnsi="Times New Roman" w:cs="Times New Roman"/>
              <w:b/>
              <w:sz w:val="20"/>
              <w:szCs w:val="20"/>
            </w:rPr>
            <w:t>.2017</w:t>
          </w:r>
        </w:p>
        <w:p w:rsidR="00E06458" w:rsidRPr="00D05252" w:rsidRDefault="007A67A9" w:rsidP="007E41AB">
          <w:pPr>
            <w:spacing w:after="0" w:line="0" w:lineRule="atLeast"/>
            <w:rPr>
              <w:rFonts w:ascii="Times New Roman" w:hAnsi="Times New Roman" w:cs="Times New Roman"/>
              <w:b/>
              <w:sz w:val="20"/>
              <w:szCs w:val="20"/>
            </w:rPr>
          </w:pPr>
          <w:r>
            <w:rPr>
              <w:rFonts w:ascii="Times New Roman" w:hAnsi="Times New Roman" w:cs="Times New Roman"/>
              <w:b/>
              <w:sz w:val="20"/>
              <w:szCs w:val="20"/>
            </w:rPr>
            <w:t xml:space="preserve">Karar </w:t>
          </w:r>
          <w:proofErr w:type="gramStart"/>
          <w:r>
            <w:rPr>
              <w:rFonts w:ascii="Times New Roman" w:hAnsi="Times New Roman" w:cs="Times New Roman"/>
              <w:b/>
              <w:sz w:val="20"/>
              <w:szCs w:val="20"/>
            </w:rPr>
            <w:t>Sayısı :2017</w:t>
          </w:r>
          <w:proofErr w:type="gramEnd"/>
          <w:r>
            <w:rPr>
              <w:rFonts w:ascii="Times New Roman" w:hAnsi="Times New Roman" w:cs="Times New Roman"/>
              <w:b/>
              <w:sz w:val="20"/>
              <w:szCs w:val="20"/>
            </w:rPr>
            <w:t>/11</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E06458"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E714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w:t>
          </w:r>
          <w:r w:rsidR="00E06458">
            <w:rPr>
              <w:rFonts w:ascii="Times New Roman" w:hAnsi="Times New Roman" w:cs="Times New Roman"/>
              <w:sz w:val="20"/>
              <w:szCs w:val="20"/>
            </w:rPr>
            <w:t>Düzenlemeleri</w:t>
          </w:r>
          <w:r w:rsidR="007A67A9">
            <w:rPr>
              <w:rFonts w:ascii="Times New Roman" w:hAnsi="Times New Roman" w:cs="Times New Roman"/>
              <w:sz w:val="20"/>
              <w:szCs w:val="20"/>
            </w:rPr>
            <w:t>, ÖTA Hat ve Kontenjanları.</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F22EE1">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sidR="007A67A9">
            <w:rPr>
              <w:rFonts w:ascii="Times New Roman" w:hAnsi="Times New Roman" w:cs="Times New Roman"/>
              <w:sz w:val="20"/>
              <w:szCs w:val="20"/>
            </w:rPr>
            <w:t>Dairesi Başkanlığı, Kamu kurum Kuruluşları.</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7A67A9" w:rsidP="005F3F44">
          <w:pPr>
            <w:spacing w:after="0" w:line="0" w:lineRule="atLeast"/>
            <w:rPr>
              <w:rFonts w:ascii="Times New Roman" w:hAnsi="Times New Roman" w:cs="Times New Roman"/>
              <w:sz w:val="20"/>
              <w:szCs w:val="20"/>
            </w:rPr>
          </w:pPr>
          <w:r>
            <w:rPr>
              <w:rFonts w:ascii="Times New Roman" w:hAnsi="Times New Roman" w:cs="Times New Roman"/>
              <w:sz w:val="20"/>
              <w:szCs w:val="20"/>
            </w:rPr>
            <w:t>2017/04</w:t>
          </w:r>
          <w:r w:rsidR="005F3F44">
            <w:rPr>
              <w:rFonts w:ascii="Times New Roman" w:hAnsi="Times New Roman" w:cs="Times New Roman"/>
              <w:sz w:val="20"/>
              <w:szCs w:val="20"/>
            </w:rPr>
            <w:t xml:space="preserve"> </w:t>
          </w:r>
          <w:r w:rsidR="00B41FB3">
            <w:rPr>
              <w:rFonts w:ascii="Times New Roman" w:hAnsi="Times New Roman" w:cs="Times New Roman"/>
              <w:sz w:val="20"/>
              <w:szCs w:val="20"/>
            </w:rPr>
            <w:t>Sayılı Alt Komisyon Raporu</w:t>
          </w:r>
          <w:r w:rsidR="0049587D">
            <w:rPr>
              <w:rFonts w:ascii="Times New Roman" w:hAnsi="Times New Roman" w:cs="Times New Roman"/>
              <w:sz w:val="20"/>
              <w:szCs w:val="20"/>
            </w:rPr>
            <w:t>,</w:t>
          </w:r>
          <w:r w:rsidR="00B41FB3">
            <w:rPr>
              <w:rFonts w:ascii="Times New Roman" w:hAnsi="Times New Roman" w:cs="Times New Roman"/>
              <w:sz w:val="20"/>
              <w:szCs w:val="20"/>
            </w:rPr>
            <w:t xml:space="preserve"> İlgili Yazılar.</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89090"/>
  </w:hdrShapeDefaults>
  <w:footnotePr>
    <w:footnote w:id="-1"/>
    <w:footnote w:id="0"/>
  </w:footnotePr>
  <w:endnotePr>
    <w:endnote w:id="-1"/>
    <w:endnote w:id="0"/>
  </w:endnotePr>
  <w:compat/>
  <w:rsids>
    <w:rsidRoot w:val="00781343"/>
    <w:rsid w:val="00000048"/>
    <w:rsid w:val="00001D6B"/>
    <w:rsid w:val="000065A3"/>
    <w:rsid w:val="00015B2C"/>
    <w:rsid w:val="00030B8C"/>
    <w:rsid w:val="00033FB2"/>
    <w:rsid w:val="00034898"/>
    <w:rsid w:val="00042775"/>
    <w:rsid w:val="00064499"/>
    <w:rsid w:val="00074A52"/>
    <w:rsid w:val="0008078F"/>
    <w:rsid w:val="0008561E"/>
    <w:rsid w:val="00087E2E"/>
    <w:rsid w:val="000A1100"/>
    <w:rsid w:val="000A41BF"/>
    <w:rsid w:val="000A4D5A"/>
    <w:rsid w:val="000C7A66"/>
    <w:rsid w:val="000D3228"/>
    <w:rsid w:val="000E53A0"/>
    <w:rsid w:val="000E594E"/>
    <w:rsid w:val="000E6AD9"/>
    <w:rsid w:val="000F0D58"/>
    <w:rsid w:val="000F4ACF"/>
    <w:rsid w:val="000F50BF"/>
    <w:rsid w:val="00122826"/>
    <w:rsid w:val="00135C53"/>
    <w:rsid w:val="00144669"/>
    <w:rsid w:val="00156CC2"/>
    <w:rsid w:val="00162A66"/>
    <w:rsid w:val="0016338C"/>
    <w:rsid w:val="0017034E"/>
    <w:rsid w:val="001861AB"/>
    <w:rsid w:val="00187487"/>
    <w:rsid w:val="00187E23"/>
    <w:rsid w:val="0019609B"/>
    <w:rsid w:val="001A716E"/>
    <w:rsid w:val="001B5A7B"/>
    <w:rsid w:val="001C5CCA"/>
    <w:rsid w:val="001D711C"/>
    <w:rsid w:val="001E37F1"/>
    <w:rsid w:val="001E7D49"/>
    <w:rsid w:val="001F60A6"/>
    <w:rsid w:val="00200352"/>
    <w:rsid w:val="00200356"/>
    <w:rsid w:val="00213C1C"/>
    <w:rsid w:val="002170FC"/>
    <w:rsid w:val="00224469"/>
    <w:rsid w:val="002304FB"/>
    <w:rsid w:val="0024519B"/>
    <w:rsid w:val="0024626D"/>
    <w:rsid w:val="00252F15"/>
    <w:rsid w:val="0026152E"/>
    <w:rsid w:val="00280535"/>
    <w:rsid w:val="00280BBB"/>
    <w:rsid w:val="002934BA"/>
    <w:rsid w:val="00295165"/>
    <w:rsid w:val="002A13BA"/>
    <w:rsid w:val="002A3ED1"/>
    <w:rsid w:val="002A5788"/>
    <w:rsid w:val="002A5865"/>
    <w:rsid w:val="002A5A1E"/>
    <w:rsid w:val="002A631E"/>
    <w:rsid w:val="002B66B1"/>
    <w:rsid w:val="002C3737"/>
    <w:rsid w:val="002C6B85"/>
    <w:rsid w:val="002D3694"/>
    <w:rsid w:val="002D3B85"/>
    <w:rsid w:val="002D4755"/>
    <w:rsid w:val="002D5280"/>
    <w:rsid w:val="002D6B6D"/>
    <w:rsid w:val="002E1A59"/>
    <w:rsid w:val="002F4211"/>
    <w:rsid w:val="003007AB"/>
    <w:rsid w:val="003018A7"/>
    <w:rsid w:val="00302B84"/>
    <w:rsid w:val="00306DD1"/>
    <w:rsid w:val="00310878"/>
    <w:rsid w:val="00314CCE"/>
    <w:rsid w:val="003277B0"/>
    <w:rsid w:val="00330DBA"/>
    <w:rsid w:val="003335F0"/>
    <w:rsid w:val="00342566"/>
    <w:rsid w:val="00345B74"/>
    <w:rsid w:val="00347892"/>
    <w:rsid w:val="00350646"/>
    <w:rsid w:val="003527AB"/>
    <w:rsid w:val="00362140"/>
    <w:rsid w:val="00372027"/>
    <w:rsid w:val="00391B59"/>
    <w:rsid w:val="003A4BEE"/>
    <w:rsid w:val="003B43AC"/>
    <w:rsid w:val="003B733E"/>
    <w:rsid w:val="003C460F"/>
    <w:rsid w:val="003D350B"/>
    <w:rsid w:val="003E30E5"/>
    <w:rsid w:val="00424EE9"/>
    <w:rsid w:val="00425450"/>
    <w:rsid w:val="0045220D"/>
    <w:rsid w:val="00462562"/>
    <w:rsid w:val="004668AD"/>
    <w:rsid w:val="00466C57"/>
    <w:rsid w:val="00473110"/>
    <w:rsid w:val="00475EA3"/>
    <w:rsid w:val="00485E70"/>
    <w:rsid w:val="00486A94"/>
    <w:rsid w:val="00495514"/>
    <w:rsid w:val="0049587D"/>
    <w:rsid w:val="004A749A"/>
    <w:rsid w:val="004B24FF"/>
    <w:rsid w:val="004B790E"/>
    <w:rsid w:val="004C0031"/>
    <w:rsid w:val="004D4970"/>
    <w:rsid w:val="004D7441"/>
    <w:rsid w:val="004E30E0"/>
    <w:rsid w:val="004E7A9F"/>
    <w:rsid w:val="004F000D"/>
    <w:rsid w:val="004F06C3"/>
    <w:rsid w:val="00510414"/>
    <w:rsid w:val="00512C59"/>
    <w:rsid w:val="0051568D"/>
    <w:rsid w:val="00526227"/>
    <w:rsid w:val="005329D7"/>
    <w:rsid w:val="00544431"/>
    <w:rsid w:val="005449D0"/>
    <w:rsid w:val="00544BEB"/>
    <w:rsid w:val="00556F82"/>
    <w:rsid w:val="0055733F"/>
    <w:rsid w:val="00565F7F"/>
    <w:rsid w:val="005669E4"/>
    <w:rsid w:val="00587907"/>
    <w:rsid w:val="00587DE8"/>
    <w:rsid w:val="005A0690"/>
    <w:rsid w:val="005B33C3"/>
    <w:rsid w:val="005B6528"/>
    <w:rsid w:val="005C2C66"/>
    <w:rsid w:val="005D22A9"/>
    <w:rsid w:val="005D6BA0"/>
    <w:rsid w:val="005E051C"/>
    <w:rsid w:val="005E1410"/>
    <w:rsid w:val="005E4145"/>
    <w:rsid w:val="005E7474"/>
    <w:rsid w:val="005F3F44"/>
    <w:rsid w:val="005F74C0"/>
    <w:rsid w:val="006000C0"/>
    <w:rsid w:val="00600705"/>
    <w:rsid w:val="00610028"/>
    <w:rsid w:val="00610968"/>
    <w:rsid w:val="00613F60"/>
    <w:rsid w:val="00615D0A"/>
    <w:rsid w:val="00616D2D"/>
    <w:rsid w:val="00621C48"/>
    <w:rsid w:val="006354BF"/>
    <w:rsid w:val="00636884"/>
    <w:rsid w:val="00641512"/>
    <w:rsid w:val="00645403"/>
    <w:rsid w:val="0065231B"/>
    <w:rsid w:val="0065357F"/>
    <w:rsid w:val="006600BD"/>
    <w:rsid w:val="00667F00"/>
    <w:rsid w:val="006737E5"/>
    <w:rsid w:val="00677C7E"/>
    <w:rsid w:val="00681C6E"/>
    <w:rsid w:val="00690687"/>
    <w:rsid w:val="006A0227"/>
    <w:rsid w:val="006A2149"/>
    <w:rsid w:val="006B025C"/>
    <w:rsid w:val="006C34EF"/>
    <w:rsid w:val="006C50C8"/>
    <w:rsid w:val="006D7AF7"/>
    <w:rsid w:val="006E7F66"/>
    <w:rsid w:val="00705B4E"/>
    <w:rsid w:val="007079A8"/>
    <w:rsid w:val="007103DA"/>
    <w:rsid w:val="00713C93"/>
    <w:rsid w:val="00717A08"/>
    <w:rsid w:val="00720247"/>
    <w:rsid w:val="00723A35"/>
    <w:rsid w:val="007261F2"/>
    <w:rsid w:val="00734092"/>
    <w:rsid w:val="007357EC"/>
    <w:rsid w:val="00740768"/>
    <w:rsid w:val="0074186B"/>
    <w:rsid w:val="00747D0A"/>
    <w:rsid w:val="007508FC"/>
    <w:rsid w:val="00762173"/>
    <w:rsid w:val="00766068"/>
    <w:rsid w:val="007671F2"/>
    <w:rsid w:val="00781343"/>
    <w:rsid w:val="007835F8"/>
    <w:rsid w:val="00792586"/>
    <w:rsid w:val="00793D49"/>
    <w:rsid w:val="00795A67"/>
    <w:rsid w:val="007A5FE3"/>
    <w:rsid w:val="007A67A9"/>
    <w:rsid w:val="007B49E7"/>
    <w:rsid w:val="007B6DAB"/>
    <w:rsid w:val="007C4003"/>
    <w:rsid w:val="007D4F0E"/>
    <w:rsid w:val="007D789A"/>
    <w:rsid w:val="007E41AB"/>
    <w:rsid w:val="007F2EAA"/>
    <w:rsid w:val="007F31DA"/>
    <w:rsid w:val="007F4213"/>
    <w:rsid w:val="00805F20"/>
    <w:rsid w:val="008069C1"/>
    <w:rsid w:val="00811BC4"/>
    <w:rsid w:val="00812BC5"/>
    <w:rsid w:val="008140A1"/>
    <w:rsid w:val="00816E3D"/>
    <w:rsid w:val="0081714B"/>
    <w:rsid w:val="00835E13"/>
    <w:rsid w:val="008441CB"/>
    <w:rsid w:val="008448EC"/>
    <w:rsid w:val="00846B8F"/>
    <w:rsid w:val="00862026"/>
    <w:rsid w:val="008645E7"/>
    <w:rsid w:val="008739D9"/>
    <w:rsid w:val="008821E3"/>
    <w:rsid w:val="00890CBF"/>
    <w:rsid w:val="0089121A"/>
    <w:rsid w:val="008B1E26"/>
    <w:rsid w:val="008B50E9"/>
    <w:rsid w:val="008B7AD3"/>
    <w:rsid w:val="008B7FEC"/>
    <w:rsid w:val="008C351A"/>
    <w:rsid w:val="008C5368"/>
    <w:rsid w:val="008D1610"/>
    <w:rsid w:val="008D55C5"/>
    <w:rsid w:val="008E0116"/>
    <w:rsid w:val="008E0351"/>
    <w:rsid w:val="008E1C0C"/>
    <w:rsid w:val="008F0A7E"/>
    <w:rsid w:val="008F477D"/>
    <w:rsid w:val="008F609A"/>
    <w:rsid w:val="009067F0"/>
    <w:rsid w:val="00911615"/>
    <w:rsid w:val="0092488A"/>
    <w:rsid w:val="00931665"/>
    <w:rsid w:val="0093491D"/>
    <w:rsid w:val="009416C2"/>
    <w:rsid w:val="009532FE"/>
    <w:rsid w:val="009667DC"/>
    <w:rsid w:val="00970E87"/>
    <w:rsid w:val="00974F9E"/>
    <w:rsid w:val="00982862"/>
    <w:rsid w:val="009843C2"/>
    <w:rsid w:val="00984EF5"/>
    <w:rsid w:val="009A144A"/>
    <w:rsid w:val="009A548A"/>
    <w:rsid w:val="009B445B"/>
    <w:rsid w:val="009B569B"/>
    <w:rsid w:val="009B6F91"/>
    <w:rsid w:val="009C7B5A"/>
    <w:rsid w:val="009D2A91"/>
    <w:rsid w:val="009E42BC"/>
    <w:rsid w:val="009E4760"/>
    <w:rsid w:val="00A05CFD"/>
    <w:rsid w:val="00A1048F"/>
    <w:rsid w:val="00A13CCF"/>
    <w:rsid w:val="00A16DDE"/>
    <w:rsid w:val="00A17D24"/>
    <w:rsid w:val="00A2014A"/>
    <w:rsid w:val="00A26247"/>
    <w:rsid w:val="00A422D0"/>
    <w:rsid w:val="00A4271E"/>
    <w:rsid w:val="00A60B25"/>
    <w:rsid w:val="00A6222B"/>
    <w:rsid w:val="00A70962"/>
    <w:rsid w:val="00A7569D"/>
    <w:rsid w:val="00A75E98"/>
    <w:rsid w:val="00A872DC"/>
    <w:rsid w:val="00A94BCF"/>
    <w:rsid w:val="00A96C0F"/>
    <w:rsid w:val="00AB1A13"/>
    <w:rsid w:val="00AB6A4E"/>
    <w:rsid w:val="00AB7305"/>
    <w:rsid w:val="00AB7FE4"/>
    <w:rsid w:val="00AC31DC"/>
    <w:rsid w:val="00AD57E0"/>
    <w:rsid w:val="00AE7AE6"/>
    <w:rsid w:val="00AF2223"/>
    <w:rsid w:val="00B07112"/>
    <w:rsid w:val="00B07181"/>
    <w:rsid w:val="00B12CA7"/>
    <w:rsid w:val="00B15A9B"/>
    <w:rsid w:val="00B22DF8"/>
    <w:rsid w:val="00B23944"/>
    <w:rsid w:val="00B245D5"/>
    <w:rsid w:val="00B307AB"/>
    <w:rsid w:val="00B309E4"/>
    <w:rsid w:val="00B41FB3"/>
    <w:rsid w:val="00B619B2"/>
    <w:rsid w:val="00B70CA8"/>
    <w:rsid w:val="00B7443A"/>
    <w:rsid w:val="00B83DF1"/>
    <w:rsid w:val="00B86F6E"/>
    <w:rsid w:val="00B927CC"/>
    <w:rsid w:val="00B933D4"/>
    <w:rsid w:val="00B95295"/>
    <w:rsid w:val="00B978FB"/>
    <w:rsid w:val="00BA60D2"/>
    <w:rsid w:val="00BB4329"/>
    <w:rsid w:val="00BC09DB"/>
    <w:rsid w:val="00BC5763"/>
    <w:rsid w:val="00BC5F76"/>
    <w:rsid w:val="00BD7267"/>
    <w:rsid w:val="00BE3DD4"/>
    <w:rsid w:val="00BF0E12"/>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830D4"/>
    <w:rsid w:val="00C836EA"/>
    <w:rsid w:val="00C87103"/>
    <w:rsid w:val="00CA2A86"/>
    <w:rsid w:val="00CB0741"/>
    <w:rsid w:val="00CC4D2E"/>
    <w:rsid w:val="00CD18A8"/>
    <w:rsid w:val="00CD1EA6"/>
    <w:rsid w:val="00CE244A"/>
    <w:rsid w:val="00CE624D"/>
    <w:rsid w:val="00CF355D"/>
    <w:rsid w:val="00CF399D"/>
    <w:rsid w:val="00D05252"/>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5711"/>
    <w:rsid w:val="00DE769E"/>
    <w:rsid w:val="00DF11E5"/>
    <w:rsid w:val="00DF5358"/>
    <w:rsid w:val="00DF5A41"/>
    <w:rsid w:val="00E06458"/>
    <w:rsid w:val="00E110E5"/>
    <w:rsid w:val="00E123B1"/>
    <w:rsid w:val="00E261EB"/>
    <w:rsid w:val="00E27814"/>
    <w:rsid w:val="00E27FD3"/>
    <w:rsid w:val="00E3572B"/>
    <w:rsid w:val="00E418D8"/>
    <w:rsid w:val="00E41E7D"/>
    <w:rsid w:val="00E47626"/>
    <w:rsid w:val="00E53750"/>
    <w:rsid w:val="00E5600B"/>
    <w:rsid w:val="00E620EC"/>
    <w:rsid w:val="00E6449B"/>
    <w:rsid w:val="00E829C6"/>
    <w:rsid w:val="00E91E17"/>
    <w:rsid w:val="00E944BA"/>
    <w:rsid w:val="00EA1477"/>
    <w:rsid w:val="00EA2458"/>
    <w:rsid w:val="00EA4C51"/>
    <w:rsid w:val="00EB1C2B"/>
    <w:rsid w:val="00EB21AD"/>
    <w:rsid w:val="00EB6E81"/>
    <w:rsid w:val="00EC09DA"/>
    <w:rsid w:val="00ED05AC"/>
    <w:rsid w:val="00ED16C7"/>
    <w:rsid w:val="00ED39C0"/>
    <w:rsid w:val="00EE3147"/>
    <w:rsid w:val="00EE7147"/>
    <w:rsid w:val="00EF79FE"/>
    <w:rsid w:val="00F07572"/>
    <w:rsid w:val="00F22EE1"/>
    <w:rsid w:val="00F307AD"/>
    <w:rsid w:val="00F30B1F"/>
    <w:rsid w:val="00F43312"/>
    <w:rsid w:val="00F4525E"/>
    <w:rsid w:val="00F467CD"/>
    <w:rsid w:val="00F70D2A"/>
    <w:rsid w:val="00F81347"/>
    <w:rsid w:val="00F8280B"/>
    <w:rsid w:val="00F90EF0"/>
    <w:rsid w:val="00FC2A8F"/>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8E0116"/>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8E0116"/>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4talikdeil">
    <w:name w:val="Gövde metni (4) + İtalik değil"/>
    <w:basedOn w:val="VarsaylanParagrafYazTipi"/>
    <w:rsid w:val="008E0116"/>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8</Pages>
  <Words>3296</Words>
  <Characters>18793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280</cp:revision>
  <cp:lastPrinted>2017-03-28T12:19:00Z</cp:lastPrinted>
  <dcterms:created xsi:type="dcterms:W3CDTF">2014-06-28T10:52:00Z</dcterms:created>
  <dcterms:modified xsi:type="dcterms:W3CDTF">2017-03-28T12:19:00Z</dcterms:modified>
</cp:coreProperties>
</file>