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8" w:rsidRDefault="00E636B8" w:rsidP="00E636B8">
      <w:pPr>
        <w:pStyle w:val="AralkYok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EGO Genel Müdürlüğü Ulaşım Dairesi Başkanlığının 09.09.2015tarih ve 4243 sayılı yazıları konusu; </w:t>
      </w:r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Satınalma Dairesi Başkanlığı'nın 10.08.2015 tarih ve E.3757 sayılı yazısı ve ekleri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26/08/2015</w:t>
      </w:r>
      <w:proofErr w:type="gramEnd"/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tarihli Özel Toplu Taşıma Araçları Komisyon Toplantısının 49. maddesinde görüşülmüş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olup;Sincan</w:t>
      </w:r>
      <w:proofErr w:type="spellEnd"/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Ankara arası çalışan </w:t>
      </w:r>
      <w:r w:rsidRPr="00E636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06 BS 6559 </w:t>
      </w:r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plakalı Özel Toplu Taşıma Aracı hakkında, Özel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Toplu Taşıma Araçları Yönetmeliğinin 19.Madde 1.Fıkra (e) bendi (“Belirlenen durak katılım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paylarının süresi içinde </w:t>
      </w:r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ödenmemesi halinde aracın taşıma ruhsatı iptal edilir’’) gereğince, verilen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toplu taşıma araçları çalışma izin belgesi olan çalışma ruhsatının iptaline karar verilmiş olup, bu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kararın onaylanması için UKOME Genel Kuruluna sevk edilmesine, karar </w:t>
      </w:r>
      <w:proofErr w:type="spellStart"/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verildiğinden;</w:t>
      </w:r>
      <w:proofErr w:type="spellEnd"/>
    </w:p>
    <w:p w:rsidR="00E636B8" w:rsidRPr="00E636B8" w:rsidRDefault="00E636B8" w:rsidP="00E636B8">
      <w:pPr>
        <w:pStyle w:val="AralkYok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Konunun UKOME Genel Kurulu gündemine alınarak görüşülüp, bir karara varılması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6B8">
        <w:rPr>
          <w:rFonts w:ascii="Times New Roman" w:eastAsiaTheme="minorHAnsi" w:hAnsi="Times New Roman" w:cs="Times New Roman"/>
          <w:sz w:val="24"/>
          <w:szCs w:val="24"/>
          <w:lang w:eastAsia="en-US"/>
        </w:rPr>
        <w:t>hususunda gereğini arz ederim.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Denilmektedir.</w:t>
      </w:r>
    </w:p>
    <w:p w:rsidR="00C36D8E" w:rsidRDefault="00C36D8E" w:rsidP="00E636B8">
      <w:pPr>
        <w:pStyle w:val="AralkYok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8E">
        <w:rPr>
          <w:rFonts w:ascii="Times New Roman" w:hAnsi="Times New Roman" w:cs="Times New Roman"/>
          <w:b/>
          <w:bCs/>
          <w:sz w:val="24"/>
          <w:szCs w:val="24"/>
        </w:rPr>
        <w:t>UKOME KARARI:</w:t>
      </w:r>
      <w:r w:rsidRPr="00C36D8E">
        <w:rPr>
          <w:rFonts w:ascii="Times New Roman" w:hAnsi="Times New Roman" w:cs="Times New Roman"/>
          <w:sz w:val="24"/>
          <w:szCs w:val="24"/>
        </w:rPr>
        <w:t xml:space="preserve"> </w:t>
      </w:r>
      <w:r w:rsidR="00E636B8" w:rsidRPr="00E636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06 BS 6559 </w:t>
      </w:r>
      <w:r w:rsidRPr="00C36D8E">
        <w:rPr>
          <w:rFonts w:ascii="Times New Roman" w:eastAsia="Times New Roman" w:hAnsi="Times New Roman" w:cs="Times New Roman"/>
          <w:sz w:val="24"/>
          <w:szCs w:val="24"/>
        </w:rPr>
        <w:t xml:space="preserve">plakalı Özel Toplu Taşıma Aracının, Toplu Taşıma Aracı çalışma izin belgesi olan çalışma ruhsatının iptal edilmesine, oylanarak </w:t>
      </w:r>
      <w:r w:rsidR="00BC5716" w:rsidRPr="00BC5716">
        <w:rPr>
          <w:rFonts w:ascii="Times New Roman" w:eastAsia="Times New Roman" w:hAnsi="Times New Roman" w:cs="Times New Roman"/>
          <w:sz w:val="24"/>
          <w:szCs w:val="24"/>
        </w:rPr>
        <w:t xml:space="preserve">oy </w:t>
      </w:r>
      <w:r w:rsidR="00387BF8">
        <w:rPr>
          <w:rFonts w:ascii="Times New Roman" w:eastAsia="Times New Roman" w:hAnsi="Times New Roman" w:cs="Times New Roman"/>
          <w:sz w:val="24"/>
          <w:szCs w:val="24"/>
        </w:rPr>
        <w:t>birliğiyle</w:t>
      </w:r>
      <w:r w:rsidRPr="00C36D8E">
        <w:rPr>
          <w:rFonts w:ascii="Times New Roman" w:eastAsia="Times New Roman" w:hAnsi="Times New Roman" w:cs="Times New Roman"/>
          <w:sz w:val="24"/>
          <w:szCs w:val="24"/>
        </w:rPr>
        <w:t xml:space="preserve"> karar verilmiştir</w:t>
      </w:r>
      <w:r w:rsidR="00B737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7EF" w:rsidRDefault="00B737EF" w:rsidP="00E636B8">
      <w:pPr>
        <w:pStyle w:val="AralkYok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37EF" w:rsidRPr="00C36D8E" w:rsidRDefault="00B737EF" w:rsidP="00E636B8">
      <w:pPr>
        <w:pStyle w:val="AralkYok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6D8E" w:rsidRPr="00C36D8E" w:rsidRDefault="00C36D8E" w:rsidP="00C36D8E">
      <w:pPr>
        <w:pStyle w:val="AralkYok"/>
        <w:ind w:left="-567"/>
        <w:jc w:val="both"/>
        <w:rPr>
          <w:rFonts w:ascii="Times New Roman" w:eastAsia="Times New Roman" w:hAnsi="Times New Roman" w:cs="Times New Roman"/>
        </w:rPr>
      </w:pPr>
    </w:p>
    <w:tbl>
      <w:tblPr>
        <w:tblW w:w="10487" w:type="dxa"/>
        <w:tblInd w:w="-703" w:type="dxa"/>
        <w:tblLook w:val="04A0"/>
      </w:tblPr>
      <w:tblGrid>
        <w:gridCol w:w="2097"/>
        <w:gridCol w:w="2097"/>
        <w:gridCol w:w="2097"/>
        <w:gridCol w:w="2098"/>
        <w:gridCol w:w="2098"/>
      </w:tblGrid>
      <w:tr w:rsidR="00B737EF" w:rsidTr="00B737EF"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Başkanı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.Amiri.</w:t>
            </w:r>
          </w:p>
          <w:p w:rsidR="00B737EF" w:rsidRDefault="00B737EF" w:rsidP="001177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İbrahim ULUTAŞ</w:t>
            </w:r>
          </w:p>
        </w:tc>
        <w:tc>
          <w:tcPr>
            <w:tcW w:w="2097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Albay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KARATAŞ</w:t>
            </w:r>
          </w:p>
        </w:tc>
        <w:tc>
          <w:tcPr>
            <w:tcW w:w="2098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Yzb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 Can AYTAÇ</w:t>
            </w:r>
          </w:p>
        </w:tc>
        <w:tc>
          <w:tcPr>
            <w:tcW w:w="2098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7EF" w:rsidRPr="001E2ADC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B737EF" w:rsidTr="00B737EF"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737EF" w:rsidRDefault="00B737EF" w:rsidP="001177E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7EF" w:rsidTr="00B737EF">
        <w:tc>
          <w:tcPr>
            <w:tcW w:w="2097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Feyizi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97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7EF" w:rsidRDefault="00B737EF" w:rsidP="001177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Dr. Nurhan OTO</w:t>
            </w:r>
          </w:p>
        </w:tc>
        <w:tc>
          <w:tcPr>
            <w:tcW w:w="2097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ARAS</w:t>
            </w:r>
          </w:p>
        </w:tc>
        <w:tc>
          <w:tcPr>
            <w:tcW w:w="2098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Temsilcisi</w:t>
            </w:r>
          </w:p>
          <w:p w:rsidR="00B737EF" w:rsidRDefault="00656FC9" w:rsidP="00656FC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Pekcan ALP</w:t>
            </w:r>
          </w:p>
        </w:tc>
        <w:tc>
          <w:tcPr>
            <w:tcW w:w="2098" w:type="dxa"/>
            <w:vAlign w:val="center"/>
            <w:hideMark/>
          </w:tcPr>
          <w:p w:rsidR="00B737EF" w:rsidRDefault="00B737EF" w:rsidP="001177EE">
            <w:pPr>
              <w:pStyle w:val="AralkYok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KATILMADI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Yat.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B737EF" w:rsidTr="00B737EF"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737EF" w:rsidRDefault="00B737EF" w:rsidP="001177E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7EF" w:rsidTr="00B737EF"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ind w:lef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B737EF" w:rsidRDefault="00B737EF" w:rsidP="001177EE">
            <w:pPr>
              <w:spacing w:after="0" w:line="0" w:lineRule="atLeast"/>
              <w:ind w:left="-241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Mimar</w:t>
            </w:r>
          </w:p>
          <w:p w:rsidR="00B737EF" w:rsidRDefault="00B737EF" w:rsidP="001177E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Nahit ÖZGE</w:t>
            </w:r>
          </w:p>
        </w:tc>
        <w:tc>
          <w:tcPr>
            <w:tcW w:w="2097" w:type="dxa"/>
            <w:vAlign w:val="center"/>
            <w:hideMark/>
          </w:tcPr>
          <w:p w:rsidR="00B737EF" w:rsidRPr="007A4E9F" w:rsidRDefault="00B737EF" w:rsidP="001177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Pr="007A4E9F" w:rsidRDefault="00B737EF" w:rsidP="001177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E9F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7A4E9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Tems</w:t>
            </w:r>
            <w:proofErr w:type="spellEnd"/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. Mühendis</w:t>
            </w:r>
          </w:p>
          <w:p w:rsidR="00B737EF" w:rsidRDefault="00B737EF" w:rsidP="001177EE">
            <w:pPr>
              <w:pStyle w:val="AralkYok"/>
              <w:spacing w:line="276" w:lineRule="auto"/>
              <w:jc w:val="center"/>
            </w:pPr>
            <w:r w:rsidRPr="007A4E9F">
              <w:rPr>
                <w:rFonts w:ascii="Times New Roman" w:hAnsi="Times New Roman" w:cs="Times New Roman"/>
                <w:sz w:val="16"/>
                <w:szCs w:val="16"/>
              </w:rPr>
              <w:t>Ali Osman ARKAÇ</w:t>
            </w:r>
          </w:p>
        </w:tc>
        <w:tc>
          <w:tcPr>
            <w:tcW w:w="2098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Zabıta Amiri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Seyfi SEYHAN</w:t>
            </w:r>
          </w:p>
        </w:tc>
        <w:tc>
          <w:tcPr>
            <w:tcW w:w="2098" w:type="dxa"/>
            <w:vAlign w:val="center"/>
            <w:hideMark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Hilmi ÇAĞGAN</w:t>
            </w:r>
          </w:p>
        </w:tc>
      </w:tr>
      <w:tr w:rsidR="00B737EF" w:rsidTr="00B737EF"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7EF" w:rsidTr="00B737EF"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Bşk.lığı   Temsilcisi</w:t>
            </w:r>
            <w:proofErr w:type="gramEnd"/>
          </w:p>
          <w:p w:rsidR="00B737EF" w:rsidRDefault="00B737EF" w:rsidP="001177E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Emre ŞAHİN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B737EF" w:rsidRPr="00C46FAE" w:rsidRDefault="00B737EF" w:rsidP="001177EE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F3C">
              <w:rPr>
                <w:rFonts w:ascii="Times New Roman" w:hAnsi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F3C">
              <w:rPr>
                <w:rFonts w:ascii="Times New Roman" w:hAnsi="Times New Roman"/>
                <w:sz w:val="16"/>
                <w:szCs w:val="16"/>
              </w:rPr>
              <w:t xml:space="preserve">Kazan </w:t>
            </w:r>
            <w:r>
              <w:rPr>
                <w:rFonts w:ascii="Times New Roman" w:hAnsi="Times New Roman"/>
                <w:sz w:val="16"/>
                <w:szCs w:val="16"/>
              </w:rPr>
              <w:t>Belediye</w:t>
            </w:r>
          </w:p>
          <w:p w:rsidR="00B737EF" w:rsidRDefault="00B737EF" w:rsidP="001177EE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Başkan</w:t>
            </w:r>
            <w:r w:rsidRPr="00394F3C">
              <w:rPr>
                <w:rFonts w:ascii="Times New Roman" w:hAnsi="Times New Roman"/>
                <w:sz w:val="16"/>
                <w:szCs w:val="16"/>
              </w:rPr>
              <w:t>lığı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Tem.</w:t>
            </w:r>
          </w:p>
          <w:p w:rsidR="00B737EF" w:rsidRDefault="00B737EF" w:rsidP="001177EE">
            <w:pPr>
              <w:pStyle w:val="AralkYok"/>
              <w:spacing w:line="276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Ahmet CEYLAN</w:t>
            </w:r>
          </w:p>
        </w:tc>
        <w:tc>
          <w:tcPr>
            <w:tcW w:w="2098" w:type="dxa"/>
            <w:vAlign w:val="center"/>
            <w:hideMark/>
          </w:tcPr>
          <w:p w:rsidR="00B737EF" w:rsidRDefault="00B737EF" w:rsidP="001177EE">
            <w:pPr>
              <w:pStyle w:val="AralkYok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B737EF" w:rsidRPr="005B4C91" w:rsidRDefault="00B737EF" w:rsidP="001177E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  <w:r w:rsidRPr="005B4C91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Pr="005B4C91" w:rsidRDefault="00B737EF" w:rsidP="001177E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91">
              <w:rPr>
                <w:rFonts w:ascii="Times New Roman" w:hAnsi="Times New Roman" w:cs="Times New Roman"/>
                <w:sz w:val="16"/>
                <w:szCs w:val="16"/>
              </w:rPr>
              <w:t>Polatlı Belediyesi</w:t>
            </w:r>
          </w:p>
          <w:p w:rsidR="00B737EF" w:rsidRPr="005B4C91" w:rsidRDefault="00B737EF" w:rsidP="001177E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91">
              <w:rPr>
                <w:rFonts w:ascii="Times New Roman" w:hAnsi="Times New Roman" w:cs="Times New Roman"/>
                <w:sz w:val="16"/>
                <w:szCs w:val="16"/>
              </w:rPr>
              <w:t>Temsilcisi</w:t>
            </w:r>
          </w:p>
          <w:p w:rsidR="00B737EF" w:rsidRPr="005B4C91" w:rsidRDefault="00B737EF" w:rsidP="001177E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91">
              <w:rPr>
                <w:rFonts w:ascii="Times New Roman" w:hAnsi="Times New Roman" w:cs="Times New Roman"/>
                <w:sz w:val="16"/>
                <w:szCs w:val="16"/>
              </w:rPr>
              <w:t>İlhan KIRPIK</w:t>
            </w:r>
          </w:p>
          <w:p w:rsidR="00B737EF" w:rsidRDefault="00B737EF" w:rsidP="001177EE">
            <w:pPr>
              <w:pStyle w:val="AralkYok"/>
              <w:tabs>
                <w:tab w:val="left" w:pos="9094"/>
              </w:tabs>
              <w:jc w:val="center"/>
            </w:pPr>
          </w:p>
        </w:tc>
        <w:tc>
          <w:tcPr>
            <w:tcW w:w="2098" w:type="dxa"/>
            <w:vAlign w:val="center"/>
          </w:tcPr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Tunay KILIÇ</w:t>
            </w:r>
          </w:p>
          <w:p w:rsidR="00B737EF" w:rsidRDefault="00B737EF" w:rsidP="001177E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1C1" w:rsidRDefault="003A51C1" w:rsidP="00B737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37EF" w:rsidRDefault="00B737EF" w:rsidP="00B737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37EF" w:rsidRPr="0024626D" w:rsidRDefault="00B737EF" w:rsidP="00B737EF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O N A Y</w:t>
      </w:r>
    </w:p>
    <w:p w:rsidR="00B737EF" w:rsidRDefault="00B737EF" w:rsidP="00B737EF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.…</w:t>
      </w:r>
      <w:proofErr w:type="gramEnd"/>
      <w:r>
        <w:rPr>
          <w:rFonts w:ascii="Times New Roman" w:hAnsi="Times New Roman" w:cs="Times New Roman"/>
          <w:b/>
        </w:rPr>
        <w:t>/.…</w:t>
      </w:r>
      <w:r w:rsidRPr="0024626D">
        <w:rPr>
          <w:rFonts w:ascii="Times New Roman" w:hAnsi="Times New Roman" w:cs="Times New Roman"/>
          <w:b/>
        </w:rPr>
        <w:t>/2015</w:t>
      </w:r>
    </w:p>
    <w:p w:rsidR="00B737EF" w:rsidRDefault="00B737EF" w:rsidP="00B737EF">
      <w:pPr>
        <w:pStyle w:val="AralkYok"/>
        <w:rPr>
          <w:rFonts w:ascii="Times New Roman" w:hAnsi="Times New Roman" w:cs="Times New Roman"/>
          <w:b/>
        </w:rPr>
      </w:pPr>
    </w:p>
    <w:p w:rsidR="00B737EF" w:rsidRDefault="00B737EF" w:rsidP="00B737EF">
      <w:pPr>
        <w:pStyle w:val="AralkYok"/>
        <w:rPr>
          <w:rFonts w:ascii="Times New Roman" w:hAnsi="Times New Roman" w:cs="Times New Roman"/>
          <w:b/>
        </w:rPr>
      </w:pPr>
    </w:p>
    <w:p w:rsidR="00B737EF" w:rsidRPr="0024626D" w:rsidRDefault="00B737EF" w:rsidP="00B737EF">
      <w:pPr>
        <w:pStyle w:val="AralkYok"/>
        <w:rPr>
          <w:rFonts w:ascii="Times New Roman" w:hAnsi="Times New Roman" w:cs="Times New Roman"/>
          <w:b/>
        </w:rPr>
      </w:pPr>
    </w:p>
    <w:p w:rsidR="00B737EF" w:rsidRPr="0024626D" w:rsidRDefault="00B737EF" w:rsidP="00B737EF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İ.Melih GÖKÇEK</w:t>
      </w:r>
    </w:p>
    <w:p w:rsidR="00B737EF" w:rsidRPr="002461FC" w:rsidRDefault="00B737EF" w:rsidP="00B737EF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Ankara Büyükşehir Belediye Başkanı</w:t>
      </w:r>
    </w:p>
    <w:p w:rsidR="003A51C1" w:rsidRPr="000D78FD" w:rsidRDefault="003A51C1" w:rsidP="003A51C1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51C1" w:rsidRPr="000D78FD" w:rsidRDefault="003A51C1" w:rsidP="003A51C1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43E35" w:rsidRDefault="00F43E35"/>
    <w:sectPr w:rsidR="00F43E35" w:rsidSect="00785710">
      <w:headerReference w:type="default" r:id="rId7"/>
      <w:pgSz w:w="11906" w:h="16838"/>
      <w:pgMar w:top="3686" w:right="849" w:bottom="851" w:left="1417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8E" w:rsidRDefault="00A7798E" w:rsidP="003462EC">
      <w:pPr>
        <w:spacing w:after="0" w:line="240" w:lineRule="auto"/>
      </w:pPr>
      <w:r>
        <w:separator/>
      </w:r>
    </w:p>
  </w:endnote>
  <w:endnote w:type="continuationSeparator" w:id="0">
    <w:p w:rsidR="00A7798E" w:rsidRDefault="00A7798E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8E" w:rsidRDefault="00A7798E" w:rsidP="003462EC">
      <w:pPr>
        <w:spacing w:after="0" w:line="240" w:lineRule="auto"/>
      </w:pPr>
      <w:r>
        <w:separator/>
      </w:r>
    </w:p>
  </w:footnote>
  <w:footnote w:type="continuationSeparator" w:id="0">
    <w:p w:rsidR="00A7798E" w:rsidRDefault="00A7798E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497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B620E0" w:rsidRPr="00712D5B" w:rsidTr="008B4684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B620E0" w:rsidRPr="00CF533F" w:rsidRDefault="003A51C1" w:rsidP="008B4684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B620E0" w:rsidRPr="00712D5B" w:rsidTr="008B4684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Default="00A7798E" w:rsidP="008B4684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A7798E" w:rsidP="008B4684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A7798E" w:rsidP="008B4684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Pr="001A069C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B620E0" w:rsidRPr="001A069C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B620E0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B620E0" w:rsidRPr="00CF533F" w:rsidRDefault="00B760F9" w:rsidP="00B760F9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="003A51C1"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Default="00A7798E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Default="00A7798E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Default="00A7798E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Pr="002C1A37" w:rsidRDefault="003A51C1" w:rsidP="008B4684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C228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B760F9">
            <w:rPr>
              <w:rFonts w:ascii="Times New Roman" w:hAnsi="Times New Roman" w:cs="Times New Roman"/>
              <w:bCs/>
              <w:sz w:val="20"/>
              <w:szCs w:val="20"/>
            </w:rPr>
            <w:t>10</w:t>
          </w:r>
          <w:r w:rsidRPr="001F2A72">
            <w:rPr>
              <w:rFonts w:ascii="Times New Roman" w:hAnsi="Times New Roman" w:cs="Times New Roman"/>
              <w:bCs/>
              <w:sz w:val="20"/>
              <w:szCs w:val="20"/>
            </w:rPr>
            <w:t>.0</w:t>
          </w:r>
          <w:r w:rsidR="00B760F9">
            <w:rPr>
              <w:rFonts w:ascii="Times New Roman" w:hAnsi="Times New Roman" w:cs="Times New Roman"/>
              <w:bCs/>
              <w:sz w:val="20"/>
              <w:szCs w:val="20"/>
            </w:rPr>
            <w:t>9.2015</w:t>
          </w:r>
        </w:p>
        <w:p w:rsidR="00B620E0" w:rsidRPr="001F2A72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7E4489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C228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A66190">
            <w:rPr>
              <w:rFonts w:ascii="Times New Roman" w:hAnsi="Times New Roman" w:cs="Times New Roman"/>
              <w:sz w:val="20"/>
              <w:szCs w:val="20"/>
            </w:rPr>
            <w:t>2015</w:t>
          </w:r>
          <w:r w:rsidR="00B760F9">
            <w:rPr>
              <w:rFonts w:ascii="Times New Roman" w:hAnsi="Times New Roman" w:cs="Times New Roman"/>
              <w:sz w:val="20"/>
              <w:szCs w:val="20"/>
            </w:rPr>
            <w:t>/39</w:t>
          </w:r>
        </w:p>
        <w:p w:rsidR="00B620E0" w:rsidRPr="00712D5B" w:rsidRDefault="00A7798E" w:rsidP="008B4684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A7798E" w:rsidP="008B4684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B620E0" w:rsidRPr="00712D5B" w:rsidTr="008B4684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A7798E" w:rsidP="008B4684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B620E0" w:rsidRPr="003D2217" w:rsidRDefault="00B760F9" w:rsidP="00B760F9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</w:t>
          </w:r>
          <w:r w:rsidR="003A51C1"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A7798E" w:rsidP="008B4684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B620E0" w:rsidRPr="00712D5B" w:rsidTr="008B4684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7E4489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Özel Toplu Taşım Aracı (ÖTA) Ruhsat İptali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620E0" w:rsidRPr="00712D5B" w:rsidTr="008B4684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7E4489" w:rsidP="00B760F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="00B760F9">
            <w:rPr>
              <w:rFonts w:ascii="Times New Roman" w:hAnsi="Times New Roman" w:cs="Times New Roman"/>
              <w:sz w:val="20"/>
              <w:szCs w:val="20"/>
            </w:rPr>
            <w:t>09.09.2015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tarih </w:t>
          </w:r>
          <w:r w:rsidR="00711728">
            <w:rPr>
              <w:rFonts w:ascii="Times New Roman" w:hAnsi="Times New Roman" w:cs="Times New Roman"/>
              <w:sz w:val="20"/>
              <w:szCs w:val="20"/>
            </w:rPr>
            <w:t xml:space="preserve">ve </w:t>
          </w:r>
          <w:r w:rsidR="00B760F9">
            <w:rPr>
              <w:rFonts w:ascii="Times New Roman" w:hAnsi="Times New Roman" w:cs="Times New Roman"/>
              <w:sz w:val="20"/>
              <w:szCs w:val="20"/>
            </w:rPr>
            <w:t>4243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yazı</w:t>
          </w:r>
          <w:r w:rsidR="00711728">
            <w:rPr>
              <w:rFonts w:ascii="Times New Roman" w:hAnsi="Times New Roman" w:cs="Times New Roman"/>
              <w:sz w:val="20"/>
              <w:szCs w:val="20"/>
            </w:rPr>
            <w:t>sı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620E0" w:rsidRPr="00712D5B" w:rsidTr="008B4684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B620E0" w:rsidRPr="00712D5B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B620E0" w:rsidRPr="00B620E0" w:rsidRDefault="007E4489" w:rsidP="008B4684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İlgili yazılar.</w:t>
          </w:r>
        </w:p>
      </w:tc>
    </w:tr>
  </w:tbl>
  <w:p w:rsidR="00B620E0" w:rsidRDefault="00A7798E" w:rsidP="00B620E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1C1"/>
    <w:rsid w:val="00024A5F"/>
    <w:rsid w:val="00085256"/>
    <w:rsid w:val="000D05D1"/>
    <w:rsid w:val="001733F6"/>
    <w:rsid w:val="002A3EF0"/>
    <w:rsid w:val="00310F73"/>
    <w:rsid w:val="003462EC"/>
    <w:rsid w:val="00387BF8"/>
    <w:rsid w:val="003A51C1"/>
    <w:rsid w:val="003C2A5B"/>
    <w:rsid w:val="00517297"/>
    <w:rsid w:val="00567881"/>
    <w:rsid w:val="005A756B"/>
    <w:rsid w:val="005C5F38"/>
    <w:rsid w:val="005D267C"/>
    <w:rsid w:val="00656FC9"/>
    <w:rsid w:val="00682281"/>
    <w:rsid w:val="00711728"/>
    <w:rsid w:val="007343A1"/>
    <w:rsid w:val="00792904"/>
    <w:rsid w:val="007C29A2"/>
    <w:rsid w:val="007E4489"/>
    <w:rsid w:val="008C1FC6"/>
    <w:rsid w:val="008F430E"/>
    <w:rsid w:val="00970C63"/>
    <w:rsid w:val="00A22E8A"/>
    <w:rsid w:val="00A46A81"/>
    <w:rsid w:val="00A66190"/>
    <w:rsid w:val="00A749D8"/>
    <w:rsid w:val="00A7798E"/>
    <w:rsid w:val="00B35CBB"/>
    <w:rsid w:val="00B737EF"/>
    <w:rsid w:val="00B760F9"/>
    <w:rsid w:val="00BC5716"/>
    <w:rsid w:val="00C22861"/>
    <w:rsid w:val="00C36D8E"/>
    <w:rsid w:val="00E35504"/>
    <w:rsid w:val="00E636B8"/>
    <w:rsid w:val="00E83ABC"/>
    <w:rsid w:val="00F43E35"/>
    <w:rsid w:val="00FB66C6"/>
    <w:rsid w:val="00FF1E03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4489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21</cp:revision>
  <dcterms:created xsi:type="dcterms:W3CDTF">2014-06-05T13:28:00Z</dcterms:created>
  <dcterms:modified xsi:type="dcterms:W3CDTF">2015-09-14T14:58:00Z</dcterms:modified>
</cp:coreProperties>
</file>