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FE" w:rsidRPr="00CD49FE" w:rsidRDefault="00CD49FE" w:rsidP="00CD49FE">
      <w:pPr>
        <w:pStyle w:val="Balk3"/>
        <w:jc w:val="both"/>
        <w:rPr>
          <w:b w:val="0"/>
          <w:sz w:val="23"/>
          <w:szCs w:val="23"/>
        </w:rPr>
      </w:pPr>
      <w:r w:rsidRPr="00CD49FE">
        <w:rPr>
          <w:b w:val="0"/>
          <w:sz w:val="23"/>
          <w:szCs w:val="23"/>
        </w:rPr>
        <w:t xml:space="preserve">EGO Genel Müdürlüğü Otobüs İşletme Dairesi Başkanlığı’ </w:t>
      </w:r>
      <w:proofErr w:type="spellStart"/>
      <w:r w:rsidRPr="00CD49FE">
        <w:rPr>
          <w:b w:val="0"/>
          <w:sz w:val="23"/>
          <w:szCs w:val="23"/>
        </w:rPr>
        <w:t>nın</w:t>
      </w:r>
      <w:proofErr w:type="spellEnd"/>
      <w:r w:rsidRPr="00CD49FE">
        <w:rPr>
          <w:b w:val="0"/>
          <w:sz w:val="23"/>
          <w:szCs w:val="23"/>
        </w:rPr>
        <w:t xml:space="preserve"> 19.12.2016 tarih ve 31124 sayılı yazıları eki; EGO Genel Müdürlüğü İdare Encümeninin 06.12.2016 tarih ve 2016/103 sayılı kararında; Otobüs İşletme Dairesi Başkanlığının 02.12,2016 tarih ve E.5020 sayılı yazılarında;</w:t>
      </w:r>
    </w:p>
    <w:p w:rsidR="00CD49FE" w:rsidRPr="00CD49FE" w:rsidRDefault="00CD49FE" w:rsidP="00CD49FE">
      <w:pPr>
        <w:pStyle w:val="Balk3"/>
        <w:numPr>
          <w:ilvl w:val="8"/>
          <w:numId w:val="8"/>
        </w:numPr>
        <w:jc w:val="both"/>
        <w:rPr>
          <w:b w:val="0"/>
          <w:sz w:val="23"/>
          <w:szCs w:val="23"/>
        </w:rPr>
      </w:pPr>
      <w:r>
        <w:rPr>
          <w:b w:val="0"/>
          <w:sz w:val="23"/>
          <w:szCs w:val="23"/>
        </w:rPr>
        <w:t xml:space="preserve"> </w:t>
      </w:r>
      <w:r>
        <w:rPr>
          <w:b w:val="0"/>
          <w:sz w:val="23"/>
          <w:szCs w:val="23"/>
        </w:rPr>
        <w:tab/>
        <w:t>“</w:t>
      </w:r>
      <w:r w:rsidRPr="00CD49FE">
        <w:rPr>
          <w:b w:val="0"/>
          <w:sz w:val="23"/>
          <w:szCs w:val="23"/>
        </w:rPr>
        <w:t>06.12.2012 tarih ve 28489 sayılı Resmi Gazete' de yayımlanan 6360 sayılı kanun kapsamında Ankara Büyükşehir Belediye mücavir alan sınırlan il mülki sınırları olarak tanımlanmış ve ilk mahalli idareler genel seçimi ile yürürlük kazanmıştır.</w:t>
      </w:r>
    </w:p>
    <w:p w:rsidR="00CD49FE" w:rsidRPr="00CD49FE" w:rsidRDefault="00CD49FE" w:rsidP="00CD49FE">
      <w:pPr>
        <w:pStyle w:val="Balk3"/>
        <w:jc w:val="both"/>
        <w:rPr>
          <w:b w:val="0"/>
          <w:sz w:val="23"/>
          <w:szCs w:val="23"/>
        </w:rPr>
      </w:pPr>
      <w:r>
        <w:rPr>
          <w:b w:val="0"/>
          <w:sz w:val="23"/>
          <w:szCs w:val="23"/>
        </w:rPr>
        <w:t xml:space="preserve"> </w:t>
      </w:r>
      <w:r>
        <w:rPr>
          <w:b w:val="0"/>
          <w:sz w:val="23"/>
          <w:szCs w:val="23"/>
        </w:rPr>
        <w:tab/>
      </w:r>
      <w:r w:rsidRPr="00CD49FE">
        <w:rPr>
          <w:b w:val="0"/>
          <w:sz w:val="23"/>
          <w:szCs w:val="23"/>
        </w:rPr>
        <w:t>6360 sayılı kanun kapsamında Ulaştırma Denizcilik ve Haberleşme Bakanlığı 11. Bölge Müdürlüğü il sınırları içinde taşımacılık yapan D4 yetki belgeli araçların dosyalarını 31.10.2014 tarih ve 23691 sayılı yazısı ekinde kurumumuza devretmiştir.</w:t>
      </w:r>
    </w:p>
    <w:p w:rsidR="00CD49FE" w:rsidRPr="00CD49FE" w:rsidRDefault="00CD49FE" w:rsidP="00CD49FE">
      <w:pPr>
        <w:pStyle w:val="Balk3"/>
        <w:numPr>
          <w:ilvl w:val="8"/>
          <w:numId w:val="8"/>
        </w:numPr>
        <w:jc w:val="both"/>
        <w:rPr>
          <w:b w:val="0"/>
          <w:sz w:val="23"/>
          <w:szCs w:val="23"/>
        </w:rPr>
      </w:pPr>
      <w:r>
        <w:rPr>
          <w:b w:val="0"/>
          <w:sz w:val="23"/>
          <w:szCs w:val="23"/>
        </w:rPr>
        <w:t xml:space="preserve"> </w:t>
      </w:r>
      <w:r>
        <w:rPr>
          <w:b w:val="0"/>
          <w:sz w:val="23"/>
          <w:szCs w:val="23"/>
        </w:rPr>
        <w:tab/>
      </w:r>
      <w:r w:rsidRPr="00CD49FE">
        <w:rPr>
          <w:b w:val="0"/>
          <w:sz w:val="23"/>
          <w:szCs w:val="23"/>
        </w:rPr>
        <w:t>D4 Yetki Belgesi kapsamında taşımacılık yapan araçlara UKOME Genel Kurulunun 2015/12 sayılı kararıyla 31.12.2015 tarihine kadar, 2016/01 sayılı kararıyla 30.04.2016 tarihine kadar. 2016/26 sayılı kararıyla da 31.12.2016 tarihine kadar geçerli olmak üzere Geçici Faaliyet Belgesi düzenlenmiştir.</w:t>
      </w:r>
    </w:p>
    <w:p w:rsidR="00CD49FE" w:rsidRPr="00CD49FE" w:rsidRDefault="00CD49FE" w:rsidP="00CD49FE">
      <w:pPr>
        <w:pStyle w:val="Balk3"/>
        <w:jc w:val="both"/>
        <w:rPr>
          <w:b w:val="0"/>
          <w:sz w:val="23"/>
          <w:szCs w:val="23"/>
        </w:rPr>
      </w:pPr>
      <w:r>
        <w:rPr>
          <w:b w:val="0"/>
          <w:sz w:val="23"/>
          <w:szCs w:val="23"/>
        </w:rPr>
        <w:t xml:space="preserve"> </w:t>
      </w:r>
      <w:r>
        <w:rPr>
          <w:b w:val="0"/>
          <w:sz w:val="23"/>
          <w:szCs w:val="23"/>
        </w:rPr>
        <w:tab/>
      </w:r>
      <w:r w:rsidRPr="00CD49FE">
        <w:rPr>
          <w:b w:val="0"/>
          <w:sz w:val="23"/>
          <w:szCs w:val="23"/>
        </w:rPr>
        <w:t xml:space="preserve">Bu kapsamda; UKOME' </w:t>
      </w:r>
      <w:proofErr w:type="spellStart"/>
      <w:r w:rsidRPr="00CD49FE">
        <w:rPr>
          <w:b w:val="0"/>
          <w:sz w:val="23"/>
          <w:szCs w:val="23"/>
        </w:rPr>
        <w:t>nin</w:t>
      </w:r>
      <w:proofErr w:type="spellEnd"/>
      <w:r w:rsidRPr="00CD49FE">
        <w:rPr>
          <w:b w:val="0"/>
          <w:sz w:val="23"/>
          <w:szCs w:val="23"/>
        </w:rPr>
        <w:t xml:space="preserve"> 2015/12 sayılı kararında getirilen düzenlemelere uyulması kaydıyla, müracaat ederek geçici faaliyet belgesi alanlar </w:t>
      </w:r>
      <w:r w:rsidRPr="00CD49FE">
        <w:rPr>
          <w:rStyle w:val="GvdemetniKaln"/>
          <w:rFonts w:eastAsiaTheme="minorEastAsia"/>
          <w:b/>
          <w:sz w:val="23"/>
          <w:szCs w:val="23"/>
        </w:rPr>
        <w:t xml:space="preserve">01.03.2017 tarihine kadar </w:t>
      </w:r>
      <w:r w:rsidRPr="00CD49FE">
        <w:rPr>
          <w:b w:val="0"/>
          <w:sz w:val="23"/>
          <w:szCs w:val="23"/>
        </w:rPr>
        <w:t xml:space="preserve">EGO </w:t>
      </w:r>
      <w:proofErr w:type="gramStart"/>
      <w:r w:rsidRPr="00CD49FE">
        <w:rPr>
          <w:b w:val="0"/>
          <w:sz w:val="23"/>
          <w:szCs w:val="23"/>
        </w:rPr>
        <w:t xml:space="preserve">Genel </w:t>
      </w:r>
      <w:r w:rsidRPr="00CD49FE">
        <w:rPr>
          <w:rStyle w:val="Gvdemetni85ptKaln33lek"/>
          <w:rFonts w:eastAsiaTheme="minorEastAsia"/>
          <w:b/>
          <w:sz w:val="23"/>
          <w:szCs w:val="23"/>
        </w:rPr>
        <w:t xml:space="preserve"> </w:t>
      </w:r>
      <w:r w:rsidRPr="00CD49FE">
        <w:rPr>
          <w:b w:val="0"/>
          <w:sz w:val="23"/>
          <w:szCs w:val="23"/>
        </w:rPr>
        <w:t>Müdürlüğü</w:t>
      </w:r>
      <w:proofErr w:type="gramEnd"/>
      <w:r w:rsidRPr="00CD49FE">
        <w:rPr>
          <w:b w:val="0"/>
          <w:sz w:val="23"/>
          <w:szCs w:val="23"/>
        </w:rPr>
        <w:t xml:space="preserve"> Otobüs İşletme Dairesi Başkanlığına bir dilekçe ekinde araç ruhsat fotokopisi, Zorunlu Mali Sorumluluk ve Karayolu Yolcu Taşımacılığı Zorunlu Koltuk Ferdi Kaza Sigortası fotokopisi ile müracaat etmeleri halinde </w:t>
      </w:r>
      <w:r w:rsidRPr="00CD49FE">
        <w:rPr>
          <w:rStyle w:val="GvdemetniKaln"/>
          <w:rFonts w:eastAsiaTheme="minorEastAsia"/>
          <w:b/>
          <w:sz w:val="23"/>
          <w:szCs w:val="23"/>
        </w:rPr>
        <w:t xml:space="preserve">31.07.2017 tarihine kadar geçerli </w:t>
      </w:r>
      <w:r w:rsidRPr="00CD49FE">
        <w:rPr>
          <w:b w:val="0"/>
          <w:sz w:val="23"/>
          <w:szCs w:val="23"/>
        </w:rPr>
        <w:t xml:space="preserve">Geçici Faaliyet Belgesi düzenlenmesi, </w:t>
      </w:r>
      <w:r w:rsidRPr="00CD49FE">
        <w:rPr>
          <w:rStyle w:val="GvdemetniKaln"/>
          <w:rFonts w:eastAsiaTheme="minorEastAsia"/>
          <w:b/>
          <w:sz w:val="23"/>
          <w:szCs w:val="23"/>
        </w:rPr>
        <w:t xml:space="preserve">01.03.2017 tarihine kadar </w:t>
      </w:r>
      <w:r w:rsidRPr="00CD49FE">
        <w:rPr>
          <w:b w:val="0"/>
          <w:sz w:val="23"/>
          <w:szCs w:val="23"/>
        </w:rPr>
        <w:t xml:space="preserve">müracaat etmeyenlerin ise haklarından feragat etmiş sayılmaları, AŞTİ’ ye giriş ve çıkışlarda ücret alınması nedeniyle, bu araçların da AŞTİ’ </w:t>
      </w:r>
      <w:proofErr w:type="spellStart"/>
      <w:r w:rsidRPr="00CD49FE">
        <w:rPr>
          <w:b w:val="0"/>
          <w:sz w:val="23"/>
          <w:szCs w:val="23"/>
        </w:rPr>
        <w:t>yi</w:t>
      </w:r>
      <w:proofErr w:type="spellEnd"/>
      <w:r w:rsidRPr="00CD49FE">
        <w:rPr>
          <w:b w:val="0"/>
          <w:sz w:val="23"/>
          <w:szCs w:val="23"/>
        </w:rPr>
        <w:t xml:space="preserve"> kullanmaları gerekeceğinden, Geçici Faaliyet Belgesi ücreti olarak her araç için </w:t>
      </w:r>
      <w:r w:rsidRPr="00CD49FE">
        <w:rPr>
          <w:rStyle w:val="GvdemetniKaln"/>
          <w:rFonts w:eastAsiaTheme="minorEastAsia"/>
          <w:b/>
          <w:sz w:val="23"/>
          <w:szCs w:val="23"/>
        </w:rPr>
        <w:t xml:space="preserve">100 TL. </w:t>
      </w:r>
      <w:proofErr w:type="gramStart"/>
      <w:r w:rsidRPr="00CD49FE">
        <w:rPr>
          <w:rStyle w:val="GvdemetniKaln"/>
          <w:rFonts w:eastAsiaTheme="minorEastAsia"/>
          <w:b/>
          <w:sz w:val="23"/>
          <w:szCs w:val="23"/>
        </w:rPr>
        <w:t>alınmasının</w:t>
      </w:r>
      <w:proofErr w:type="gramEnd"/>
      <w:r w:rsidRPr="00CD49FE">
        <w:rPr>
          <w:rStyle w:val="GvdemetniKaln"/>
          <w:rFonts w:eastAsiaTheme="minorEastAsia"/>
          <w:b/>
          <w:sz w:val="23"/>
          <w:szCs w:val="23"/>
        </w:rPr>
        <w:t xml:space="preserve"> </w:t>
      </w:r>
      <w:r w:rsidRPr="00CD49FE">
        <w:rPr>
          <w:b w:val="0"/>
          <w:sz w:val="23"/>
          <w:szCs w:val="23"/>
        </w:rPr>
        <w:t>uygun olacağı düşünülmektedir.</w:t>
      </w:r>
    </w:p>
    <w:p w:rsidR="00CD49FE" w:rsidRPr="00CD49FE" w:rsidRDefault="00CD49FE" w:rsidP="00CD49FE">
      <w:pPr>
        <w:pStyle w:val="Balk3"/>
        <w:numPr>
          <w:ilvl w:val="3"/>
          <w:numId w:val="8"/>
        </w:numPr>
        <w:jc w:val="both"/>
        <w:rPr>
          <w:b w:val="0"/>
          <w:sz w:val="23"/>
          <w:szCs w:val="23"/>
        </w:rPr>
      </w:pPr>
      <w:r>
        <w:rPr>
          <w:b w:val="0"/>
          <w:sz w:val="23"/>
          <w:szCs w:val="23"/>
        </w:rPr>
        <w:t xml:space="preserve"> </w:t>
      </w:r>
      <w:r>
        <w:rPr>
          <w:b w:val="0"/>
          <w:sz w:val="23"/>
          <w:szCs w:val="23"/>
        </w:rPr>
        <w:tab/>
      </w:r>
      <w:r w:rsidRPr="00CD49FE">
        <w:rPr>
          <w:b w:val="0"/>
          <w:sz w:val="23"/>
          <w:szCs w:val="23"/>
        </w:rPr>
        <w:t xml:space="preserve">Makamınızca da uygun görülmesi halinde konunun İdare Encümeninde görüşülerek UKOME' ye havalesi konusunda bir karara varılmak üzere yazımızın İnsan Kaynakları ve Eğitim Dairesi Başkanlığına havalesini OLUR’ </w:t>
      </w:r>
      <w:proofErr w:type="spellStart"/>
      <w:r w:rsidRPr="00CD49FE">
        <w:rPr>
          <w:b w:val="0"/>
          <w:sz w:val="23"/>
          <w:szCs w:val="23"/>
        </w:rPr>
        <w:t>larınıza</w:t>
      </w:r>
      <w:proofErr w:type="spellEnd"/>
      <w:r w:rsidRPr="00CD49FE">
        <w:rPr>
          <w:b w:val="0"/>
          <w:sz w:val="23"/>
          <w:szCs w:val="23"/>
        </w:rPr>
        <w:t xml:space="preserve"> arz ederim.’’ Denilmektedir.</w:t>
      </w:r>
    </w:p>
    <w:p w:rsidR="00CD49FE" w:rsidRPr="00CD49FE" w:rsidRDefault="00CD49FE" w:rsidP="00CD49FE">
      <w:pPr>
        <w:pStyle w:val="Balk3"/>
        <w:jc w:val="both"/>
        <w:rPr>
          <w:sz w:val="23"/>
          <w:szCs w:val="23"/>
        </w:rPr>
      </w:pPr>
      <w:r>
        <w:rPr>
          <w:b w:val="0"/>
          <w:bCs/>
          <w:sz w:val="23"/>
          <w:szCs w:val="23"/>
        </w:rPr>
        <w:t xml:space="preserve"> </w:t>
      </w:r>
      <w:r>
        <w:rPr>
          <w:b w:val="0"/>
          <w:bCs/>
          <w:sz w:val="23"/>
          <w:szCs w:val="23"/>
        </w:rPr>
        <w:tab/>
      </w:r>
      <w:r w:rsidRPr="00CD49FE">
        <w:rPr>
          <w:bCs/>
          <w:sz w:val="23"/>
          <w:szCs w:val="23"/>
        </w:rPr>
        <w:t>Durum Encümenimizce İncelendi,</w:t>
      </w:r>
    </w:p>
    <w:p w:rsidR="00CD49FE" w:rsidRPr="00CD49FE" w:rsidRDefault="00CD49FE" w:rsidP="00CD49FE">
      <w:pPr>
        <w:pStyle w:val="Balk3"/>
        <w:jc w:val="both"/>
        <w:rPr>
          <w:b w:val="0"/>
          <w:sz w:val="23"/>
          <w:szCs w:val="23"/>
        </w:rPr>
      </w:pPr>
      <w:r>
        <w:rPr>
          <w:b w:val="0"/>
          <w:sz w:val="23"/>
          <w:szCs w:val="23"/>
        </w:rPr>
        <w:t xml:space="preserve"> </w:t>
      </w:r>
      <w:r>
        <w:rPr>
          <w:b w:val="0"/>
          <w:sz w:val="23"/>
          <w:szCs w:val="23"/>
        </w:rPr>
        <w:tab/>
      </w:r>
      <w:r w:rsidRPr="00CD49FE">
        <w:rPr>
          <w:b w:val="0"/>
          <w:sz w:val="23"/>
          <w:szCs w:val="23"/>
        </w:rPr>
        <w:t>UKOME Genel Kurulunun 2015/12 sayılı kararıyla 31.12.2015 tarihine kadar, 2016/1 sayılı kararıyla 30.04.2016 tarihine kadar, 2016/26 sayılı kararı ile de 31.12.2016 tarihine kadar geçerli olmak üzere D4 Yetki Belgesi kapsamında taşımacılık yapan araçlara Geçici Faaliyet Belgesi düzenlenmiştir.</w:t>
      </w:r>
    </w:p>
    <w:p w:rsidR="00CD49FE" w:rsidRPr="00CD49FE" w:rsidRDefault="00CD49FE" w:rsidP="00CD49FE">
      <w:pPr>
        <w:pStyle w:val="Balk3"/>
        <w:jc w:val="both"/>
        <w:rPr>
          <w:b w:val="0"/>
          <w:sz w:val="23"/>
          <w:szCs w:val="23"/>
        </w:rPr>
      </w:pPr>
      <w:proofErr w:type="gramStart"/>
      <w:r w:rsidRPr="00CD49FE">
        <w:rPr>
          <w:b w:val="0"/>
          <w:sz w:val="23"/>
          <w:szCs w:val="23"/>
        </w:rPr>
        <w:t xml:space="preserve">Bu kapsamda UKOME’ </w:t>
      </w:r>
      <w:proofErr w:type="spellStart"/>
      <w:r w:rsidRPr="00CD49FE">
        <w:rPr>
          <w:b w:val="0"/>
          <w:sz w:val="23"/>
          <w:szCs w:val="23"/>
        </w:rPr>
        <w:t>nin</w:t>
      </w:r>
      <w:proofErr w:type="spellEnd"/>
      <w:r w:rsidRPr="00CD49FE">
        <w:rPr>
          <w:b w:val="0"/>
          <w:sz w:val="23"/>
          <w:szCs w:val="23"/>
        </w:rPr>
        <w:t xml:space="preserve"> 2015/12 sayılı kararı ile getirilen düzenlemelere uyulması kaydıyla müracaat ederek geçici faaliyet belgesi alanlar 01.03.2017 tarihine kadar Kuruluşumuz Otobüs İşletme Dairesi Başkanlığına bir dilekçe ekinde araç ruhsat fotokopisi, Zorunlu Mali Sorumluluk ve Karayolu Yolcu Taşımacılığı Zorunlu Koltuk Ferdi Kaza Sigortası fotokopisi ile müracaat etmeleri halinde 31.07.2017 tarihine kadar Geçici Faaliyet Belgesi düzenlenmesi,</w:t>
      </w:r>
      <w:proofErr w:type="gramEnd"/>
    </w:p>
    <w:p w:rsidR="00CD49FE" w:rsidRPr="00CD49FE" w:rsidRDefault="00CD49FE" w:rsidP="00CD49FE">
      <w:pPr>
        <w:pStyle w:val="Balk3"/>
        <w:jc w:val="both"/>
        <w:rPr>
          <w:b w:val="0"/>
          <w:sz w:val="23"/>
          <w:szCs w:val="23"/>
        </w:rPr>
      </w:pPr>
    </w:p>
    <w:p w:rsidR="00CD49FE" w:rsidRPr="00CD49FE" w:rsidRDefault="00CD49FE" w:rsidP="00CD49FE">
      <w:pPr>
        <w:pStyle w:val="Balk3"/>
        <w:jc w:val="both"/>
        <w:rPr>
          <w:b w:val="0"/>
          <w:sz w:val="23"/>
          <w:szCs w:val="23"/>
        </w:rPr>
      </w:pPr>
      <w:r>
        <w:rPr>
          <w:b w:val="0"/>
          <w:sz w:val="23"/>
          <w:szCs w:val="23"/>
        </w:rPr>
        <w:t xml:space="preserve"> </w:t>
      </w:r>
      <w:r>
        <w:rPr>
          <w:b w:val="0"/>
          <w:sz w:val="23"/>
          <w:szCs w:val="23"/>
        </w:rPr>
        <w:tab/>
      </w:r>
      <w:r w:rsidRPr="00CD49FE">
        <w:rPr>
          <w:b w:val="0"/>
          <w:sz w:val="23"/>
          <w:szCs w:val="23"/>
        </w:rPr>
        <w:t xml:space="preserve">01.03.2017 tarihine kadar müracaat etmeyenlerin ise haklarından feragat etmiş sayılmaları, AŞTİ’ ye giriş ve çıkışlarda ücret alınması nedeniyle, bu araçların da AŞTİ’ </w:t>
      </w:r>
      <w:proofErr w:type="spellStart"/>
      <w:r w:rsidRPr="00CD49FE">
        <w:rPr>
          <w:b w:val="0"/>
          <w:sz w:val="23"/>
          <w:szCs w:val="23"/>
        </w:rPr>
        <w:t>yi</w:t>
      </w:r>
      <w:proofErr w:type="spellEnd"/>
      <w:r w:rsidRPr="00CD49FE">
        <w:rPr>
          <w:b w:val="0"/>
          <w:sz w:val="23"/>
          <w:szCs w:val="23"/>
        </w:rPr>
        <w:t xml:space="preserve"> kullanmaları gerekeceğinden, Geçici Faaliyet Belgesi ücreti olarak her araç için 100,00 TL.(Yüz Türk Lirası) alınması uygun görülerek kararımızın görüşülmek üzere Ulaşım Koordinasyon Merkezi (UKOME) Genel Kuruluna gönderilmesi Oybirliği </w:t>
      </w:r>
      <w:proofErr w:type="gramStart"/>
      <w:r w:rsidRPr="00CD49FE">
        <w:rPr>
          <w:b w:val="0"/>
          <w:sz w:val="23"/>
          <w:szCs w:val="23"/>
        </w:rPr>
        <w:t>ile,</w:t>
      </w:r>
      <w:proofErr w:type="gramEnd"/>
      <w:r>
        <w:rPr>
          <w:b w:val="0"/>
          <w:sz w:val="23"/>
          <w:szCs w:val="23"/>
        </w:rPr>
        <w:t xml:space="preserve"> </w:t>
      </w:r>
      <w:r w:rsidRPr="00CD49FE">
        <w:rPr>
          <w:b w:val="0"/>
          <w:bCs/>
          <w:sz w:val="23"/>
          <w:szCs w:val="23"/>
        </w:rPr>
        <w:t>Kararlaştırıldı,</w:t>
      </w:r>
      <w:r w:rsidRPr="00CD49FE">
        <w:rPr>
          <w:b w:val="0"/>
          <w:sz w:val="23"/>
          <w:szCs w:val="23"/>
        </w:rPr>
        <w:t xml:space="preserve"> Denilmektedir.</w:t>
      </w:r>
      <w:r w:rsidRPr="00CD49FE">
        <w:rPr>
          <w:b w:val="0"/>
          <w:sz w:val="23"/>
          <w:szCs w:val="23"/>
        </w:rPr>
        <w:tab/>
      </w:r>
    </w:p>
    <w:p w:rsidR="00CD49FE" w:rsidRPr="00CD49FE" w:rsidRDefault="00CD49FE" w:rsidP="00CD49FE">
      <w:pPr>
        <w:pStyle w:val="Balk3"/>
        <w:jc w:val="both"/>
        <w:rPr>
          <w:b w:val="0"/>
          <w:sz w:val="23"/>
          <w:szCs w:val="23"/>
        </w:rPr>
      </w:pPr>
      <w:r w:rsidRPr="00CD49FE">
        <w:rPr>
          <w:sz w:val="23"/>
          <w:szCs w:val="23"/>
        </w:rPr>
        <w:t>UKOME KARARI:</w:t>
      </w:r>
      <w:r w:rsidRPr="00CD49FE">
        <w:rPr>
          <w:b w:val="0"/>
          <w:sz w:val="23"/>
          <w:szCs w:val="23"/>
        </w:rPr>
        <w:t xml:space="preserve"> UKOME Genel Kurulunun </w:t>
      </w:r>
      <w:r w:rsidRPr="00F23C1C">
        <w:rPr>
          <w:sz w:val="23"/>
          <w:szCs w:val="23"/>
        </w:rPr>
        <w:t>2015/12</w:t>
      </w:r>
      <w:r w:rsidRPr="00CD49FE">
        <w:rPr>
          <w:b w:val="0"/>
          <w:sz w:val="23"/>
          <w:szCs w:val="23"/>
        </w:rPr>
        <w:t xml:space="preserve"> sayılı kararında getirilen düzenlemelere uyulması kaydıyla,</w:t>
      </w:r>
    </w:p>
    <w:p w:rsidR="00CD49FE" w:rsidRPr="00CD49FE" w:rsidRDefault="00CD49FE" w:rsidP="00CD49FE">
      <w:pPr>
        <w:pStyle w:val="Balk3"/>
        <w:numPr>
          <w:ilvl w:val="3"/>
          <w:numId w:val="8"/>
        </w:numPr>
        <w:jc w:val="both"/>
        <w:rPr>
          <w:b w:val="0"/>
          <w:sz w:val="23"/>
          <w:szCs w:val="23"/>
        </w:rPr>
      </w:pPr>
      <w:r>
        <w:rPr>
          <w:b w:val="0"/>
          <w:sz w:val="23"/>
          <w:szCs w:val="23"/>
        </w:rPr>
        <w:t xml:space="preserve"> </w:t>
      </w:r>
      <w:r>
        <w:rPr>
          <w:b w:val="0"/>
          <w:sz w:val="23"/>
          <w:szCs w:val="23"/>
        </w:rPr>
        <w:tab/>
      </w:r>
      <w:proofErr w:type="gramStart"/>
      <w:r w:rsidR="004B0A99">
        <w:rPr>
          <w:b w:val="0"/>
          <w:sz w:val="23"/>
          <w:szCs w:val="23"/>
        </w:rPr>
        <w:t>-</w:t>
      </w:r>
      <w:r w:rsidRPr="00CD49FE">
        <w:rPr>
          <w:b w:val="0"/>
          <w:sz w:val="23"/>
          <w:szCs w:val="23"/>
        </w:rPr>
        <w:t xml:space="preserve">2016/26 sayılı karara istinaden müracaat ederek geçici faaliyet belgesi alanların </w:t>
      </w:r>
      <w:r w:rsidRPr="00F23C1C">
        <w:rPr>
          <w:sz w:val="23"/>
          <w:szCs w:val="23"/>
        </w:rPr>
        <w:t>01.03.2017</w:t>
      </w:r>
      <w:r w:rsidRPr="00CD49FE">
        <w:rPr>
          <w:b w:val="0"/>
          <w:sz w:val="23"/>
          <w:szCs w:val="23"/>
        </w:rPr>
        <w:t xml:space="preserve"> tarihine kadar EGO Genel Müdürlüğü Otobüs İşletme Dairesi Başkanlığına bir dilekçe ekinde, araç ruhsat fotokopisi, Zorunlu Mali Sorumluluk ve Karayolu Yolcu Taşımacılığı Zorunlu Koltuk Ferdi Kaza Sigortası fotokopisi ile müracaat etmeleri halinde, </w:t>
      </w:r>
      <w:r w:rsidRPr="00F23C1C">
        <w:rPr>
          <w:bCs/>
          <w:sz w:val="23"/>
          <w:szCs w:val="23"/>
        </w:rPr>
        <w:t>31.07.2017</w:t>
      </w:r>
      <w:r w:rsidRPr="00CD49FE">
        <w:rPr>
          <w:b w:val="0"/>
          <w:bCs/>
          <w:sz w:val="23"/>
          <w:szCs w:val="23"/>
        </w:rPr>
        <w:t xml:space="preserve"> tarihine kadar geçerli </w:t>
      </w:r>
      <w:r w:rsidRPr="00CD49FE">
        <w:rPr>
          <w:b w:val="0"/>
          <w:sz w:val="23"/>
          <w:szCs w:val="23"/>
        </w:rPr>
        <w:t>Geçici Faaliyet Belgesi düzenlenmesi,</w:t>
      </w:r>
      <w:proofErr w:type="gramEnd"/>
    </w:p>
    <w:p w:rsidR="00CD49FE" w:rsidRPr="00CD49FE" w:rsidRDefault="00CD49FE" w:rsidP="00CD49FE">
      <w:pPr>
        <w:pStyle w:val="Balk3"/>
        <w:jc w:val="both"/>
        <w:rPr>
          <w:b w:val="0"/>
          <w:sz w:val="23"/>
          <w:szCs w:val="23"/>
        </w:rPr>
      </w:pPr>
    </w:p>
    <w:p w:rsidR="00CD49FE" w:rsidRPr="00CD49FE" w:rsidRDefault="00CD49FE" w:rsidP="00CD49FE">
      <w:pPr>
        <w:pStyle w:val="Balk3"/>
        <w:jc w:val="both"/>
        <w:rPr>
          <w:b w:val="0"/>
          <w:sz w:val="23"/>
          <w:szCs w:val="23"/>
        </w:rPr>
      </w:pPr>
      <w:r>
        <w:rPr>
          <w:b w:val="0"/>
          <w:bCs/>
          <w:sz w:val="23"/>
          <w:szCs w:val="23"/>
        </w:rPr>
        <w:t xml:space="preserve"> </w:t>
      </w:r>
      <w:r>
        <w:rPr>
          <w:b w:val="0"/>
          <w:bCs/>
          <w:sz w:val="23"/>
          <w:szCs w:val="23"/>
        </w:rPr>
        <w:tab/>
      </w:r>
      <w:r w:rsidR="004B0A99">
        <w:rPr>
          <w:b w:val="0"/>
          <w:bCs/>
          <w:sz w:val="23"/>
          <w:szCs w:val="23"/>
        </w:rPr>
        <w:t>-</w:t>
      </w:r>
      <w:r w:rsidRPr="00F23C1C">
        <w:rPr>
          <w:bCs/>
          <w:sz w:val="23"/>
          <w:szCs w:val="23"/>
        </w:rPr>
        <w:t>01.03.2017</w:t>
      </w:r>
      <w:r w:rsidRPr="00CD49FE">
        <w:rPr>
          <w:b w:val="0"/>
          <w:bCs/>
          <w:sz w:val="23"/>
          <w:szCs w:val="23"/>
        </w:rPr>
        <w:t xml:space="preserve"> tarihine kadar </w:t>
      </w:r>
      <w:r w:rsidRPr="00CD49FE">
        <w:rPr>
          <w:b w:val="0"/>
          <w:sz w:val="23"/>
          <w:szCs w:val="23"/>
        </w:rPr>
        <w:t>müracaat etmeyenlerin ise haklarından feragat etmiş sayılmaları,</w:t>
      </w:r>
    </w:p>
    <w:p w:rsidR="00CD49FE" w:rsidRDefault="00CD49FE" w:rsidP="00CD49FE">
      <w:pPr>
        <w:pStyle w:val="Balk3"/>
        <w:jc w:val="both"/>
        <w:rPr>
          <w:b w:val="0"/>
          <w:bCs/>
          <w:sz w:val="23"/>
          <w:szCs w:val="23"/>
        </w:rPr>
      </w:pPr>
      <w:r>
        <w:rPr>
          <w:b w:val="0"/>
          <w:sz w:val="23"/>
          <w:szCs w:val="23"/>
        </w:rPr>
        <w:lastRenderedPageBreak/>
        <w:t xml:space="preserve"> </w:t>
      </w:r>
      <w:r>
        <w:rPr>
          <w:b w:val="0"/>
          <w:sz w:val="23"/>
          <w:szCs w:val="23"/>
        </w:rPr>
        <w:tab/>
      </w:r>
      <w:r w:rsidR="004B0A99">
        <w:rPr>
          <w:b w:val="0"/>
          <w:sz w:val="23"/>
          <w:szCs w:val="23"/>
        </w:rPr>
        <w:t>-</w:t>
      </w:r>
      <w:r w:rsidRPr="00CD49FE">
        <w:rPr>
          <w:b w:val="0"/>
          <w:sz w:val="23"/>
          <w:szCs w:val="23"/>
        </w:rPr>
        <w:t xml:space="preserve">UKOME Genel Kurulunun 2016/26 sayılı kararıyla, İlçelerden kent merkezine toplu taşım sağlayan bu araçların depolama alanı ve hareket noktası olarak AŞTİ’ </w:t>
      </w:r>
      <w:proofErr w:type="spellStart"/>
      <w:r w:rsidRPr="00CD49FE">
        <w:rPr>
          <w:b w:val="0"/>
          <w:sz w:val="23"/>
          <w:szCs w:val="23"/>
        </w:rPr>
        <w:t>yi</w:t>
      </w:r>
      <w:proofErr w:type="spellEnd"/>
      <w:r w:rsidRPr="00CD49FE">
        <w:rPr>
          <w:b w:val="0"/>
          <w:sz w:val="23"/>
          <w:szCs w:val="23"/>
        </w:rPr>
        <w:t xml:space="preserve"> kullanmaları kararı alındığından, AŞTİ’ ye giriş ve çıkışların ücret</w:t>
      </w:r>
      <w:r w:rsidR="001C6F4B">
        <w:rPr>
          <w:b w:val="0"/>
          <w:sz w:val="23"/>
          <w:szCs w:val="23"/>
        </w:rPr>
        <w:t xml:space="preserve">e tabi olması nedeniyle bir ücret alınmaması, düzenlenecek </w:t>
      </w:r>
      <w:r w:rsidRPr="00CD49FE">
        <w:rPr>
          <w:b w:val="0"/>
          <w:sz w:val="23"/>
          <w:szCs w:val="23"/>
        </w:rPr>
        <w:t xml:space="preserve">Geçici Faaliyet Belgesi ücretinin her araç için </w:t>
      </w:r>
      <w:proofErr w:type="gramStart"/>
      <w:r w:rsidRPr="00424DC0">
        <w:rPr>
          <w:sz w:val="23"/>
          <w:szCs w:val="23"/>
        </w:rPr>
        <w:t>100.00</w:t>
      </w:r>
      <w:proofErr w:type="gramEnd"/>
      <w:r w:rsidRPr="00424DC0">
        <w:rPr>
          <w:sz w:val="23"/>
          <w:szCs w:val="23"/>
        </w:rPr>
        <w:t xml:space="preserve"> TL</w:t>
      </w:r>
      <w:r w:rsidRPr="00CD49FE">
        <w:rPr>
          <w:b w:val="0"/>
          <w:sz w:val="23"/>
          <w:szCs w:val="23"/>
        </w:rPr>
        <w:t>. (Yüz Türk Lirası) olarak belirlenmesi,</w:t>
      </w:r>
      <w:r>
        <w:rPr>
          <w:b w:val="0"/>
          <w:sz w:val="23"/>
          <w:szCs w:val="23"/>
        </w:rPr>
        <w:t xml:space="preserve">  a</w:t>
      </w:r>
      <w:r w:rsidRPr="00CD49FE">
        <w:rPr>
          <w:b w:val="0"/>
          <w:bCs/>
          <w:sz w:val="23"/>
          <w:szCs w:val="23"/>
        </w:rPr>
        <w:t xml:space="preserve">çıktan oylanarak </w:t>
      </w:r>
      <w:r w:rsidRPr="00CD49FE">
        <w:rPr>
          <w:bCs/>
          <w:sz w:val="23"/>
          <w:szCs w:val="23"/>
        </w:rPr>
        <w:t>oy birliğiyle</w:t>
      </w:r>
      <w:r w:rsidR="004135A8">
        <w:rPr>
          <w:b w:val="0"/>
          <w:bCs/>
          <w:sz w:val="23"/>
          <w:szCs w:val="23"/>
        </w:rPr>
        <w:t xml:space="preserve"> alınmıştır.</w:t>
      </w:r>
    </w:p>
    <w:p w:rsidR="004135A8" w:rsidRPr="004135A8" w:rsidRDefault="004135A8" w:rsidP="004135A8">
      <w:pPr>
        <w:rPr>
          <w:lang w:eastAsia="ar-SA"/>
        </w:rPr>
      </w:pPr>
    </w:p>
    <w:p w:rsidR="00CD49FE" w:rsidRDefault="00CD49FE" w:rsidP="00CD49FE">
      <w:pPr>
        <w:pStyle w:val="AralkYok"/>
        <w:tabs>
          <w:tab w:val="left" w:pos="9639"/>
          <w:tab w:val="left" w:pos="10206"/>
          <w:tab w:val="left" w:pos="10347"/>
        </w:tabs>
        <w:ind w:right="142"/>
        <w:jc w:val="both"/>
        <w:rPr>
          <w:rFonts w:ascii="Times New Roman" w:hAnsi="Times New Roman" w:cs="Times New Roman"/>
          <w:b/>
          <w:sz w:val="24"/>
          <w:szCs w:val="24"/>
        </w:rPr>
      </w:pPr>
    </w:p>
    <w:p w:rsidR="00CD49FE" w:rsidRDefault="00CD49FE" w:rsidP="00CD49FE">
      <w:pPr>
        <w:pStyle w:val="AralkYok"/>
        <w:tabs>
          <w:tab w:val="left" w:pos="9639"/>
          <w:tab w:val="left" w:pos="10206"/>
          <w:tab w:val="left" w:pos="10347"/>
        </w:tabs>
        <w:ind w:right="142"/>
        <w:jc w:val="both"/>
        <w:rPr>
          <w:rFonts w:ascii="Times New Roman" w:hAnsi="Times New Roman" w:cs="Times New Roman"/>
          <w:b/>
          <w:sz w:val="24"/>
          <w:szCs w:val="24"/>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6"/>
        <w:gridCol w:w="1956"/>
        <w:gridCol w:w="1956"/>
        <w:gridCol w:w="1956"/>
        <w:gridCol w:w="1956"/>
      </w:tblGrid>
      <w:tr w:rsidR="00CD49FE" w:rsidTr="005E7C7D">
        <w:trPr>
          <w:trHeight w:val="1310"/>
        </w:trPr>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CD49FE" w:rsidRPr="009741E0" w:rsidRDefault="00CD49FE" w:rsidP="005E7C7D">
            <w:pPr>
              <w:ind w:left="-142" w:right="-141"/>
              <w:jc w:val="center"/>
              <w:rPr>
                <w:rFonts w:ascii="Times New Roman" w:hAnsi="Times New Roman" w:cs="Times New Roman"/>
                <w:sz w:val="16"/>
                <w:szCs w:val="16"/>
              </w:rPr>
            </w:pP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CD49FE" w:rsidRPr="009741E0" w:rsidRDefault="00CD49FE" w:rsidP="005E7C7D">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Md.</w:t>
            </w:r>
          </w:p>
          <w:p w:rsidR="00CD49FE" w:rsidRPr="009741E0" w:rsidRDefault="00CD49FE" w:rsidP="005E7C7D">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Levent GÜR</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CD49FE" w:rsidRPr="009741E0" w:rsidRDefault="00CD49FE" w:rsidP="005E7C7D">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Ulş</w:t>
            </w:r>
            <w:proofErr w:type="spellEnd"/>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Kd</w:t>
            </w:r>
            <w:proofErr w:type="spellEnd"/>
            <w:r w:rsidRPr="009741E0">
              <w:rPr>
                <w:rFonts w:ascii="Times New Roman" w:hAnsi="Times New Roman" w:cs="Times New Roman"/>
                <w:sz w:val="16"/>
                <w:szCs w:val="16"/>
              </w:rPr>
              <w:t>. Albay</w:t>
            </w:r>
          </w:p>
          <w:p w:rsidR="00CD49FE" w:rsidRPr="009741E0" w:rsidRDefault="00CD49FE" w:rsidP="005E7C7D">
            <w:pPr>
              <w:ind w:left="-142" w:right="-141"/>
              <w:jc w:val="center"/>
              <w:rPr>
                <w:rFonts w:ascii="Times New Roman" w:hAnsi="Times New Roman" w:cs="Times New Roman"/>
                <w:b/>
                <w:sz w:val="16"/>
                <w:szCs w:val="16"/>
              </w:rPr>
            </w:pPr>
            <w:r w:rsidRPr="009741E0">
              <w:rPr>
                <w:rFonts w:ascii="Times New Roman" w:eastAsia="Times New Roman" w:hAnsi="Times New Roman" w:cs="Times New Roman"/>
                <w:sz w:val="16"/>
                <w:szCs w:val="16"/>
              </w:rPr>
              <w:t>İsmail KARATAŞ</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D97046" w:rsidRPr="009741E0" w:rsidRDefault="00D97046" w:rsidP="00D97046">
            <w:pPr>
              <w:ind w:right="-141"/>
              <w:jc w:val="center"/>
              <w:rPr>
                <w:rFonts w:ascii="Times New Roman" w:hAnsi="Times New Roman" w:cs="Times New Roman"/>
                <w:sz w:val="16"/>
                <w:szCs w:val="16"/>
              </w:rPr>
            </w:pPr>
            <w:r w:rsidRPr="009741E0">
              <w:rPr>
                <w:rFonts w:ascii="Times New Roman" w:eastAsia="Times New Roman" w:hAnsi="Times New Roman" w:cs="Times New Roman"/>
                <w:sz w:val="16"/>
                <w:szCs w:val="16"/>
              </w:rPr>
              <w:t xml:space="preserve">J.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r w:rsidRPr="009741E0">
              <w:rPr>
                <w:rFonts w:ascii="Times New Roman" w:eastAsia="Times New Roman" w:hAnsi="Times New Roman" w:cs="Times New Roman"/>
                <w:sz w:val="16"/>
                <w:szCs w:val="16"/>
              </w:rPr>
              <w:t>.</w:t>
            </w:r>
          </w:p>
          <w:p w:rsidR="00CD49FE" w:rsidRPr="009741E0" w:rsidRDefault="00D97046" w:rsidP="00D97046">
            <w:pPr>
              <w:ind w:left="-142" w:right="-141"/>
              <w:jc w:val="center"/>
              <w:rPr>
                <w:rFonts w:ascii="Times New Roman" w:hAnsi="Times New Roman" w:cs="Times New Roman"/>
                <w:b/>
                <w:sz w:val="16"/>
                <w:szCs w:val="16"/>
              </w:rPr>
            </w:pPr>
            <w:r>
              <w:rPr>
                <w:rFonts w:ascii="Times New Roman" w:hAnsi="Times New Roman" w:cs="Times New Roman"/>
                <w:sz w:val="16"/>
                <w:szCs w:val="16"/>
              </w:rPr>
              <w:t>Mustafa MEYDAN</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CD49FE" w:rsidRPr="009741E0" w:rsidRDefault="00CD49FE" w:rsidP="005E7C7D">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Necdet ÖZÇELİK</w:t>
            </w:r>
          </w:p>
          <w:p w:rsidR="00CD49FE" w:rsidRPr="009741E0" w:rsidRDefault="00CD49FE" w:rsidP="005E7C7D">
            <w:pPr>
              <w:ind w:left="-142" w:right="-141"/>
              <w:jc w:val="center"/>
              <w:rPr>
                <w:rFonts w:ascii="Times New Roman" w:hAnsi="Times New Roman" w:cs="Times New Roman"/>
                <w:b/>
                <w:sz w:val="16"/>
                <w:szCs w:val="16"/>
              </w:rPr>
            </w:pPr>
          </w:p>
        </w:tc>
      </w:tr>
      <w:tr w:rsidR="00CD49FE" w:rsidTr="005E7C7D">
        <w:trPr>
          <w:trHeight w:val="1125"/>
        </w:trPr>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KGM 4. Bölge Md.</w:t>
            </w:r>
          </w:p>
          <w:p w:rsidR="00CD49FE" w:rsidRPr="009741E0" w:rsidRDefault="00CD49FE" w:rsidP="005E7C7D">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w:t>
            </w:r>
            <w:r>
              <w:rPr>
                <w:rFonts w:ascii="Times New Roman" w:hAnsi="Times New Roman" w:cs="Times New Roman"/>
                <w:sz w:val="16"/>
                <w:szCs w:val="16"/>
              </w:rPr>
              <w:t xml:space="preserve"> İş.</w:t>
            </w:r>
            <w:r w:rsidRPr="009741E0">
              <w:rPr>
                <w:rFonts w:ascii="Times New Roman" w:hAnsi="Times New Roman" w:cs="Times New Roman"/>
                <w:sz w:val="16"/>
                <w:szCs w:val="16"/>
              </w:rPr>
              <w:t xml:space="preserve"> Müh.</w:t>
            </w:r>
          </w:p>
          <w:p w:rsidR="00CD49FE" w:rsidRPr="009741E0" w:rsidRDefault="00CD49FE" w:rsidP="005E7C7D">
            <w:pPr>
              <w:ind w:left="-142" w:right="-141"/>
              <w:jc w:val="center"/>
              <w:rPr>
                <w:rFonts w:ascii="Times New Roman" w:hAnsi="Times New Roman" w:cs="Times New Roman"/>
                <w:sz w:val="16"/>
                <w:szCs w:val="16"/>
              </w:rPr>
            </w:pPr>
            <w:r>
              <w:rPr>
                <w:rFonts w:ascii="Times New Roman" w:hAnsi="Times New Roman" w:cs="Times New Roman"/>
                <w:sz w:val="16"/>
                <w:szCs w:val="16"/>
              </w:rPr>
              <w:t>Selahattin METİN</w:t>
            </w:r>
          </w:p>
          <w:p w:rsidR="00CD49FE" w:rsidRPr="009741E0" w:rsidRDefault="00CD49FE" w:rsidP="005E7C7D">
            <w:pPr>
              <w:ind w:left="-142" w:right="-141"/>
              <w:jc w:val="center"/>
              <w:rPr>
                <w:rFonts w:ascii="Times New Roman" w:hAnsi="Times New Roman" w:cs="Times New Roman"/>
                <w:sz w:val="16"/>
                <w:szCs w:val="16"/>
              </w:rPr>
            </w:pPr>
          </w:p>
          <w:p w:rsidR="00CD49FE" w:rsidRPr="009741E0" w:rsidRDefault="00CD49FE" w:rsidP="005E7C7D">
            <w:pPr>
              <w:ind w:left="-142" w:right="-141"/>
              <w:jc w:val="center"/>
              <w:rPr>
                <w:rFonts w:ascii="Times New Roman" w:hAnsi="Times New Roman" w:cs="Times New Roman"/>
                <w:b/>
                <w:sz w:val="16"/>
                <w:szCs w:val="16"/>
              </w:rPr>
            </w:pP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0237B8" w:rsidRPr="009741E0" w:rsidRDefault="000237B8" w:rsidP="000237B8">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CD49FE" w:rsidRPr="009741E0" w:rsidRDefault="000237B8" w:rsidP="000237B8">
            <w:pPr>
              <w:ind w:left="-142" w:right="-141"/>
              <w:jc w:val="center"/>
              <w:rPr>
                <w:rFonts w:ascii="Times New Roman" w:hAnsi="Times New Roman" w:cs="Times New Roman"/>
                <w:b/>
                <w:sz w:val="16"/>
                <w:szCs w:val="16"/>
              </w:rPr>
            </w:pPr>
            <w:r>
              <w:rPr>
                <w:rFonts w:ascii="Times New Roman" w:hAnsi="Times New Roman" w:cs="Times New Roman"/>
                <w:sz w:val="16"/>
                <w:szCs w:val="16"/>
              </w:rPr>
              <w:t>Pekcan ALP</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CD49FE" w:rsidRPr="009741E0" w:rsidRDefault="00CD49FE" w:rsidP="005E7C7D">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Mak</w:t>
            </w:r>
            <w:proofErr w:type="spellEnd"/>
            <w:r>
              <w:rPr>
                <w:rFonts w:ascii="Times New Roman" w:hAnsi="Times New Roman" w:cs="Times New Roman"/>
                <w:sz w:val="16"/>
                <w:szCs w:val="16"/>
              </w:rPr>
              <w:t>. Baş Müh.</w:t>
            </w:r>
          </w:p>
          <w:p w:rsidR="00CD49FE" w:rsidRPr="009741E0" w:rsidRDefault="00CD49FE" w:rsidP="005E7C7D">
            <w:pPr>
              <w:ind w:left="-142" w:right="-141"/>
              <w:jc w:val="center"/>
              <w:rPr>
                <w:rFonts w:ascii="Times New Roman" w:hAnsi="Times New Roman" w:cs="Times New Roman"/>
                <w:b/>
                <w:sz w:val="16"/>
                <w:szCs w:val="16"/>
              </w:rPr>
            </w:pPr>
            <w:r>
              <w:rPr>
                <w:rFonts w:ascii="Times New Roman" w:hAnsi="Times New Roman" w:cs="Times New Roman"/>
                <w:sz w:val="16"/>
                <w:szCs w:val="16"/>
              </w:rPr>
              <w:t>İhsan AKDOĞAN</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EGO </w:t>
            </w:r>
            <w:proofErr w:type="spellStart"/>
            <w:r w:rsidRPr="009741E0">
              <w:rPr>
                <w:rFonts w:ascii="Times New Roman" w:hAnsi="Times New Roman" w:cs="Times New Roman"/>
                <w:sz w:val="16"/>
                <w:szCs w:val="16"/>
              </w:rPr>
              <w:t>Gnl</w:t>
            </w:r>
            <w:proofErr w:type="spellEnd"/>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Otobüs </w:t>
            </w:r>
            <w:proofErr w:type="spellStart"/>
            <w:r w:rsidRPr="009741E0">
              <w:rPr>
                <w:rFonts w:ascii="Times New Roman" w:hAnsi="Times New Roman" w:cs="Times New Roman"/>
                <w:sz w:val="16"/>
                <w:szCs w:val="16"/>
              </w:rPr>
              <w:t>İşlt</w:t>
            </w:r>
            <w:proofErr w:type="spellEnd"/>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Daire  Bşk.</w:t>
            </w:r>
            <w:proofErr w:type="gramEnd"/>
          </w:p>
          <w:p w:rsidR="00CD49FE" w:rsidRPr="009741E0" w:rsidRDefault="00CD49FE" w:rsidP="005E7C7D">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Ömer ARAS</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KATILMADI</w:t>
            </w:r>
          </w:p>
          <w:p w:rsidR="00CD49FE" w:rsidRPr="009741E0" w:rsidRDefault="00CD49FE" w:rsidP="005E7C7D">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tc>
      </w:tr>
      <w:tr w:rsidR="00CD49FE" w:rsidTr="005E7C7D">
        <w:trPr>
          <w:trHeight w:val="1127"/>
        </w:trPr>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CD49FE" w:rsidRPr="009741E0" w:rsidRDefault="00CD49FE" w:rsidP="005E7C7D">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Bşk.Yrd</w:t>
            </w:r>
            <w:proofErr w:type="spellEnd"/>
            <w:proofErr w:type="gramEnd"/>
            <w:r w:rsidRPr="009741E0">
              <w:rPr>
                <w:rFonts w:ascii="Times New Roman" w:hAnsi="Times New Roman" w:cs="Times New Roman"/>
                <w:sz w:val="16"/>
                <w:szCs w:val="16"/>
              </w:rPr>
              <w:t>.</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Zübeyir ERASLAN</w:t>
            </w:r>
          </w:p>
          <w:p w:rsidR="00CD49FE" w:rsidRPr="009741E0" w:rsidRDefault="00CD49FE" w:rsidP="005E7C7D">
            <w:pPr>
              <w:ind w:left="-142" w:right="-141"/>
              <w:jc w:val="center"/>
              <w:rPr>
                <w:rFonts w:ascii="Times New Roman" w:hAnsi="Times New Roman" w:cs="Times New Roman"/>
                <w:sz w:val="16"/>
                <w:szCs w:val="16"/>
              </w:rPr>
            </w:pPr>
          </w:p>
          <w:p w:rsidR="00CD49FE" w:rsidRPr="009741E0" w:rsidRDefault="00CD49FE" w:rsidP="005E7C7D">
            <w:pPr>
              <w:ind w:left="-142" w:right="-141"/>
              <w:jc w:val="center"/>
              <w:rPr>
                <w:rFonts w:ascii="Times New Roman" w:hAnsi="Times New Roman" w:cs="Times New Roman"/>
                <w:sz w:val="16"/>
                <w:szCs w:val="16"/>
              </w:rPr>
            </w:pPr>
          </w:p>
          <w:p w:rsidR="00CD49FE" w:rsidRPr="009741E0" w:rsidRDefault="00CD49FE" w:rsidP="005E7C7D">
            <w:pPr>
              <w:ind w:left="-142" w:right="-141"/>
              <w:jc w:val="center"/>
              <w:rPr>
                <w:rFonts w:ascii="Times New Roman" w:hAnsi="Times New Roman" w:cs="Times New Roman"/>
                <w:sz w:val="16"/>
                <w:szCs w:val="16"/>
              </w:rPr>
            </w:pP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Destek </w:t>
            </w:r>
            <w:proofErr w:type="spellStart"/>
            <w:proofErr w:type="gramStart"/>
            <w:r w:rsidRPr="009741E0">
              <w:rPr>
                <w:rFonts w:ascii="Times New Roman" w:hAnsi="Times New Roman" w:cs="Times New Roman"/>
                <w:sz w:val="16"/>
                <w:szCs w:val="16"/>
              </w:rPr>
              <w:t>Hiz</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Başkanlığı  </w:t>
            </w:r>
            <w:proofErr w:type="gramStart"/>
            <w:r w:rsidRPr="009741E0">
              <w:rPr>
                <w:rFonts w:ascii="Times New Roman" w:hAnsi="Times New Roman" w:cs="Times New Roman"/>
                <w:sz w:val="16"/>
                <w:szCs w:val="16"/>
              </w:rPr>
              <w:t>Şub.Md</w:t>
            </w:r>
            <w:proofErr w:type="gramEnd"/>
            <w:r w:rsidRPr="009741E0">
              <w:rPr>
                <w:rFonts w:ascii="Times New Roman" w:hAnsi="Times New Roman" w:cs="Times New Roman"/>
                <w:sz w:val="16"/>
                <w:szCs w:val="16"/>
              </w:rPr>
              <w:t>.</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Fatih AYDEMİR</w:t>
            </w:r>
          </w:p>
        </w:tc>
        <w:tc>
          <w:tcPr>
            <w:tcW w:w="1956" w:type="dxa"/>
          </w:tcPr>
          <w:p w:rsidR="00744914" w:rsidRPr="009741E0" w:rsidRDefault="00744914" w:rsidP="00744914">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744914" w:rsidRPr="009741E0" w:rsidRDefault="00744914" w:rsidP="00744914">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744914" w:rsidRPr="009741E0" w:rsidRDefault="00744914" w:rsidP="00744914">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Şub.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 Mimar</w:t>
            </w:r>
          </w:p>
          <w:p w:rsidR="00CD49FE" w:rsidRPr="009741E0" w:rsidRDefault="00744914" w:rsidP="00744914">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 Yalçın KILINÇ</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Mühendis</w:t>
            </w:r>
          </w:p>
          <w:p w:rsidR="00CD49FE" w:rsidRPr="009741E0" w:rsidRDefault="00CD49FE" w:rsidP="005E7C7D">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CD49FE" w:rsidRPr="009741E0" w:rsidRDefault="00CD49FE" w:rsidP="005E7C7D">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Zb</w:t>
            </w:r>
            <w:proofErr w:type="spellEnd"/>
            <w:r w:rsidRPr="009741E0">
              <w:rPr>
                <w:rFonts w:ascii="Times New Roman" w:hAnsi="Times New Roman" w:cs="Times New Roman"/>
                <w:sz w:val="16"/>
                <w:szCs w:val="16"/>
              </w:rPr>
              <w:t>. Müdürü</w:t>
            </w:r>
          </w:p>
          <w:p w:rsidR="00CD49FE" w:rsidRPr="009741E0" w:rsidRDefault="00CD49FE" w:rsidP="005E7C7D">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Recep AŞKIN</w:t>
            </w:r>
          </w:p>
        </w:tc>
      </w:tr>
      <w:tr w:rsidR="00CD49FE" w:rsidTr="005E7C7D">
        <w:trPr>
          <w:trHeight w:val="1115"/>
        </w:trPr>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Şub.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Hilmi ÇAĞGAN</w:t>
            </w:r>
          </w:p>
          <w:p w:rsidR="00CD49FE" w:rsidRPr="009741E0" w:rsidRDefault="00CD49FE" w:rsidP="005E7C7D">
            <w:pPr>
              <w:ind w:left="-142" w:right="-141"/>
              <w:jc w:val="center"/>
              <w:rPr>
                <w:rFonts w:ascii="Times New Roman" w:hAnsi="Times New Roman" w:cs="Times New Roman"/>
                <w:sz w:val="16"/>
                <w:szCs w:val="16"/>
              </w:rPr>
            </w:pPr>
          </w:p>
          <w:p w:rsidR="00CD49FE" w:rsidRPr="009741E0" w:rsidRDefault="00CD49FE" w:rsidP="005E7C7D">
            <w:pPr>
              <w:ind w:left="-142" w:right="-141"/>
              <w:jc w:val="center"/>
              <w:rPr>
                <w:rFonts w:ascii="Times New Roman" w:hAnsi="Times New Roman" w:cs="Times New Roman"/>
                <w:sz w:val="16"/>
                <w:szCs w:val="16"/>
              </w:rPr>
            </w:pPr>
          </w:p>
          <w:p w:rsidR="00CD49FE" w:rsidRPr="009741E0" w:rsidRDefault="00CD49FE" w:rsidP="005E7C7D">
            <w:pPr>
              <w:ind w:left="-142" w:right="-141"/>
              <w:jc w:val="center"/>
              <w:rPr>
                <w:rFonts w:ascii="Times New Roman" w:hAnsi="Times New Roman" w:cs="Times New Roman"/>
                <w:sz w:val="16"/>
                <w:szCs w:val="16"/>
              </w:rPr>
            </w:pP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Mühendis</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F. Ahmet ÖZCAN</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Umum </w:t>
            </w:r>
            <w:proofErr w:type="gramStart"/>
            <w:r>
              <w:rPr>
                <w:rFonts w:ascii="Times New Roman" w:hAnsi="Times New Roman" w:cs="Times New Roman"/>
                <w:sz w:val="16"/>
                <w:szCs w:val="16"/>
              </w:rPr>
              <w:t>Oto.</w:t>
            </w:r>
            <w:proofErr w:type="spellStart"/>
            <w:r>
              <w:rPr>
                <w:rFonts w:ascii="Times New Roman" w:hAnsi="Times New Roman" w:cs="Times New Roman"/>
                <w:sz w:val="16"/>
                <w:szCs w:val="16"/>
              </w:rPr>
              <w:t>Şof</w:t>
            </w:r>
            <w:proofErr w:type="spellEnd"/>
            <w:proofErr w:type="gramEnd"/>
            <w:r>
              <w:rPr>
                <w:rFonts w:ascii="Times New Roman" w:hAnsi="Times New Roman" w:cs="Times New Roman"/>
                <w:sz w:val="16"/>
                <w:szCs w:val="16"/>
              </w:rPr>
              <w:t>.</w:t>
            </w:r>
            <w:r w:rsidRPr="009741E0">
              <w:rPr>
                <w:rFonts w:ascii="Times New Roman" w:hAnsi="Times New Roman" w:cs="Times New Roman"/>
                <w:sz w:val="16"/>
                <w:szCs w:val="16"/>
              </w:rPr>
              <w:t>Esnaf Odası</w:t>
            </w:r>
          </w:p>
          <w:p w:rsidR="00CD49FE" w:rsidRPr="009741E0" w:rsidRDefault="00CD49FE" w:rsidP="005E7C7D">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Tunay KILIÇ</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Güdül </w:t>
            </w:r>
            <w:proofErr w:type="gramStart"/>
            <w:r w:rsidRPr="009741E0">
              <w:rPr>
                <w:rFonts w:ascii="Times New Roman" w:hAnsi="Times New Roman" w:cs="Times New Roman"/>
                <w:sz w:val="16"/>
                <w:szCs w:val="16"/>
              </w:rPr>
              <w:t>Bel.Bşk.lığı</w:t>
            </w:r>
            <w:proofErr w:type="gramEnd"/>
          </w:p>
          <w:p w:rsidR="00CD49FE" w:rsidRPr="009741E0" w:rsidRDefault="00CD49FE" w:rsidP="005E7C7D">
            <w:pPr>
              <w:ind w:left="-142" w:right="-141"/>
              <w:jc w:val="center"/>
              <w:rPr>
                <w:rFonts w:ascii="Times New Roman" w:hAnsi="Times New Roman" w:cs="Times New Roman"/>
                <w:sz w:val="16"/>
                <w:szCs w:val="16"/>
              </w:rPr>
            </w:pPr>
            <w:r>
              <w:rPr>
                <w:rFonts w:ascii="Times New Roman" w:hAnsi="Times New Roman" w:cs="Times New Roman"/>
                <w:sz w:val="16"/>
                <w:szCs w:val="16"/>
              </w:rPr>
              <w:t>Tekniker</w:t>
            </w:r>
          </w:p>
          <w:p w:rsidR="00CD49FE" w:rsidRPr="009741E0" w:rsidRDefault="00CD49FE" w:rsidP="005E7C7D">
            <w:pPr>
              <w:ind w:left="-142" w:right="-141"/>
              <w:jc w:val="center"/>
              <w:rPr>
                <w:rFonts w:ascii="Times New Roman" w:hAnsi="Times New Roman" w:cs="Times New Roman"/>
                <w:sz w:val="16"/>
                <w:szCs w:val="16"/>
              </w:rPr>
            </w:pPr>
            <w:r>
              <w:rPr>
                <w:rFonts w:ascii="Times New Roman" w:hAnsi="Times New Roman" w:cs="Times New Roman"/>
                <w:sz w:val="16"/>
                <w:szCs w:val="16"/>
              </w:rPr>
              <w:t>Fırat MANDIR</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Nallıhan </w:t>
            </w:r>
            <w:proofErr w:type="gramStart"/>
            <w:r w:rsidRPr="009741E0">
              <w:rPr>
                <w:rFonts w:ascii="Times New Roman" w:hAnsi="Times New Roman" w:cs="Times New Roman"/>
                <w:sz w:val="16"/>
                <w:szCs w:val="16"/>
              </w:rPr>
              <w:t>Bel.Bşk.lığı</w:t>
            </w:r>
            <w:proofErr w:type="gramEnd"/>
          </w:p>
          <w:p w:rsidR="00CD49FE" w:rsidRPr="009741E0" w:rsidRDefault="00CD49FE" w:rsidP="005E7C7D">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 xml:space="preserve">. Kor. </w:t>
            </w:r>
            <w:proofErr w:type="spell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Zekeriya BAĞCI</w:t>
            </w:r>
          </w:p>
        </w:tc>
      </w:tr>
      <w:tr w:rsidR="00CD49FE" w:rsidTr="005E7C7D">
        <w:trPr>
          <w:trHeight w:val="1272"/>
        </w:trPr>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Kızılcahamam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CD49FE" w:rsidRPr="009741E0" w:rsidRDefault="00CD49FE" w:rsidP="005E7C7D">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CD49FE" w:rsidRPr="009741E0" w:rsidRDefault="00CD49FE" w:rsidP="005E7C7D">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Kemal</w:t>
            </w:r>
            <w:r w:rsidRPr="009741E0">
              <w:rPr>
                <w:rFonts w:ascii="Times New Roman" w:hAnsi="Times New Roman" w:cs="Times New Roman"/>
                <w:sz w:val="16"/>
                <w:szCs w:val="16"/>
              </w:rPr>
              <w:t xml:space="preserve">  CİVAN</w:t>
            </w:r>
            <w:proofErr w:type="gramEnd"/>
          </w:p>
          <w:p w:rsidR="00CD49FE" w:rsidRPr="009741E0" w:rsidRDefault="00CD49FE" w:rsidP="005E7C7D">
            <w:pPr>
              <w:ind w:left="-142" w:right="-141"/>
              <w:jc w:val="center"/>
              <w:rPr>
                <w:rFonts w:ascii="Times New Roman" w:hAnsi="Times New Roman" w:cs="Times New Roman"/>
                <w:sz w:val="16"/>
                <w:szCs w:val="16"/>
              </w:rPr>
            </w:pPr>
          </w:p>
          <w:p w:rsidR="00CD49FE" w:rsidRPr="009741E0" w:rsidRDefault="00CD49FE" w:rsidP="005E7C7D">
            <w:pPr>
              <w:ind w:left="-142" w:right="-141"/>
              <w:jc w:val="center"/>
              <w:rPr>
                <w:rFonts w:ascii="Times New Roman" w:hAnsi="Times New Roman" w:cs="Times New Roman"/>
                <w:sz w:val="16"/>
                <w:szCs w:val="16"/>
              </w:rPr>
            </w:pPr>
          </w:p>
          <w:p w:rsidR="00CD49FE" w:rsidRPr="009741E0" w:rsidRDefault="00CD49FE" w:rsidP="005E7C7D">
            <w:pPr>
              <w:ind w:left="-142" w:right="-141"/>
              <w:jc w:val="center"/>
              <w:rPr>
                <w:rFonts w:ascii="Times New Roman" w:hAnsi="Times New Roman" w:cs="Times New Roman"/>
                <w:b/>
                <w:sz w:val="16"/>
                <w:szCs w:val="16"/>
              </w:rPr>
            </w:pPr>
          </w:p>
        </w:tc>
        <w:tc>
          <w:tcPr>
            <w:tcW w:w="1956" w:type="dxa"/>
          </w:tcPr>
          <w:p w:rsidR="00CD49FE" w:rsidRPr="009741E0" w:rsidRDefault="00CD49FE" w:rsidP="005E7C7D">
            <w:pPr>
              <w:ind w:left="-142" w:right="-141"/>
              <w:jc w:val="center"/>
              <w:rPr>
                <w:rFonts w:ascii="Times New Roman" w:hAnsi="Times New Roman" w:cs="Times New Roman"/>
                <w:sz w:val="16"/>
                <w:szCs w:val="16"/>
              </w:rPr>
            </w:pPr>
            <w:r>
              <w:rPr>
                <w:rFonts w:ascii="Times New Roman" w:hAnsi="Times New Roman" w:cs="Times New Roman"/>
                <w:sz w:val="16"/>
                <w:szCs w:val="16"/>
              </w:rPr>
              <w:t>KATILMADI</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Çamlıdere </w:t>
            </w:r>
            <w:proofErr w:type="gramStart"/>
            <w:r w:rsidRPr="009741E0">
              <w:rPr>
                <w:rFonts w:ascii="Times New Roman" w:hAnsi="Times New Roman" w:cs="Times New Roman"/>
                <w:sz w:val="16"/>
                <w:szCs w:val="16"/>
              </w:rPr>
              <w:t>Bel.Bşk.lığı</w:t>
            </w:r>
            <w:proofErr w:type="gramEnd"/>
          </w:p>
          <w:p w:rsidR="00CD49FE" w:rsidRPr="009741E0" w:rsidRDefault="00CD49FE" w:rsidP="005E7C7D">
            <w:pPr>
              <w:ind w:left="-142" w:right="-141"/>
              <w:jc w:val="center"/>
              <w:rPr>
                <w:rFonts w:ascii="Times New Roman" w:hAnsi="Times New Roman" w:cs="Times New Roman"/>
                <w:b/>
                <w:sz w:val="16"/>
                <w:szCs w:val="16"/>
              </w:rPr>
            </w:pP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Beypazarı Bel. Bşk.lığı</w:t>
            </w:r>
          </w:p>
          <w:p w:rsidR="00CD49FE" w:rsidRPr="009741E0" w:rsidRDefault="00CD49FE" w:rsidP="005E7C7D">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Bel.</w:t>
            </w:r>
            <w:proofErr w:type="spellStart"/>
            <w:r w:rsidRPr="009741E0">
              <w:rPr>
                <w:rFonts w:ascii="Times New Roman" w:hAnsi="Times New Roman" w:cs="Times New Roman"/>
                <w:sz w:val="16"/>
                <w:szCs w:val="16"/>
              </w:rPr>
              <w:t>Bşk.Yrd</w:t>
            </w:r>
            <w:proofErr w:type="spellEnd"/>
            <w:proofErr w:type="gramEnd"/>
            <w:r w:rsidRPr="009741E0">
              <w:rPr>
                <w:rFonts w:ascii="Times New Roman" w:hAnsi="Times New Roman" w:cs="Times New Roman"/>
                <w:sz w:val="16"/>
                <w:szCs w:val="16"/>
              </w:rPr>
              <w:t>.</w:t>
            </w:r>
          </w:p>
          <w:p w:rsidR="00CD49FE" w:rsidRPr="009741E0" w:rsidRDefault="00CD49FE" w:rsidP="005E7C7D">
            <w:pPr>
              <w:ind w:left="-142" w:right="-141"/>
              <w:jc w:val="center"/>
              <w:rPr>
                <w:rFonts w:ascii="Times New Roman" w:hAnsi="Times New Roman" w:cs="Times New Roman"/>
                <w:b/>
                <w:sz w:val="16"/>
                <w:szCs w:val="16"/>
              </w:rPr>
            </w:pPr>
            <w:proofErr w:type="spellStart"/>
            <w:r w:rsidRPr="009741E0">
              <w:rPr>
                <w:rFonts w:ascii="Times New Roman" w:hAnsi="Times New Roman" w:cs="Times New Roman"/>
                <w:sz w:val="16"/>
                <w:szCs w:val="16"/>
              </w:rPr>
              <w:t>Alaaddin</w:t>
            </w:r>
            <w:proofErr w:type="spellEnd"/>
            <w:r w:rsidRPr="009741E0">
              <w:rPr>
                <w:rFonts w:ascii="Times New Roman" w:hAnsi="Times New Roman" w:cs="Times New Roman"/>
                <w:sz w:val="16"/>
                <w:szCs w:val="16"/>
              </w:rPr>
              <w:t xml:space="preserve"> ÖZDOĞAN</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Pr>
                <w:rFonts w:ascii="Times New Roman" w:hAnsi="Times New Roman" w:cs="Times New Roman"/>
                <w:sz w:val="16"/>
                <w:szCs w:val="16"/>
              </w:rPr>
              <w:t>KATILMADI</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Kalecik </w:t>
            </w:r>
            <w:proofErr w:type="gramStart"/>
            <w:r w:rsidRPr="009741E0">
              <w:rPr>
                <w:rFonts w:ascii="Times New Roman" w:hAnsi="Times New Roman" w:cs="Times New Roman"/>
                <w:sz w:val="16"/>
                <w:szCs w:val="16"/>
              </w:rPr>
              <w:t>Bel.Bşk.lığı</w:t>
            </w:r>
            <w:proofErr w:type="gramEnd"/>
          </w:p>
          <w:p w:rsidR="00CD49FE" w:rsidRPr="009741E0" w:rsidRDefault="00CD49FE" w:rsidP="005E7C7D">
            <w:pPr>
              <w:ind w:left="-142" w:right="-141"/>
              <w:jc w:val="center"/>
              <w:rPr>
                <w:rFonts w:ascii="Times New Roman" w:hAnsi="Times New Roman" w:cs="Times New Roman"/>
                <w:b/>
                <w:sz w:val="16"/>
                <w:szCs w:val="16"/>
              </w:rPr>
            </w:pP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Polatlı </w:t>
            </w:r>
            <w:proofErr w:type="gramStart"/>
            <w:r w:rsidRPr="009741E0">
              <w:rPr>
                <w:rFonts w:ascii="Times New Roman" w:hAnsi="Times New Roman" w:cs="Times New Roman"/>
                <w:sz w:val="16"/>
                <w:szCs w:val="16"/>
              </w:rPr>
              <w:t>Bel.Bşk.lığı</w:t>
            </w:r>
            <w:proofErr w:type="gramEnd"/>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Meclis Üyesi</w:t>
            </w:r>
          </w:p>
          <w:p w:rsidR="00CD49FE" w:rsidRPr="009741E0" w:rsidRDefault="00CD49FE" w:rsidP="005E7C7D">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İlhan KIRPIK</w:t>
            </w:r>
          </w:p>
        </w:tc>
      </w:tr>
      <w:tr w:rsidR="00CD49FE" w:rsidTr="005E7C7D">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Haymana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roofErr w:type="spellStart"/>
            <w:r w:rsidRPr="009741E0">
              <w:rPr>
                <w:rFonts w:ascii="Times New Roman" w:hAnsi="Times New Roman" w:cs="Times New Roman"/>
                <w:sz w:val="16"/>
                <w:szCs w:val="16"/>
              </w:rPr>
              <w:t>Zb</w:t>
            </w:r>
            <w:proofErr w:type="spellEnd"/>
            <w:r w:rsidRPr="009741E0">
              <w:rPr>
                <w:rFonts w:ascii="Times New Roman" w:hAnsi="Times New Roman" w:cs="Times New Roman"/>
                <w:sz w:val="16"/>
                <w:szCs w:val="16"/>
              </w:rPr>
              <w:t>.Md.V.</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Nuri GÜNEY</w:t>
            </w:r>
          </w:p>
        </w:tc>
        <w:tc>
          <w:tcPr>
            <w:tcW w:w="1956" w:type="dxa"/>
          </w:tcPr>
          <w:p w:rsidR="00CD49FE" w:rsidRDefault="00CD49FE" w:rsidP="005E7C7D">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CD49FE" w:rsidRDefault="00CD49FE" w:rsidP="005E7C7D">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Ayaş </w:t>
            </w:r>
            <w:proofErr w:type="gramStart"/>
            <w:r>
              <w:rPr>
                <w:rFonts w:ascii="Times New Roman" w:hAnsi="Times New Roman" w:cs="Times New Roman"/>
                <w:sz w:val="16"/>
                <w:szCs w:val="16"/>
              </w:rPr>
              <w:t>Bel.Bşk.lığı</w:t>
            </w:r>
            <w:proofErr w:type="gramEnd"/>
          </w:p>
          <w:p w:rsidR="005B0D4B" w:rsidRDefault="005B0D4B" w:rsidP="005B0D4B">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Heykeltraş</w:t>
            </w:r>
            <w:proofErr w:type="spellEnd"/>
          </w:p>
          <w:p w:rsidR="005B0D4B" w:rsidRPr="009741E0" w:rsidRDefault="005B0D4B" w:rsidP="005B0D4B">
            <w:pPr>
              <w:ind w:left="-142" w:right="-141"/>
              <w:jc w:val="center"/>
              <w:rPr>
                <w:rFonts w:ascii="Times New Roman" w:hAnsi="Times New Roman" w:cs="Times New Roman"/>
                <w:sz w:val="16"/>
                <w:szCs w:val="16"/>
              </w:rPr>
            </w:pPr>
            <w:r>
              <w:rPr>
                <w:rFonts w:ascii="Times New Roman" w:hAnsi="Times New Roman" w:cs="Times New Roman"/>
                <w:sz w:val="16"/>
                <w:szCs w:val="16"/>
              </w:rPr>
              <w:t>Serkan ATAR</w:t>
            </w:r>
          </w:p>
        </w:tc>
        <w:tc>
          <w:tcPr>
            <w:tcW w:w="1956" w:type="dxa"/>
          </w:tcPr>
          <w:p w:rsidR="00CD49FE" w:rsidRPr="009741E0" w:rsidRDefault="00CD49FE" w:rsidP="005E7C7D">
            <w:pPr>
              <w:ind w:left="-142" w:right="-141"/>
              <w:jc w:val="center"/>
              <w:rPr>
                <w:rFonts w:ascii="Times New Roman" w:hAnsi="Times New Roman" w:cs="Times New Roman"/>
                <w:b/>
                <w:sz w:val="16"/>
                <w:szCs w:val="16"/>
              </w:rPr>
            </w:pP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Evren </w:t>
            </w:r>
            <w:proofErr w:type="gramStart"/>
            <w:r w:rsidRPr="009741E0">
              <w:rPr>
                <w:rFonts w:ascii="Times New Roman" w:hAnsi="Times New Roman" w:cs="Times New Roman"/>
                <w:sz w:val="16"/>
                <w:szCs w:val="16"/>
              </w:rPr>
              <w:t>Bel.Bşk.lığı</w:t>
            </w:r>
            <w:proofErr w:type="gramEnd"/>
          </w:p>
          <w:p w:rsidR="00CD49FE" w:rsidRPr="00B92F90" w:rsidRDefault="00CD49FE" w:rsidP="005E7C7D">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 </w:t>
            </w:r>
            <w:r w:rsidRPr="00B92F90">
              <w:rPr>
                <w:rFonts w:ascii="Times New Roman" w:hAnsi="Times New Roman" w:cs="Times New Roman"/>
                <w:sz w:val="16"/>
                <w:szCs w:val="16"/>
              </w:rPr>
              <w:t>Başkan V.</w:t>
            </w:r>
          </w:p>
          <w:p w:rsidR="00CD49FE" w:rsidRPr="009741E0" w:rsidRDefault="00CD49FE" w:rsidP="005E7C7D">
            <w:pPr>
              <w:ind w:left="-142" w:right="-141"/>
              <w:jc w:val="center"/>
              <w:rPr>
                <w:rFonts w:ascii="Times New Roman" w:hAnsi="Times New Roman" w:cs="Times New Roman"/>
                <w:b/>
                <w:sz w:val="16"/>
                <w:szCs w:val="16"/>
              </w:rPr>
            </w:pPr>
            <w:r w:rsidRPr="00B92F90">
              <w:rPr>
                <w:rFonts w:ascii="Times New Roman" w:hAnsi="Times New Roman" w:cs="Times New Roman"/>
                <w:sz w:val="16"/>
                <w:szCs w:val="16"/>
              </w:rPr>
              <w:t>Ümit GÜLER</w:t>
            </w:r>
          </w:p>
        </w:tc>
        <w:tc>
          <w:tcPr>
            <w:tcW w:w="1956" w:type="dxa"/>
          </w:tcPr>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CD49FE" w:rsidRPr="009741E0" w:rsidRDefault="00CD49FE" w:rsidP="005E7C7D">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Ş.Koçhisar </w:t>
            </w:r>
            <w:proofErr w:type="gramStart"/>
            <w:r w:rsidRPr="009741E0">
              <w:rPr>
                <w:rFonts w:ascii="Times New Roman" w:hAnsi="Times New Roman" w:cs="Times New Roman"/>
                <w:sz w:val="16"/>
                <w:szCs w:val="16"/>
              </w:rPr>
              <w:t>Bel.Bşk.lığı</w:t>
            </w:r>
            <w:proofErr w:type="gramEnd"/>
          </w:p>
          <w:p w:rsidR="00CD49FE" w:rsidRPr="009741E0" w:rsidRDefault="00CD49FE" w:rsidP="005E7C7D">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Zb</w:t>
            </w:r>
            <w:proofErr w:type="spellEnd"/>
            <w:r w:rsidRPr="009741E0">
              <w:rPr>
                <w:rFonts w:ascii="Times New Roman" w:hAnsi="Times New Roman" w:cs="Times New Roman"/>
                <w:sz w:val="16"/>
                <w:szCs w:val="16"/>
              </w:rPr>
              <w:t>. Komiseri</w:t>
            </w:r>
          </w:p>
          <w:p w:rsidR="00CD49FE" w:rsidRPr="009741E0" w:rsidRDefault="00CD49FE" w:rsidP="005E7C7D">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Erol SÜSLÜ</w:t>
            </w:r>
          </w:p>
        </w:tc>
      </w:tr>
    </w:tbl>
    <w:p w:rsidR="00CD49FE" w:rsidRDefault="00CD49FE" w:rsidP="00CD49FE">
      <w:pPr>
        <w:pStyle w:val="AralkYok"/>
        <w:tabs>
          <w:tab w:val="left" w:pos="9639"/>
          <w:tab w:val="left" w:pos="10206"/>
          <w:tab w:val="left" w:pos="10347"/>
        </w:tabs>
        <w:ind w:left="-142" w:right="-141"/>
        <w:jc w:val="both"/>
        <w:rPr>
          <w:rFonts w:ascii="Times New Roman" w:hAnsi="Times New Roman" w:cs="Times New Roman"/>
          <w:b/>
          <w:sz w:val="24"/>
          <w:szCs w:val="24"/>
        </w:rPr>
      </w:pPr>
    </w:p>
    <w:p w:rsidR="004135A8" w:rsidRDefault="004135A8" w:rsidP="00CD49FE">
      <w:pPr>
        <w:pStyle w:val="AralkYok"/>
        <w:tabs>
          <w:tab w:val="left" w:pos="9639"/>
          <w:tab w:val="left" w:pos="10206"/>
          <w:tab w:val="left" w:pos="10347"/>
        </w:tabs>
        <w:ind w:right="142"/>
        <w:jc w:val="both"/>
        <w:rPr>
          <w:rFonts w:ascii="Times New Roman" w:hAnsi="Times New Roman" w:cs="Times New Roman"/>
          <w:b/>
          <w:sz w:val="24"/>
          <w:szCs w:val="24"/>
        </w:rPr>
      </w:pPr>
    </w:p>
    <w:p w:rsidR="00CD49FE" w:rsidRDefault="00CD49FE" w:rsidP="00CD49FE">
      <w:pPr>
        <w:pStyle w:val="AralkYok"/>
        <w:tabs>
          <w:tab w:val="left" w:pos="9639"/>
          <w:tab w:val="left" w:pos="10206"/>
          <w:tab w:val="left" w:pos="10347"/>
        </w:tabs>
        <w:ind w:right="142"/>
        <w:jc w:val="both"/>
        <w:rPr>
          <w:rFonts w:ascii="Times New Roman" w:hAnsi="Times New Roman" w:cs="Times New Roman"/>
          <w:b/>
          <w:sz w:val="24"/>
          <w:szCs w:val="24"/>
        </w:rPr>
      </w:pPr>
    </w:p>
    <w:p w:rsidR="00CD49FE" w:rsidRPr="00A26C75" w:rsidRDefault="00CD49FE" w:rsidP="00CD49FE">
      <w:pPr>
        <w:pStyle w:val="AralkYok"/>
        <w:tabs>
          <w:tab w:val="left" w:pos="9639"/>
          <w:tab w:val="left" w:pos="10206"/>
          <w:tab w:val="left" w:pos="10347"/>
        </w:tabs>
        <w:ind w:right="142"/>
        <w:jc w:val="center"/>
        <w:rPr>
          <w:rFonts w:ascii="Times New Roman" w:hAnsi="Times New Roman" w:cs="Times New Roman"/>
          <w:b/>
        </w:rPr>
      </w:pPr>
      <w:r w:rsidRPr="00A26C75">
        <w:rPr>
          <w:rFonts w:ascii="Times New Roman" w:hAnsi="Times New Roman" w:cs="Times New Roman"/>
          <w:b/>
        </w:rPr>
        <w:t>ONAY</w:t>
      </w:r>
    </w:p>
    <w:p w:rsidR="00CD49FE" w:rsidRPr="00A26C75" w:rsidRDefault="00CD49FE" w:rsidP="00CD49FE">
      <w:pPr>
        <w:pStyle w:val="AralkYok"/>
        <w:tabs>
          <w:tab w:val="left" w:pos="9639"/>
          <w:tab w:val="left" w:pos="10206"/>
          <w:tab w:val="left" w:pos="10347"/>
        </w:tabs>
        <w:ind w:right="142"/>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CD49FE" w:rsidRPr="00A26C75" w:rsidRDefault="00CD49FE" w:rsidP="00CD49FE">
      <w:pPr>
        <w:pStyle w:val="AralkYok"/>
        <w:tabs>
          <w:tab w:val="left" w:pos="9639"/>
          <w:tab w:val="left" w:pos="10206"/>
          <w:tab w:val="left" w:pos="10347"/>
        </w:tabs>
        <w:ind w:right="142"/>
        <w:jc w:val="center"/>
        <w:rPr>
          <w:rFonts w:ascii="Times New Roman" w:hAnsi="Times New Roman" w:cs="Times New Roman"/>
          <w:b/>
        </w:rPr>
      </w:pPr>
    </w:p>
    <w:p w:rsidR="00CD49FE" w:rsidRDefault="00CD49FE" w:rsidP="00CD49FE">
      <w:pPr>
        <w:pStyle w:val="AralkYok"/>
        <w:tabs>
          <w:tab w:val="left" w:pos="9639"/>
          <w:tab w:val="left" w:pos="10206"/>
          <w:tab w:val="left" w:pos="10347"/>
        </w:tabs>
        <w:ind w:right="142"/>
        <w:jc w:val="center"/>
        <w:rPr>
          <w:rFonts w:ascii="Times New Roman" w:hAnsi="Times New Roman" w:cs="Times New Roman"/>
          <w:b/>
        </w:rPr>
      </w:pPr>
    </w:p>
    <w:p w:rsidR="00CD49FE" w:rsidRPr="00A26C75" w:rsidRDefault="00CD49FE" w:rsidP="00CD49FE">
      <w:pPr>
        <w:pStyle w:val="AralkYok"/>
        <w:tabs>
          <w:tab w:val="left" w:pos="9639"/>
          <w:tab w:val="left" w:pos="10206"/>
          <w:tab w:val="left" w:pos="10347"/>
        </w:tabs>
        <w:ind w:right="142"/>
        <w:jc w:val="center"/>
        <w:rPr>
          <w:rFonts w:ascii="Times New Roman" w:hAnsi="Times New Roman" w:cs="Times New Roman"/>
          <w:b/>
        </w:rPr>
      </w:pPr>
    </w:p>
    <w:p w:rsidR="00CD49FE" w:rsidRPr="00A26C75" w:rsidRDefault="00CD49FE" w:rsidP="00CD49FE">
      <w:pPr>
        <w:pStyle w:val="AralkYok"/>
        <w:tabs>
          <w:tab w:val="left" w:pos="9639"/>
          <w:tab w:val="left" w:pos="10206"/>
          <w:tab w:val="left" w:pos="10347"/>
        </w:tabs>
        <w:ind w:right="142"/>
        <w:jc w:val="center"/>
        <w:rPr>
          <w:rFonts w:ascii="Times New Roman" w:hAnsi="Times New Roman" w:cs="Times New Roman"/>
          <w:b/>
        </w:rPr>
      </w:pPr>
      <w:r w:rsidRPr="00A26C75">
        <w:rPr>
          <w:rFonts w:ascii="Times New Roman" w:hAnsi="Times New Roman" w:cs="Times New Roman"/>
          <w:b/>
        </w:rPr>
        <w:t>İ.Melih GÖKÇEK</w:t>
      </w:r>
    </w:p>
    <w:p w:rsidR="00CD49FE" w:rsidRPr="004135A8" w:rsidRDefault="00CD49FE" w:rsidP="004135A8">
      <w:pPr>
        <w:tabs>
          <w:tab w:val="left" w:pos="9639"/>
          <w:tab w:val="left" w:pos="10206"/>
          <w:tab w:val="left" w:pos="10347"/>
        </w:tabs>
        <w:ind w:right="142"/>
        <w:jc w:val="center"/>
        <w:rPr>
          <w:rFonts w:ascii="Times New Roman" w:hAnsi="Times New Roman" w:cs="Times New Roman"/>
        </w:rPr>
      </w:pPr>
      <w:r w:rsidRPr="00A26C75">
        <w:rPr>
          <w:rFonts w:ascii="Times New Roman" w:hAnsi="Times New Roman" w:cs="Times New Roman"/>
          <w:b/>
        </w:rPr>
        <w:t>Ankara Büyükşehir Belediye Başkanı</w:t>
      </w:r>
    </w:p>
    <w:sectPr w:rsidR="00CD49FE" w:rsidRPr="004135A8" w:rsidSect="007C0959">
      <w:headerReference w:type="default" r:id="rId8"/>
      <w:footerReference w:type="default" r:id="rId9"/>
      <w:pgSz w:w="11906" w:h="16838"/>
      <w:pgMar w:top="3209" w:right="849" w:bottom="1134" w:left="992" w:header="425"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6B6" w:rsidRDefault="00A926B6" w:rsidP="0008561E">
      <w:pPr>
        <w:spacing w:after="0" w:line="240" w:lineRule="auto"/>
      </w:pPr>
      <w:r>
        <w:separator/>
      </w:r>
    </w:p>
  </w:endnote>
  <w:endnote w:type="continuationSeparator" w:id="0">
    <w:p w:rsidR="00A926B6" w:rsidRDefault="00A926B6"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7483"/>
      <w:docPartObj>
        <w:docPartGallery w:val="Page Numbers (Bottom of Page)"/>
        <w:docPartUnique/>
      </w:docPartObj>
    </w:sdtPr>
    <w:sdtContent>
      <w:p w:rsidR="009A7314" w:rsidRDefault="00314721">
        <w:pPr>
          <w:pStyle w:val="Altbilgi"/>
          <w:jc w:val="center"/>
        </w:pPr>
        <w:fldSimple w:instr=" PAGE   \* MERGEFORMAT ">
          <w:r w:rsidR="00D97046">
            <w:rPr>
              <w:noProof/>
            </w:rPr>
            <w:t>2</w:t>
          </w:r>
        </w:fldSimple>
      </w:p>
    </w:sdtContent>
  </w:sdt>
  <w:p w:rsidR="009A7314" w:rsidRPr="0028213D" w:rsidRDefault="009A7314" w:rsidP="009A7314">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6B6" w:rsidRDefault="00A926B6" w:rsidP="0008561E">
      <w:pPr>
        <w:spacing w:after="0" w:line="240" w:lineRule="auto"/>
      </w:pPr>
      <w:r>
        <w:separator/>
      </w:r>
    </w:p>
  </w:footnote>
  <w:footnote w:type="continuationSeparator" w:id="0">
    <w:p w:rsidR="00A926B6" w:rsidRDefault="00A926B6"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7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814"/>
      <w:gridCol w:w="5173"/>
      <w:gridCol w:w="2289"/>
    </w:tblGrid>
    <w:tr w:rsidR="009A7314" w:rsidRPr="00712D5B" w:rsidTr="007C0959">
      <w:trPr>
        <w:trHeight w:val="261"/>
      </w:trPr>
      <w:tc>
        <w:tcPr>
          <w:tcW w:w="10276" w:type="dxa"/>
          <w:gridSpan w:val="3"/>
          <w:tcBorders>
            <w:top w:val="thinThickLargeGap" w:sz="24" w:space="0" w:color="auto"/>
            <w:left w:val="thinThickLargeGap" w:sz="24" w:space="0" w:color="auto"/>
            <w:bottom w:val="nil"/>
            <w:right w:val="thickThinLargeGap" w:sz="24" w:space="0" w:color="auto"/>
          </w:tcBorders>
        </w:tcPr>
        <w:p w:rsidR="009A7314" w:rsidRPr="00CF533F" w:rsidRDefault="009A7314" w:rsidP="009A7314">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A7314" w:rsidRPr="00712D5B" w:rsidTr="007C0959">
      <w:trPr>
        <w:trHeight w:val="621"/>
      </w:trPr>
      <w:tc>
        <w:tcPr>
          <w:tcW w:w="2814" w:type="dxa"/>
          <w:vMerge w:val="restart"/>
          <w:tcBorders>
            <w:top w:val="nil"/>
            <w:left w:val="thinThickLargeGap" w:sz="24" w:space="0" w:color="auto"/>
            <w:bottom w:val="nil"/>
            <w:right w:val="nil"/>
          </w:tcBorders>
        </w:tcPr>
        <w:p w:rsidR="009A7314" w:rsidRDefault="009A7314" w:rsidP="009A7314">
          <w:pPr>
            <w:spacing w:after="0" w:line="0" w:lineRule="atLeast"/>
            <w:rPr>
              <w:rFonts w:ascii="Times New Roman" w:hAnsi="Times New Roman" w:cs="Times New Roman"/>
              <w:sz w:val="24"/>
              <w:szCs w:val="24"/>
            </w:rPr>
          </w:pPr>
        </w:p>
        <w:p w:rsidR="009A7314" w:rsidRDefault="009A7314" w:rsidP="009A7314">
          <w:pPr>
            <w:spacing w:after="0" w:line="0" w:lineRule="atLeast"/>
            <w:rPr>
              <w:rFonts w:ascii="Times New Roman" w:hAnsi="Times New Roman" w:cs="Times New Roman"/>
              <w:sz w:val="24"/>
              <w:szCs w:val="24"/>
            </w:rPr>
          </w:pPr>
        </w:p>
        <w:p w:rsidR="009A7314" w:rsidRDefault="009A7314" w:rsidP="009A7314">
          <w:pPr>
            <w:spacing w:after="0" w:line="0" w:lineRule="atLeast"/>
            <w:jc w:val="center"/>
            <w:rPr>
              <w:rFonts w:ascii="Times New Roman" w:hAnsi="Times New Roman" w:cs="Times New Roman"/>
              <w:sz w:val="20"/>
              <w:szCs w:val="20"/>
            </w:rPr>
          </w:pPr>
        </w:p>
        <w:p w:rsidR="009A7314" w:rsidRPr="001A069C"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9A7314" w:rsidRPr="001A069C"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9A7314" w:rsidRDefault="009A7314" w:rsidP="009A7314">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9A7314" w:rsidRPr="00CF533F" w:rsidRDefault="009A7314" w:rsidP="009A7314">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89" w:type="dxa"/>
          <w:vMerge w:val="restart"/>
          <w:tcBorders>
            <w:top w:val="nil"/>
            <w:left w:val="nil"/>
            <w:bottom w:val="nil"/>
            <w:right w:val="thickThinLargeGap" w:sz="24" w:space="0" w:color="auto"/>
          </w:tcBorders>
        </w:tcPr>
        <w:p w:rsidR="009A7314" w:rsidRDefault="009A7314" w:rsidP="009A7314">
          <w:pPr>
            <w:spacing w:after="0" w:line="0" w:lineRule="atLeast"/>
            <w:rPr>
              <w:rFonts w:ascii="Times New Roman" w:hAnsi="Times New Roman" w:cs="Times New Roman"/>
              <w:sz w:val="20"/>
              <w:szCs w:val="20"/>
            </w:rPr>
          </w:pPr>
        </w:p>
        <w:p w:rsidR="009A7314" w:rsidRDefault="009A7314" w:rsidP="009A7314">
          <w:pPr>
            <w:spacing w:after="0" w:line="0" w:lineRule="atLeast"/>
            <w:rPr>
              <w:rFonts w:ascii="Times New Roman" w:hAnsi="Times New Roman" w:cs="Times New Roman"/>
              <w:sz w:val="20"/>
              <w:szCs w:val="20"/>
            </w:rPr>
          </w:pPr>
        </w:p>
        <w:p w:rsidR="009A7314" w:rsidRDefault="009A7314" w:rsidP="009A7314">
          <w:pPr>
            <w:spacing w:after="0" w:line="0" w:lineRule="atLeast"/>
            <w:rPr>
              <w:rFonts w:ascii="Times New Roman" w:hAnsi="Times New Roman" w:cs="Times New Roman"/>
              <w:sz w:val="20"/>
              <w:szCs w:val="20"/>
            </w:rPr>
          </w:pPr>
        </w:p>
        <w:p w:rsidR="009A7314" w:rsidRPr="002C1A37" w:rsidRDefault="009A7314" w:rsidP="009A7314">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CD49FE">
            <w:rPr>
              <w:rFonts w:ascii="Times New Roman" w:hAnsi="Times New Roman" w:cs="Times New Roman"/>
              <w:bCs/>
              <w:sz w:val="20"/>
              <w:szCs w:val="20"/>
            </w:rPr>
            <w:t>27</w:t>
          </w:r>
          <w:proofErr w:type="gramEnd"/>
          <w:r w:rsidR="00CD49FE">
            <w:rPr>
              <w:rFonts w:ascii="Times New Roman" w:hAnsi="Times New Roman" w:cs="Times New Roman"/>
              <w:bCs/>
              <w:sz w:val="20"/>
              <w:szCs w:val="20"/>
            </w:rPr>
            <w:t>.12</w:t>
          </w:r>
          <w:r>
            <w:rPr>
              <w:rFonts w:ascii="Times New Roman" w:hAnsi="Times New Roman" w:cs="Times New Roman"/>
              <w:bCs/>
              <w:sz w:val="20"/>
              <w:szCs w:val="20"/>
            </w:rPr>
            <w:t>.2016</w:t>
          </w:r>
        </w:p>
        <w:p w:rsidR="009A7314" w:rsidRPr="001F2A72" w:rsidRDefault="00CD49FE"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Pr>
              <w:rFonts w:ascii="Times New Roman" w:hAnsi="Times New Roman" w:cs="Times New Roman"/>
              <w:sz w:val="20"/>
              <w:szCs w:val="20"/>
            </w:rPr>
            <w:t>/55</w:t>
          </w:r>
        </w:p>
        <w:p w:rsidR="009A7314" w:rsidRDefault="009A7314" w:rsidP="009A7314">
          <w:pPr>
            <w:spacing w:after="0" w:line="0" w:lineRule="atLeast"/>
            <w:jc w:val="center"/>
            <w:rPr>
              <w:rFonts w:ascii="Times New Roman" w:hAnsi="Times New Roman" w:cs="Times New Roman"/>
              <w:noProof/>
              <w:sz w:val="24"/>
              <w:szCs w:val="24"/>
            </w:rPr>
          </w:pPr>
        </w:p>
      </w:tc>
    </w:tr>
    <w:tr w:rsidR="009A7314" w:rsidRPr="00712D5B" w:rsidTr="007C0959">
      <w:trPr>
        <w:trHeight w:val="224"/>
      </w:trPr>
      <w:tc>
        <w:tcPr>
          <w:tcW w:w="2814" w:type="dxa"/>
          <w:vMerge/>
          <w:tcBorders>
            <w:top w:val="nil"/>
            <w:left w:val="thinThickLargeGap" w:sz="24" w:space="0" w:color="auto"/>
            <w:bottom w:val="nil"/>
            <w:right w:val="nil"/>
          </w:tcBorders>
        </w:tcPr>
        <w:p w:rsidR="009A7314" w:rsidRPr="00712D5B" w:rsidRDefault="009A7314" w:rsidP="009A7314">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9A7314" w:rsidRPr="003D2217" w:rsidRDefault="009A7314" w:rsidP="009A7314">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89" w:type="dxa"/>
          <w:vMerge/>
          <w:tcBorders>
            <w:top w:val="nil"/>
            <w:left w:val="nil"/>
            <w:bottom w:val="nil"/>
            <w:right w:val="thickThinLargeGap" w:sz="24" w:space="0" w:color="auto"/>
          </w:tcBorders>
        </w:tcPr>
        <w:p w:rsidR="009A7314" w:rsidRPr="00712D5B" w:rsidRDefault="009A7314" w:rsidP="009A7314">
          <w:pPr>
            <w:spacing w:after="0" w:line="0" w:lineRule="atLeast"/>
            <w:rPr>
              <w:rFonts w:ascii="Times New Roman" w:hAnsi="Times New Roman" w:cs="Times New Roman"/>
            </w:rPr>
          </w:pPr>
        </w:p>
      </w:tc>
    </w:tr>
    <w:tr w:rsidR="009A7314" w:rsidRPr="00712D5B" w:rsidTr="007C0959">
      <w:trPr>
        <w:trHeight w:val="88"/>
      </w:trPr>
      <w:tc>
        <w:tcPr>
          <w:tcW w:w="2814" w:type="dxa"/>
          <w:tcBorders>
            <w:top w:val="nil"/>
            <w:left w:val="thinThickLargeGap" w:sz="24" w:space="0" w:color="auto"/>
            <w:bottom w:val="nil"/>
            <w:right w:val="nil"/>
          </w:tcBorders>
        </w:tcPr>
        <w:p w:rsidR="009A7314" w:rsidRPr="00712D5B" w:rsidRDefault="009A7314" w:rsidP="009A731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62" w:type="dxa"/>
          <w:gridSpan w:val="2"/>
          <w:tcBorders>
            <w:top w:val="nil"/>
            <w:left w:val="nil"/>
            <w:bottom w:val="nil"/>
            <w:right w:val="thickThinLargeGap" w:sz="24" w:space="0" w:color="auto"/>
          </w:tcBorders>
        </w:tcPr>
        <w:p w:rsidR="009A7314" w:rsidRPr="00712D5B" w:rsidRDefault="009A7314" w:rsidP="009A7314">
          <w:pPr>
            <w:spacing w:after="0" w:line="0" w:lineRule="atLeast"/>
            <w:rPr>
              <w:rFonts w:ascii="Times New Roman" w:hAnsi="Times New Roman" w:cs="Times New Roman"/>
              <w:sz w:val="20"/>
              <w:szCs w:val="20"/>
            </w:rPr>
          </w:pPr>
          <w:r>
            <w:rPr>
              <w:rFonts w:ascii="Times New Roman" w:hAnsi="Times New Roman" w:cs="Times New Roman"/>
              <w:sz w:val="20"/>
              <w:szCs w:val="20"/>
            </w:rPr>
            <w:t>İlçe Araçları Geçici Faaliyet Belgesi Süre Uzatımı.</w:t>
          </w:r>
        </w:p>
      </w:tc>
    </w:tr>
    <w:tr w:rsidR="009A7314" w:rsidRPr="00712D5B" w:rsidTr="007C0959">
      <w:trPr>
        <w:trHeight w:val="142"/>
      </w:trPr>
      <w:tc>
        <w:tcPr>
          <w:tcW w:w="2814" w:type="dxa"/>
          <w:tcBorders>
            <w:top w:val="nil"/>
            <w:left w:val="thinThickLargeGap" w:sz="24" w:space="0" w:color="auto"/>
            <w:bottom w:val="nil"/>
            <w:right w:val="nil"/>
          </w:tcBorders>
        </w:tcPr>
        <w:p w:rsidR="009A7314" w:rsidRPr="00712D5B" w:rsidRDefault="009A7314" w:rsidP="009A7314">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62" w:type="dxa"/>
          <w:gridSpan w:val="2"/>
          <w:tcBorders>
            <w:top w:val="nil"/>
            <w:left w:val="nil"/>
            <w:bottom w:val="nil"/>
            <w:right w:val="thickThinLargeGap" w:sz="24" w:space="0" w:color="auto"/>
          </w:tcBorders>
        </w:tcPr>
        <w:p w:rsidR="009A7314" w:rsidRPr="00712D5B" w:rsidRDefault="00FD763C" w:rsidP="00CD49FE">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İdare Encümeni </w:t>
          </w:r>
          <w:r w:rsidR="00CD49FE">
            <w:rPr>
              <w:rFonts w:ascii="Times New Roman" w:hAnsi="Times New Roman" w:cs="Times New Roman"/>
              <w:sz w:val="20"/>
              <w:szCs w:val="20"/>
            </w:rPr>
            <w:t>06.12.2016 tarih ve 2016/103</w:t>
          </w:r>
          <w:r w:rsidR="009A7314">
            <w:rPr>
              <w:rFonts w:ascii="Times New Roman" w:hAnsi="Times New Roman" w:cs="Times New Roman"/>
              <w:sz w:val="20"/>
              <w:szCs w:val="20"/>
            </w:rPr>
            <w:t xml:space="preserve"> Sayılı Karar.</w:t>
          </w:r>
        </w:p>
      </w:tc>
    </w:tr>
    <w:tr w:rsidR="009A7314" w:rsidRPr="00712D5B" w:rsidTr="007C0959">
      <w:trPr>
        <w:trHeight w:val="260"/>
      </w:trPr>
      <w:tc>
        <w:tcPr>
          <w:tcW w:w="2814" w:type="dxa"/>
          <w:tcBorders>
            <w:top w:val="nil"/>
            <w:left w:val="thinThickLargeGap" w:sz="24" w:space="0" w:color="auto"/>
            <w:bottom w:val="thickThinLargeGap" w:sz="24" w:space="0" w:color="auto"/>
            <w:right w:val="nil"/>
          </w:tcBorders>
        </w:tcPr>
        <w:p w:rsidR="009A7314" w:rsidRPr="00712D5B" w:rsidRDefault="009A7314" w:rsidP="009A7314">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62" w:type="dxa"/>
          <w:gridSpan w:val="2"/>
          <w:tcBorders>
            <w:top w:val="nil"/>
            <w:left w:val="nil"/>
            <w:bottom w:val="thickThinLargeGap" w:sz="24" w:space="0" w:color="auto"/>
            <w:right w:val="thickThinLargeGap" w:sz="24" w:space="0" w:color="auto"/>
          </w:tcBorders>
        </w:tcPr>
        <w:p w:rsidR="009A7314" w:rsidRPr="00712D5B" w:rsidRDefault="009A7314" w:rsidP="0024519B">
          <w:pPr>
            <w:spacing w:after="0" w:line="0" w:lineRule="atLeast"/>
            <w:rPr>
              <w:rFonts w:ascii="Times New Roman" w:hAnsi="Times New Roman" w:cs="Times New Roman"/>
              <w:sz w:val="20"/>
              <w:szCs w:val="20"/>
            </w:rPr>
          </w:pPr>
          <w:proofErr w:type="gramStart"/>
          <w:r>
            <w:rPr>
              <w:rFonts w:ascii="Times New Roman" w:hAnsi="Times New Roman" w:cs="Times New Roman"/>
              <w:sz w:val="20"/>
              <w:szCs w:val="20"/>
            </w:rPr>
            <w:t>EGO İdare Encümen Kararı.</w:t>
          </w:r>
          <w:proofErr w:type="gramEnd"/>
        </w:p>
      </w:tc>
    </w:tr>
  </w:tbl>
  <w:p w:rsidR="009A7314" w:rsidRDefault="009A731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0948F2"/>
    <w:multiLevelType w:val="hybridMultilevel"/>
    <w:tmpl w:val="8B165F08"/>
    <w:lvl w:ilvl="0" w:tplc="79A6331E">
      <w:start w:val="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07C218D"/>
    <w:multiLevelType w:val="hybridMultilevel"/>
    <w:tmpl w:val="9F4CD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2"/>
  </w:num>
  <w:num w:numId="6">
    <w:abstractNumId w:val="5"/>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237B8"/>
    <w:rsid w:val="00053A41"/>
    <w:rsid w:val="00064499"/>
    <w:rsid w:val="0008561E"/>
    <w:rsid w:val="000A1100"/>
    <w:rsid w:val="000F10FC"/>
    <w:rsid w:val="001025F7"/>
    <w:rsid w:val="00115D96"/>
    <w:rsid w:val="00126623"/>
    <w:rsid w:val="00135C53"/>
    <w:rsid w:val="001514BD"/>
    <w:rsid w:val="00183B76"/>
    <w:rsid w:val="001A716E"/>
    <w:rsid w:val="001B394F"/>
    <w:rsid w:val="001C6F4B"/>
    <w:rsid w:val="001E0084"/>
    <w:rsid w:val="001E3FA5"/>
    <w:rsid w:val="001E7894"/>
    <w:rsid w:val="00224469"/>
    <w:rsid w:val="0024519B"/>
    <w:rsid w:val="0024626D"/>
    <w:rsid w:val="00261185"/>
    <w:rsid w:val="002934BA"/>
    <w:rsid w:val="002A5A1E"/>
    <w:rsid w:val="002F3FF5"/>
    <w:rsid w:val="00314721"/>
    <w:rsid w:val="00314CCE"/>
    <w:rsid w:val="00317DD6"/>
    <w:rsid w:val="00342566"/>
    <w:rsid w:val="00345B74"/>
    <w:rsid w:val="00391B59"/>
    <w:rsid w:val="003B546D"/>
    <w:rsid w:val="003B5552"/>
    <w:rsid w:val="003D350B"/>
    <w:rsid w:val="003E7234"/>
    <w:rsid w:val="004135A8"/>
    <w:rsid w:val="00424DC0"/>
    <w:rsid w:val="004B0A99"/>
    <w:rsid w:val="004D5597"/>
    <w:rsid w:val="004F354B"/>
    <w:rsid w:val="00544431"/>
    <w:rsid w:val="005657E8"/>
    <w:rsid w:val="00570B15"/>
    <w:rsid w:val="005A5B06"/>
    <w:rsid w:val="005B0A08"/>
    <w:rsid w:val="005B0D4B"/>
    <w:rsid w:val="005B44F4"/>
    <w:rsid w:val="005C3762"/>
    <w:rsid w:val="005C7125"/>
    <w:rsid w:val="005E7474"/>
    <w:rsid w:val="0065231B"/>
    <w:rsid w:val="00663DBD"/>
    <w:rsid w:val="006821F7"/>
    <w:rsid w:val="006C7D98"/>
    <w:rsid w:val="006D6AD5"/>
    <w:rsid w:val="007004AB"/>
    <w:rsid w:val="00713C93"/>
    <w:rsid w:val="007213ED"/>
    <w:rsid w:val="00731D6D"/>
    <w:rsid w:val="00744914"/>
    <w:rsid w:val="007508FC"/>
    <w:rsid w:val="007671F2"/>
    <w:rsid w:val="00781343"/>
    <w:rsid w:val="007B6DAB"/>
    <w:rsid w:val="007B6ED1"/>
    <w:rsid w:val="007C0959"/>
    <w:rsid w:val="007D4F0E"/>
    <w:rsid w:val="007F4213"/>
    <w:rsid w:val="00801ED1"/>
    <w:rsid w:val="00816D10"/>
    <w:rsid w:val="0088190D"/>
    <w:rsid w:val="0089121A"/>
    <w:rsid w:val="008E0351"/>
    <w:rsid w:val="00902499"/>
    <w:rsid w:val="009067F0"/>
    <w:rsid w:val="00937CB7"/>
    <w:rsid w:val="009532FE"/>
    <w:rsid w:val="009667DC"/>
    <w:rsid w:val="00990458"/>
    <w:rsid w:val="009A144A"/>
    <w:rsid w:val="009A7314"/>
    <w:rsid w:val="009D7766"/>
    <w:rsid w:val="00A26C75"/>
    <w:rsid w:val="00A34D2B"/>
    <w:rsid w:val="00A744B6"/>
    <w:rsid w:val="00A872DC"/>
    <w:rsid w:val="00A926B6"/>
    <w:rsid w:val="00AB1A13"/>
    <w:rsid w:val="00AE7AE6"/>
    <w:rsid w:val="00B15A9B"/>
    <w:rsid w:val="00B2567E"/>
    <w:rsid w:val="00B42612"/>
    <w:rsid w:val="00B70CA8"/>
    <w:rsid w:val="00B76726"/>
    <w:rsid w:val="00BA39B3"/>
    <w:rsid w:val="00BB4329"/>
    <w:rsid w:val="00BD5645"/>
    <w:rsid w:val="00BE37C3"/>
    <w:rsid w:val="00BE3DD4"/>
    <w:rsid w:val="00C45F30"/>
    <w:rsid w:val="00C6238D"/>
    <w:rsid w:val="00C64BFC"/>
    <w:rsid w:val="00C93B0C"/>
    <w:rsid w:val="00CA2A86"/>
    <w:rsid w:val="00CD49FE"/>
    <w:rsid w:val="00CE594B"/>
    <w:rsid w:val="00CE624D"/>
    <w:rsid w:val="00D219D0"/>
    <w:rsid w:val="00D23EFF"/>
    <w:rsid w:val="00D56FAA"/>
    <w:rsid w:val="00D602EE"/>
    <w:rsid w:val="00D97046"/>
    <w:rsid w:val="00DD106F"/>
    <w:rsid w:val="00E00ABC"/>
    <w:rsid w:val="00E03AC7"/>
    <w:rsid w:val="00E10294"/>
    <w:rsid w:val="00E215B5"/>
    <w:rsid w:val="00E6449B"/>
    <w:rsid w:val="00E94F3E"/>
    <w:rsid w:val="00EC6B18"/>
    <w:rsid w:val="00ED39C0"/>
    <w:rsid w:val="00F23C1C"/>
    <w:rsid w:val="00F67206"/>
    <w:rsid w:val="00FC24CD"/>
    <w:rsid w:val="00FC2AFE"/>
    <w:rsid w:val="00FD1DA3"/>
    <w:rsid w:val="00FD76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816D10"/>
    <w:pPr>
      <w:keepNext/>
      <w:numPr>
        <w:ilvl w:val="2"/>
        <w:numId w:val="8"/>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816D10"/>
    <w:rPr>
      <w:rFonts w:ascii="Times New Roman" w:eastAsia="Times New Roman" w:hAnsi="Times New Roman" w:cs="Times New Roman"/>
      <w:b/>
      <w:sz w:val="24"/>
      <w:szCs w:val="20"/>
      <w:lang w:eastAsia="ar-SA"/>
    </w:rPr>
  </w:style>
  <w:style w:type="character" w:customStyle="1" w:styleId="GvdemetniKaln">
    <w:name w:val="Gövde metni + Kalın"/>
    <w:basedOn w:val="VarsaylanParagrafYazTipi"/>
    <w:rsid w:val="00CD49FE"/>
    <w:rPr>
      <w:rFonts w:ascii="Times New Roman" w:eastAsia="Times New Roman" w:hAnsi="Times New Roman" w:cs="Times New Roman"/>
      <w:b/>
      <w:bCs/>
      <w:color w:val="000000"/>
      <w:spacing w:val="0"/>
      <w:w w:val="100"/>
      <w:position w:val="0"/>
      <w:sz w:val="19"/>
      <w:szCs w:val="19"/>
      <w:shd w:val="clear" w:color="auto" w:fill="FFFFFF"/>
      <w:lang w:val="tr-TR"/>
    </w:rPr>
  </w:style>
  <w:style w:type="character" w:customStyle="1" w:styleId="Gvdemetni85ptKaln33lek">
    <w:name w:val="Gövde metni + 8;5 pt;Kalın;33% ölçek"/>
    <w:basedOn w:val="VarsaylanParagrafYazTipi"/>
    <w:rsid w:val="00CD49FE"/>
    <w:rPr>
      <w:rFonts w:ascii="Times New Roman" w:eastAsia="Times New Roman" w:hAnsi="Times New Roman" w:cs="Times New Roman"/>
      <w:b/>
      <w:bCs/>
      <w:color w:val="000000"/>
      <w:spacing w:val="0"/>
      <w:w w:val="33"/>
      <w:position w:val="0"/>
      <w:sz w:val="17"/>
      <w:szCs w:val="17"/>
      <w:shd w:val="clear" w:color="auto" w:fill="FFFFFF"/>
      <w:lang w:val="tr-TR"/>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422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CAB7E-3EB4-4D03-AB8F-D9F643E6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884</Words>
  <Characters>5041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73</cp:revision>
  <cp:lastPrinted>2016-05-23T06:11:00Z</cp:lastPrinted>
  <dcterms:created xsi:type="dcterms:W3CDTF">2014-06-28T10:52:00Z</dcterms:created>
  <dcterms:modified xsi:type="dcterms:W3CDTF">2016-12-27T07:54:00Z</dcterms:modified>
</cp:coreProperties>
</file>