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b/>
          <w:sz w:val="23"/>
          <w:szCs w:val="23"/>
        </w:rPr>
        <w:t>1.TALEP:</w:t>
      </w:r>
      <w:r w:rsidRPr="00AF589B">
        <w:rPr>
          <w:rFonts w:ascii="Times New Roman" w:hAnsi="Times New Roman" w:cs="Times New Roman"/>
          <w:sz w:val="23"/>
          <w:szCs w:val="23"/>
        </w:rPr>
        <w:t xml:space="preserve"> Fen İşleri Dairesi Başkanlığının 28.01.2022 tarih ve E.365763 sayılı yazısında;</w:t>
      </w:r>
    </w:p>
    <w:p w:rsidR="001C01C2" w:rsidRPr="00AF589B" w:rsidRDefault="001C01C2" w:rsidP="001C01C2">
      <w:pPr>
        <w:pStyle w:val="AralkYok"/>
        <w:jc w:val="both"/>
        <w:rPr>
          <w:rFonts w:ascii="Times New Roman" w:hAnsi="Times New Roman" w:cs="Times New Roman"/>
          <w:sz w:val="23"/>
          <w:szCs w:val="23"/>
        </w:rPr>
      </w:pPr>
      <w:proofErr w:type="gramStart"/>
      <w:r w:rsidRPr="00AF589B">
        <w:rPr>
          <w:rFonts w:ascii="Times New Roman" w:hAnsi="Times New Roman" w:cs="Times New Roman"/>
          <w:sz w:val="23"/>
          <w:szCs w:val="23"/>
        </w:rPr>
        <w:t>İlgi :   a</w:t>
      </w:r>
      <w:proofErr w:type="gramEnd"/>
      <w:r w:rsidRPr="00AF589B">
        <w:rPr>
          <w:rFonts w:ascii="Times New Roman" w:hAnsi="Times New Roman" w:cs="Times New Roman"/>
          <w:sz w:val="23"/>
          <w:szCs w:val="23"/>
        </w:rPr>
        <w:t xml:space="preserve">) Halil İbrahim </w:t>
      </w:r>
      <w:proofErr w:type="spellStart"/>
      <w:r w:rsidRPr="00AF589B">
        <w:rPr>
          <w:rFonts w:ascii="Times New Roman" w:hAnsi="Times New Roman" w:cs="Times New Roman"/>
          <w:sz w:val="23"/>
          <w:szCs w:val="23"/>
        </w:rPr>
        <w:t>GÜZELTAŞ'ın</w:t>
      </w:r>
      <w:proofErr w:type="spellEnd"/>
      <w:r w:rsidRPr="00AF589B">
        <w:rPr>
          <w:rFonts w:ascii="Times New Roman" w:hAnsi="Times New Roman" w:cs="Times New Roman"/>
          <w:sz w:val="23"/>
          <w:szCs w:val="23"/>
        </w:rPr>
        <w:t xml:space="preserve"> 13.01.2022 tarihli ve 196549 evrak sayılı dilekçesi.</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t xml:space="preserve">           b) 14.01.2022 tarihli ve E-64524481-210.07.01-351144 sayılı yazımız.</w:t>
      </w:r>
    </w:p>
    <w:p w:rsidR="001C01C2" w:rsidRPr="00AF589B" w:rsidRDefault="001C01C2" w:rsidP="001C01C2">
      <w:pPr>
        <w:pStyle w:val="AralkYok"/>
        <w:ind w:left="993" w:hanging="993"/>
        <w:jc w:val="both"/>
        <w:rPr>
          <w:rFonts w:ascii="Times New Roman" w:hAnsi="Times New Roman" w:cs="Times New Roman"/>
          <w:sz w:val="23"/>
          <w:szCs w:val="23"/>
        </w:rPr>
      </w:pPr>
      <w:r w:rsidRPr="00AF589B">
        <w:rPr>
          <w:rFonts w:ascii="Times New Roman" w:hAnsi="Times New Roman" w:cs="Times New Roman"/>
          <w:sz w:val="23"/>
          <w:szCs w:val="23"/>
        </w:rPr>
        <w:t xml:space="preserve">           c) Belediyemiz İmar ve Şehircilik Dairesi Başkanlığı'nın 25.01.2022 tarihli ve E- 19954477-115-359590 sayılı yazısı.</w:t>
      </w:r>
    </w:p>
    <w:p w:rsidR="001C01C2" w:rsidRPr="00AF589B" w:rsidRDefault="001C01C2" w:rsidP="001C01C2">
      <w:pPr>
        <w:pStyle w:val="AralkYok"/>
        <w:ind w:left="993" w:hanging="993"/>
        <w:jc w:val="both"/>
        <w:rPr>
          <w:rFonts w:ascii="Times New Roman" w:hAnsi="Times New Roman" w:cs="Times New Roman"/>
          <w:sz w:val="23"/>
          <w:szCs w:val="23"/>
        </w:rPr>
      </w:pPr>
      <w:r w:rsidRPr="00AF589B">
        <w:rPr>
          <w:rFonts w:ascii="Times New Roman" w:hAnsi="Times New Roman" w:cs="Times New Roman"/>
          <w:sz w:val="23"/>
          <w:szCs w:val="23"/>
        </w:rPr>
        <w:t xml:space="preserve">           ç) Belediyemiz Zabıta Dairesi Başkanlığı'nın 27.01.2022 tarihli ve E-24564683-165.99-364431 sayılı yazısı.</w:t>
      </w:r>
    </w:p>
    <w:p w:rsidR="001C01C2" w:rsidRPr="00AF589B" w:rsidRDefault="001C01C2" w:rsidP="001C01C2">
      <w:pPr>
        <w:pStyle w:val="AralkYok"/>
        <w:ind w:left="993" w:hanging="993"/>
        <w:jc w:val="both"/>
        <w:rPr>
          <w:rFonts w:ascii="Times New Roman" w:hAnsi="Times New Roman" w:cs="Times New Roman"/>
          <w:sz w:val="23"/>
          <w:szCs w:val="23"/>
        </w:rPr>
      </w:pPr>
      <w:r w:rsidRPr="00AF589B">
        <w:rPr>
          <w:rFonts w:ascii="Times New Roman" w:hAnsi="Times New Roman" w:cs="Times New Roman"/>
          <w:sz w:val="23"/>
          <w:szCs w:val="23"/>
        </w:rPr>
        <w:t xml:space="preserve">           d) Çankaya Belediye Başkanlığı İmar ve Şehircilik Müdürlüğü'nün 20.01.2022 tarihli ve 53849070- 115.01.06.01.01-E.291642 sayılı yazısı.</w:t>
      </w:r>
    </w:p>
    <w:p w:rsidR="001C01C2" w:rsidRPr="00AF589B" w:rsidRDefault="001C01C2" w:rsidP="001C01C2">
      <w:pPr>
        <w:pStyle w:val="AralkYok"/>
        <w:ind w:left="993" w:hanging="993"/>
        <w:jc w:val="both"/>
        <w:rPr>
          <w:rFonts w:ascii="Times New Roman" w:hAnsi="Times New Roman" w:cs="Times New Roman"/>
          <w:sz w:val="23"/>
          <w:szCs w:val="23"/>
        </w:rPr>
      </w:pPr>
      <w:r w:rsidRPr="00AF589B">
        <w:rPr>
          <w:rFonts w:ascii="Times New Roman" w:hAnsi="Times New Roman" w:cs="Times New Roman"/>
          <w:sz w:val="23"/>
          <w:szCs w:val="23"/>
        </w:rPr>
        <w:t xml:space="preserve">           e) Çankaya Belediye Başkanlığı İmar ve Şehircilik Müdürlüğü'nün 20.01.2022 tarihli ve 53849070- 291642 sayılı yazısı.</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tab/>
      </w:r>
      <w:r w:rsidRPr="00AF589B">
        <w:rPr>
          <w:rFonts w:ascii="Times New Roman" w:hAnsi="Times New Roman" w:cs="Times New Roman"/>
          <w:b/>
          <w:sz w:val="23"/>
          <w:szCs w:val="23"/>
        </w:rPr>
        <w:t xml:space="preserve">İlgi (a)'da </w:t>
      </w:r>
      <w:r w:rsidRPr="00AF589B">
        <w:rPr>
          <w:rFonts w:ascii="Times New Roman" w:hAnsi="Times New Roman" w:cs="Times New Roman"/>
          <w:sz w:val="23"/>
          <w:szCs w:val="23"/>
        </w:rPr>
        <w:t xml:space="preserve">kayıtlı dilekçede; Çankaya İlçesi Kocatepe Mahallesi 1069 Ada 11 Parsel üzerinde bulunan arsanın </w:t>
      </w:r>
      <w:r w:rsidRPr="00AF589B">
        <w:rPr>
          <w:rFonts w:ascii="Times New Roman" w:hAnsi="Times New Roman" w:cs="Times New Roman"/>
          <w:b/>
          <w:bCs/>
          <w:sz w:val="23"/>
          <w:szCs w:val="23"/>
        </w:rPr>
        <w:t xml:space="preserve">Geçici Açık Binek Araç Otoparkı </w:t>
      </w:r>
      <w:r w:rsidRPr="00AF589B">
        <w:rPr>
          <w:rFonts w:ascii="Times New Roman" w:hAnsi="Times New Roman" w:cs="Times New Roman"/>
          <w:sz w:val="23"/>
          <w:szCs w:val="23"/>
        </w:rPr>
        <w:t>olarak kullanılacağından bahsedilerek, UKOME Genel Kurul Kararının verilmesi talep edilmiştir.</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tab/>
        <w:t xml:space="preserve">Konu ile ilgili olarak tarafımızdan gerekli incelemeler yapılmış ve </w:t>
      </w:r>
      <w:r w:rsidRPr="00AF589B">
        <w:rPr>
          <w:rFonts w:ascii="Times New Roman" w:hAnsi="Times New Roman" w:cs="Times New Roman"/>
          <w:b/>
          <w:sz w:val="23"/>
          <w:szCs w:val="23"/>
        </w:rPr>
        <w:t>ilgi (b)'de</w:t>
      </w:r>
      <w:r w:rsidRPr="00AF589B">
        <w:rPr>
          <w:rFonts w:ascii="Times New Roman" w:hAnsi="Times New Roman" w:cs="Times New Roman"/>
          <w:sz w:val="23"/>
          <w:szCs w:val="23"/>
        </w:rPr>
        <w:t xml:space="preserve"> kayıtlı yazımızla ilgili birim ve kurumlardan görüşler istenmiş </w:t>
      </w:r>
      <w:proofErr w:type="spellStart"/>
      <w:r w:rsidRPr="00AF589B">
        <w:rPr>
          <w:rFonts w:ascii="Times New Roman" w:hAnsi="Times New Roman" w:cs="Times New Roman"/>
          <w:sz w:val="23"/>
          <w:szCs w:val="23"/>
        </w:rPr>
        <w:t>olup;</w:t>
      </w:r>
      <w:proofErr w:type="spellEnd"/>
    </w:p>
    <w:p w:rsidR="001C01C2" w:rsidRPr="00AF589B" w:rsidRDefault="001C01C2" w:rsidP="001C01C2">
      <w:pPr>
        <w:pStyle w:val="AralkYok"/>
        <w:jc w:val="both"/>
        <w:rPr>
          <w:rFonts w:ascii="Times New Roman" w:hAnsi="Times New Roman" w:cs="Times New Roman"/>
          <w:b/>
          <w:bCs/>
          <w:sz w:val="23"/>
          <w:szCs w:val="23"/>
        </w:rPr>
      </w:pPr>
      <w:r w:rsidRPr="00AF589B">
        <w:rPr>
          <w:rFonts w:ascii="Times New Roman" w:hAnsi="Times New Roman" w:cs="Times New Roman"/>
          <w:b/>
          <w:bCs/>
          <w:sz w:val="23"/>
          <w:szCs w:val="23"/>
        </w:rPr>
        <w:tab/>
        <w:t xml:space="preserve">İlgi (c)'de  </w:t>
      </w:r>
      <w:r w:rsidRPr="00AF589B">
        <w:rPr>
          <w:rFonts w:ascii="Times New Roman" w:hAnsi="Times New Roman" w:cs="Times New Roman"/>
          <w:bCs/>
          <w:sz w:val="23"/>
          <w:szCs w:val="23"/>
        </w:rPr>
        <w:t xml:space="preserve">kayıtlı Belediyemiz İmar ve Şehircilik Dairesi Başkanlığı'nın  cevabi </w:t>
      </w:r>
      <w:proofErr w:type="spellStart"/>
      <w:r w:rsidRPr="00AF589B">
        <w:rPr>
          <w:rFonts w:ascii="Times New Roman" w:hAnsi="Times New Roman" w:cs="Times New Roman"/>
          <w:bCs/>
          <w:sz w:val="23"/>
          <w:szCs w:val="23"/>
        </w:rPr>
        <w:t>yazısında;</w:t>
      </w:r>
      <w:proofErr w:type="spellEnd"/>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söz konusu taşınmazın geçici binek araç otoparkı olarak kullanılmasıyla ilgili nihai</w:t>
      </w:r>
      <w:r w:rsidR="000371A6"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değerlendirmenin trafik açısından UKOME ve işletme ruhsatı verecek Zabıta Dairesi Başkanlığı tarafından yapılması gerektiği görüş ve kanaatine varıldığı,</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b/>
          <w:bCs/>
          <w:sz w:val="23"/>
          <w:szCs w:val="23"/>
        </w:rPr>
        <w:tab/>
        <w:t xml:space="preserve">İlgi (ç)'de </w:t>
      </w:r>
      <w:r w:rsidRPr="00AF589B">
        <w:rPr>
          <w:rFonts w:ascii="Times New Roman" w:hAnsi="Times New Roman" w:cs="Times New Roman"/>
          <w:bCs/>
          <w:sz w:val="23"/>
          <w:szCs w:val="23"/>
        </w:rPr>
        <w:t xml:space="preserve">kayıtlı Belediyemiz Zabıta Dairesi Başkanlığı'nın cevabi </w:t>
      </w:r>
      <w:proofErr w:type="spellStart"/>
      <w:r w:rsidRPr="00AF589B">
        <w:rPr>
          <w:rFonts w:ascii="Times New Roman" w:hAnsi="Times New Roman" w:cs="Times New Roman"/>
          <w:bCs/>
          <w:sz w:val="23"/>
          <w:szCs w:val="23"/>
        </w:rPr>
        <w:t>yazısında;</w:t>
      </w:r>
      <w:proofErr w:type="spellEnd"/>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İşyeri Açma ve Çalışma Ruhsatlarına İlişkin Yönetmeliğin (Ek-1) Sıhhi Müesseseler İçin Sınıflarına ve Özelliklerine Göre Aranacak Nitelikler bölümünde 'N' bendinin 'c' alt bendinde bulunan Açık Otoparklar başlığı altında yer alan hükümlere uygun olması koşulu ile söz konusu ada/parselin geçici açık araç otoparkı olarak kullanılmasında sakınca bulunmadığı,</w:t>
      </w:r>
    </w:p>
    <w:p w:rsidR="001C01C2" w:rsidRPr="00AF589B" w:rsidRDefault="001C01C2" w:rsidP="001C01C2">
      <w:pPr>
        <w:pStyle w:val="AralkYok"/>
        <w:jc w:val="both"/>
        <w:rPr>
          <w:rFonts w:ascii="Times New Roman" w:hAnsi="Times New Roman" w:cs="Times New Roman"/>
          <w:color w:val="000000" w:themeColor="text1"/>
          <w:sz w:val="23"/>
          <w:szCs w:val="23"/>
        </w:rPr>
      </w:pPr>
      <w:r w:rsidRPr="00AF589B">
        <w:rPr>
          <w:rFonts w:ascii="Times New Roman" w:hAnsi="Times New Roman" w:cs="Times New Roman"/>
          <w:b/>
          <w:bCs/>
          <w:sz w:val="23"/>
          <w:szCs w:val="23"/>
        </w:rPr>
        <w:tab/>
        <w:t xml:space="preserve">İlgi (d) ve (e)'de </w:t>
      </w:r>
      <w:r w:rsidRPr="00AF589B">
        <w:rPr>
          <w:rFonts w:ascii="Times New Roman" w:hAnsi="Times New Roman" w:cs="Times New Roman"/>
          <w:bCs/>
          <w:sz w:val="23"/>
          <w:szCs w:val="23"/>
        </w:rPr>
        <w:t xml:space="preserve">kayıtlı Çankaya Belediye Başkanlığı'nın cevabi </w:t>
      </w:r>
      <w:proofErr w:type="spellStart"/>
      <w:r w:rsidRPr="00AF589B">
        <w:rPr>
          <w:rFonts w:ascii="Times New Roman" w:hAnsi="Times New Roman" w:cs="Times New Roman"/>
          <w:bCs/>
          <w:sz w:val="23"/>
          <w:szCs w:val="23"/>
        </w:rPr>
        <w:t>yazısında;</w:t>
      </w:r>
      <w:proofErr w:type="spellEnd"/>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 xml:space="preserve">Yapılan inceleme sonucu parsel üzerinde yapı veya yapı ruhsatının bulunmadığı, hususları belirtilmiş </w:t>
      </w:r>
      <w:proofErr w:type="spellStart"/>
      <w:r w:rsidRPr="00AF589B">
        <w:rPr>
          <w:rFonts w:ascii="Times New Roman" w:hAnsi="Times New Roman" w:cs="Times New Roman"/>
          <w:sz w:val="23"/>
          <w:szCs w:val="23"/>
        </w:rPr>
        <w:t>olup;</w:t>
      </w:r>
      <w:proofErr w:type="spellEnd"/>
      <w:r w:rsidRPr="00AF589B">
        <w:rPr>
          <w:rFonts w:ascii="Times New Roman" w:hAnsi="Times New Roman" w:cs="Times New Roman"/>
          <w:sz w:val="23"/>
          <w:szCs w:val="23"/>
        </w:rPr>
        <w:t xml:space="preserve"> konunun </w:t>
      </w:r>
      <w:r w:rsidRPr="00AF589B">
        <w:rPr>
          <w:rFonts w:ascii="Times New Roman" w:hAnsi="Times New Roman" w:cs="Times New Roman"/>
          <w:color w:val="000000" w:themeColor="text1"/>
          <w:sz w:val="23"/>
          <w:szCs w:val="23"/>
        </w:rPr>
        <w:t>UKOME Genel Kurulunda görüşülerek bir karar alınması istenilmektedir.</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b/>
          <w:sz w:val="23"/>
          <w:szCs w:val="23"/>
        </w:rPr>
        <w:t>UKOME KARARI:</w:t>
      </w:r>
      <w:r w:rsidRPr="00AF589B">
        <w:rPr>
          <w:rFonts w:ascii="Times New Roman" w:eastAsia="TimesNewRomanPSMT" w:hAnsi="Times New Roman" w:cs="Times New Roman"/>
          <w:sz w:val="23"/>
          <w:szCs w:val="23"/>
        </w:rPr>
        <w:t xml:space="preserve"> </w:t>
      </w:r>
      <w:r w:rsidRPr="00AF589B">
        <w:rPr>
          <w:rFonts w:ascii="Times New Roman" w:hAnsi="Times New Roman" w:cs="Times New Roman"/>
          <w:sz w:val="23"/>
          <w:szCs w:val="23"/>
        </w:rPr>
        <w:t>Çankaya İlçesi Kocatepe Mahallesi 1069 Ada 11 Parsel üzerinde bulunan arsanın</w:t>
      </w:r>
      <w:r w:rsidRPr="00AF589B">
        <w:rPr>
          <w:rFonts w:ascii="Times New Roman" w:eastAsia="TimesNewRomanPSMT" w:hAnsi="Times New Roman" w:cs="Times New Roman"/>
          <w:sz w:val="23"/>
          <w:szCs w:val="23"/>
        </w:rPr>
        <w:t xml:space="preserve"> </w:t>
      </w:r>
      <w:r w:rsidRPr="00AF589B">
        <w:rPr>
          <w:rFonts w:ascii="Times New Roman" w:hAnsi="Times New Roman" w:cs="Times New Roman"/>
          <w:sz w:val="23"/>
          <w:szCs w:val="23"/>
        </w:rPr>
        <w:t xml:space="preserve">bildirilen Kurum görüşleri ve </w:t>
      </w:r>
      <w:r w:rsidRPr="00AF589B">
        <w:rPr>
          <w:rFonts w:ascii="Times New Roman" w:eastAsiaTheme="minorHAnsi" w:hAnsi="Times New Roman" w:cs="Times New Roman"/>
          <w:iCs/>
          <w:sz w:val="23"/>
          <w:szCs w:val="23"/>
          <w:lang w:eastAsia="en-US"/>
        </w:rPr>
        <w:t xml:space="preserve">İşyeri Açma ve Çalışma Ruhsatlarına İlişkin Yönetmeliğin ilgili maddelerinin sağlanması kaydıyla </w:t>
      </w:r>
      <w:r w:rsidRPr="00AF589B">
        <w:rPr>
          <w:rFonts w:ascii="Times New Roman" w:eastAsiaTheme="minorHAnsi" w:hAnsi="Times New Roman" w:cs="Times New Roman"/>
          <w:b/>
          <w:iCs/>
          <w:sz w:val="23"/>
          <w:szCs w:val="23"/>
          <w:lang w:eastAsia="en-US"/>
        </w:rPr>
        <w:t xml:space="preserve">sadece otomobiller için </w:t>
      </w:r>
      <w:r w:rsidRPr="00AF589B">
        <w:rPr>
          <w:rFonts w:ascii="Times New Roman" w:hAnsi="Times New Roman" w:cs="Times New Roman"/>
          <w:b/>
          <w:bCs/>
          <w:sz w:val="23"/>
          <w:szCs w:val="23"/>
        </w:rPr>
        <w:t xml:space="preserve">Geçici Açık Otopark </w:t>
      </w:r>
      <w:r w:rsidRPr="00AF589B">
        <w:rPr>
          <w:rFonts w:ascii="Times New Roman" w:eastAsiaTheme="minorHAnsi" w:hAnsi="Times New Roman" w:cs="Times New Roman"/>
          <w:iCs/>
          <w:sz w:val="23"/>
          <w:szCs w:val="23"/>
          <w:lang w:eastAsia="en-US"/>
        </w:rPr>
        <w:t xml:space="preserve">olarak kullanılmasında </w:t>
      </w:r>
      <w:r w:rsidRPr="00AF589B">
        <w:rPr>
          <w:rFonts w:ascii="Times New Roman" w:eastAsia="Calibri" w:hAnsi="Times New Roman" w:cs="Times New Roman"/>
          <w:sz w:val="23"/>
          <w:szCs w:val="23"/>
        </w:rPr>
        <w:t>trafik açısından</w:t>
      </w:r>
      <w:r w:rsidRPr="00AF589B">
        <w:rPr>
          <w:rFonts w:ascii="Times New Roman" w:eastAsiaTheme="minorHAnsi" w:hAnsi="Times New Roman" w:cs="Times New Roman"/>
          <w:iCs/>
          <w:sz w:val="23"/>
          <w:szCs w:val="23"/>
          <w:lang w:eastAsia="en-US"/>
        </w:rPr>
        <w:t xml:space="preserve"> sakınca olmayacağı </w:t>
      </w:r>
      <w:r w:rsidRPr="00AF589B">
        <w:rPr>
          <w:rFonts w:ascii="Times New Roman" w:hAnsi="Times New Roman" w:cs="Times New Roman"/>
          <w:sz w:val="23"/>
          <w:szCs w:val="23"/>
        </w:rPr>
        <w:t xml:space="preserve">kararı açıktan oylanarak </w:t>
      </w:r>
      <w:r w:rsidRPr="00AF589B">
        <w:rPr>
          <w:rFonts w:ascii="Times New Roman" w:hAnsi="Times New Roman" w:cs="Times New Roman"/>
          <w:b/>
          <w:sz w:val="23"/>
          <w:szCs w:val="23"/>
        </w:rPr>
        <w:t xml:space="preserve">oy birliği </w:t>
      </w:r>
      <w:r w:rsidRPr="00AF589B">
        <w:rPr>
          <w:rFonts w:ascii="Times New Roman" w:hAnsi="Times New Roman" w:cs="Times New Roman"/>
          <w:sz w:val="23"/>
          <w:szCs w:val="23"/>
        </w:rPr>
        <w:t xml:space="preserve">ile alınmıştır. </w:t>
      </w:r>
    </w:p>
    <w:p w:rsidR="00AF7B49" w:rsidRPr="00AF589B" w:rsidRDefault="00AF7B49" w:rsidP="00F021F2">
      <w:pPr>
        <w:pStyle w:val="AralkYok"/>
        <w:jc w:val="both"/>
        <w:rPr>
          <w:rFonts w:ascii="Times New Roman" w:hAnsi="Times New Roman" w:cs="Times New Roman"/>
          <w:color w:val="000000" w:themeColor="text1"/>
          <w:sz w:val="23"/>
          <w:szCs w:val="23"/>
        </w:rPr>
      </w:pP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b/>
          <w:sz w:val="23"/>
          <w:szCs w:val="23"/>
        </w:rPr>
        <w:t>2.TALEP:</w:t>
      </w:r>
      <w:r w:rsidRPr="00AF589B">
        <w:rPr>
          <w:rFonts w:ascii="Times New Roman" w:hAnsi="Times New Roman" w:cs="Times New Roman"/>
          <w:sz w:val="23"/>
          <w:szCs w:val="23"/>
        </w:rPr>
        <w:t xml:space="preserve"> Fen İşleri Dairesi Başkanlığının 28.01.2022 tarih ve E.365915 sayılı yazısında;</w:t>
      </w:r>
    </w:p>
    <w:p w:rsidR="001C01C2" w:rsidRPr="00AF589B" w:rsidRDefault="001C01C2" w:rsidP="001C01C2">
      <w:pPr>
        <w:pStyle w:val="AralkYok"/>
        <w:ind w:left="993" w:hanging="993"/>
        <w:jc w:val="both"/>
        <w:rPr>
          <w:rFonts w:ascii="Times New Roman" w:hAnsi="Times New Roman" w:cs="Times New Roman"/>
          <w:sz w:val="23"/>
          <w:szCs w:val="23"/>
        </w:rPr>
      </w:pPr>
      <w:r w:rsidRPr="00AF589B">
        <w:rPr>
          <w:rFonts w:ascii="Times New Roman" w:hAnsi="Times New Roman" w:cs="Times New Roman"/>
          <w:sz w:val="23"/>
          <w:szCs w:val="23"/>
        </w:rPr>
        <w:t>İlgi :   a) Ulaşım Dairesi Başkanlığı Ulaşım Planlama ve Koordinasyon Şube Müdürlüğü'nün 28.12.2021 tarihli ve E-68387774-210.99-327960 sayılı yazısı.</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t xml:space="preserve">            b) 06.01.2022 tarihli ve E-64524481-210.07.99-339341 sayılı yazımız.</w:t>
      </w:r>
    </w:p>
    <w:p w:rsidR="001C01C2" w:rsidRPr="00AF589B" w:rsidRDefault="001C01C2" w:rsidP="001C01C2">
      <w:pPr>
        <w:pStyle w:val="AralkYok"/>
        <w:ind w:left="993" w:hanging="993"/>
        <w:jc w:val="both"/>
        <w:rPr>
          <w:rFonts w:ascii="Times New Roman" w:hAnsi="Times New Roman" w:cs="Times New Roman"/>
          <w:sz w:val="23"/>
          <w:szCs w:val="23"/>
        </w:rPr>
      </w:pPr>
      <w:r w:rsidRPr="00AF589B">
        <w:rPr>
          <w:rFonts w:ascii="Times New Roman" w:hAnsi="Times New Roman" w:cs="Times New Roman"/>
          <w:sz w:val="23"/>
          <w:szCs w:val="23"/>
        </w:rPr>
        <w:t xml:space="preserve">            c) Belediyemiz İmar ve Şehircilik Dairesi Başkanlığı'nın 20.01.2022 tarihli ve E-80358829- 115[43564/2]-356877 sayılı yazısı.</w:t>
      </w:r>
    </w:p>
    <w:p w:rsidR="001C01C2" w:rsidRPr="00AF589B" w:rsidRDefault="001C01C2" w:rsidP="001C01C2">
      <w:pPr>
        <w:pStyle w:val="AralkYok"/>
        <w:ind w:left="993" w:hanging="993"/>
        <w:jc w:val="both"/>
        <w:rPr>
          <w:rFonts w:ascii="Times New Roman" w:hAnsi="Times New Roman" w:cs="Times New Roman"/>
          <w:sz w:val="23"/>
          <w:szCs w:val="23"/>
        </w:rPr>
      </w:pPr>
      <w:r w:rsidRPr="00AF589B">
        <w:rPr>
          <w:rFonts w:ascii="Times New Roman" w:hAnsi="Times New Roman" w:cs="Times New Roman"/>
          <w:sz w:val="23"/>
          <w:szCs w:val="23"/>
        </w:rPr>
        <w:t xml:space="preserve">            ç) Yenimahalle Belediye Başkanlığı İmar ve Şehircilik Müdürlüğü'nün 21.01.2022 tarihli ve E-18426575-115.01.99.01-34353 sayılı yazısı.</w:t>
      </w:r>
    </w:p>
    <w:p w:rsidR="001C01C2" w:rsidRPr="00AF589B" w:rsidRDefault="001C01C2" w:rsidP="001C01C2">
      <w:pPr>
        <w:pStyle w:val="AralkYok"/>
        <w:ind w:left="993" w:hanging="993"/>
        <w:jc w:val="both"/>
        <w:rPr>
          <w:rFonts w:ascii="Times New Roman" w:hAnsi="Times New Roman" w:cs="Times New Roman"/>
          <w:sz w:val="23"/>
          <w:szCs w:val="23"/>
        </w:rPr>
      </w:pPr>
      <w:r w:rsidRPr="00AF589B">
        <w:rPr>
          <w:rFonts w:ascii="Times New Roman" w:hAnsi="Times New Roman" w:cs="Times New Roman"/>
          <w:sz w:val="23"/>
          <w:szCs w:val="23"/>
        </w:rPr>
        <w:t xml:space="preserve">            d) Belediyemiz Zabıta Dairesi Başkanlığı'nın 28.01.2022 tarihli ve E-24564683-165.99-364676 sayılı yazısı.</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tab/>
        <w:t xml:space="preserve">İlgi (a)'da kayıtlı yazı ekindeki Yenimahalle İlçesi Susuz Mahallesi 43564 ada 2 parselde kayıtlı taşınmazın tır ve kamyon park alanı olarak kullanılması için ruhsatlandırılması talep edilmiştir. </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lastRenderedPageBreak/>
        <w:tab/>
        <w:t xml:space="preserve">Konu ile ilgili olarak tarafımızdan gerekli incelemeler yapılmış ve ilgi (b)'de kayıtlı yazımızla ilgili birim ve kurumlardan görüşler istenmiş </w:t>
      </w:r>
      <w:proofErr w:type="spellStart"/>
      <w:r w:rsidRPr="00AF589B">
        <w:rPr>
          <w:rFonts w:ascii="Times New Roman" w:hAnsi="Times New Roman" w:cs="Times New Roman"/>
          <w:sz w:val="23"/>
          <w:szCs w:val="23"/>
        </w:rPr>
        <w:t>olup;</w:t>
      </w:r>
      <w:proofErr w:type="spellEnd"/>
      <w:r w:rsidRPr="00AF589B">
        <w:rPr>
          <w:rFonts w:ascii="Times New Roman" w:hAnsi="Times New Roman" w:cs="Times New Roman"/>
          <w:sz w:val="23"/>
          <w:szCs w:val="23"/>
        </w:rPr>
        <w:t xml:space="preserve"> </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tab/>
      </w:r>
      <w:r w:rsidRPr="00AF589B">
        <w:rPr>
          <w:rFonts w:ascii="Times New Roman" w:hAnsi="Times New Roman" w:cs="Times New Roman"/>
          <w:b/>
          <w:bCs/>
          <w:sz w:val="23"/>
          <w:szCs w:val="23"/>
        </w:rPr>
        <w:t xml:space="preserve">İlgi (c)'da kayıtlı Belediyemiz İmar ve Şehircilik Dairesi Başkanlığı'nın cevabi </w:t>
      </w:r>
      <w:proofErr w:type="spellStart"/>
      <w:r w:rsidRPr="00AF589B">
        <w:rPr>
          <w:rFonts w:ascii="Times New Roman" w:hAnsi="Times New Roman" w:cs="Times New Roman"/>
          <w:b/>
          <w:bCs/>
          <w:sz w:val="23"/>
          <w:szCs w:val="23"/>
        </w:rPr>
        <w:t>yazısında;</w:t>
      </w:r>
      <w:proofErr w:type="spellEnd"/>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 xml:space="preserve">arşiv kayıtlarında yapılan incelemede 43564 ada 2 parsele yönelik verilmiş herhangi bir inşaat ve/veya yapı ruhsatına rastlanılmadığı, söz konusu bölgede imar planlarına istinaden yapılan tüm işlemlerin (ruhsat, iskan v.b.) Yenimahalle Belediyesi yetkisinde olduğundan talebin Yenimahalle Belediye Başkanlığı'nca değerlendirilmesi gerektiği, görüş ve kanaatine varıldığı, </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tab/>
      </w:r>
      <w:r w:rsidRPr="00AF589B">
        <w:rPr>
          <w:rFonts w:ascii="Times New Roman" w:hAnsi="Times New Roman" w:cs="Times New Roman"/>
          <w:b/>
          <w:bCs/>
          <w:sz w:val="23"/>
          <w:szCs w:val="23"/>
        </w:rPr>
        <w:t xml:space="preserve">İlgi (ç)de kayıtlı Yenimahalle Belediye Başkanlığı'nın cevabi </w:t>
      </w:r>
      <w:proofErr w:type="spellStart"/>
      <w:r w:rsidRPr="00AF589B">
        <w:rPr>
          <w:rFonts w:ascii="Times New Roman" w:hAnsi="Times New Roman" w:cs="Times New Roman"/>
          <w:b/>
          <w:bCs/>
          <w:sz w:val="23"/>
          <w:szCs w:val="23"/>
        </w:rPr>
        <w:t>yazısında;</w:t>
      </w:r>
      <w:proofErr w:type="spellEnd"/>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 xml:space="preserve">Yenimahalle İlçesi Susuz Mahallesi 43564 ada 2 parselin 1/1000 ölçekli 84152-1 No.lu parselasyon planı kapsamında E:1.00 </w:t>
      </w:r>
      <w:proofErr w:type="spellStart"/>
      <w:r w:rsidRPr="00AF589B">
        <w:rPr>
          <w:rFonts w:ascii="Times New Roman" w:hAnsi="Times New Roman" w:cs="Times New Roman"/>
          <w:sz w:val="23"/>
          <w:szCs w:val="23"/>
        </w:rPr>
        <w:t>Yençok</w:t>
      </w:r>
      <w:proofErr w:type="spellEnd"/>
      <w:r w:rsidRPr="00AF589B">
        <w:rPr>
          <w:rFonts w:ascii="Times New Roman" w:hAnsi="Times New Roman" w:cs="Times New Roman"/>
          <w:sz w:val="23"/>
          <w:szCs w:val="23"/>
        </w:rPr>
        <w:t xml:space="preserve">:12 kat yapılaşma koşulları ile "Konut Dışı Kentsel Çalışma Alanı" kullanımında kaldığı, Mekansal Planlar Yapım Yönetmeliğinin 5. </w:t>
      </w:r>
      <w:proofErr w:type="spellStart"/>
      <w:r w:rsidRPr="00AF589B">
        <w:rPr>
          <w:rFonts w:ascii="Times New Roman" w:hAnsi="Times New Roman" w:cs="Times New Roman"/>
          <w:sz w:val="23"/>
          <w:szCs w:val="23"/>
        </w:rPr>
        <w:t>maddesinde;</w:t>
      </w:r>
      <w:proofErr w:type="spellEnd"/>
      <w:r w:rsidRPr="00AF589B">
        <w:rPr>
          <w:rFonts w:ascii="Times New Roman" w:hAnsi="Times New Roman" w:cs="Times New Roman"/>
          <w:sz w:val="23"/>
          <w:szCs w:val="23"/>
        </w:rPr>
        <w:t xml:space="preserve"> Toplu İşyerleri, tır ve kamyon parkı ve benzeri tesisler ile yer aldığı alanlardır denildiği, Ankara İmar Yönetmeliğinin 4. maddesi Toplu İşyerleri kullanımında olması gerektiğinin anlaşıldığı, Ocak- 2022 online tapu kayıtlarında mülkün sahibinin Park-Gün Taşımacılık İnşaat İç ve Dış </w:t>
      </w:r>
      <w:proofErr w:type="spellStart"/>
      <w:r w:rsidRPr="00AF589B">
        <w:rPr>
          <w:rFonts w:ascii="Times New Roman" w:hAnsi="Times New Roman" w:cs="Times New Roman"/>
          <w:sz w:val="23"/>
          <w:szCs w:val="23"/>
        </w:rPr>
        <w:t>Tic.Ltd</w:t>
      </w:r>
      <w:proofErr w:type="spellEnd"/>
      <w:r w:rsidRPr="00AF589B">
        <w:rPr>
          <w:rFonts w:ascii="Times New Roman" w:hAnsi="Times New Roman" w:cs="Times New Roman"/>
          <w:sz w:val="23"/>
          <w:szCs w:val="23"/>
        </w:rPr>
        <w:t xml:space="preserve">.Şti olduğu, taşınmazın tır ve kamyon park alanı olarak kullanımı için ruhsat verme yetkisinin Büyükşehir Belediyeleri Koordinasyon Merkezleri Yönetmeliğinin 18. maddesi (ç) bendi hükmü gereğince, Ankara Büyükşehir Belediye Bakanlığı Ulaşım Koordinasyon Merkezinde olduğunun anlaşıldığı, ada parsele ilişkin herhangi bir ruhsat düzenlenmediği, dolayısıyla Susuz Mahallesi 43564 ada 2 parselde kayıtlı taşınmazın "Tır ve Kamyon Park Alanı" olarak kullanılmasının Meri mevzuat, 84152 No.lu parselasyon planı kararı ile 2 No.lu plan notu hükmü gereği </w:t>
      </w:r>
      <w:r w:rsidRPr="00AF589B">
        <w:rPr>
          <w:rFonts w:ascii="Times New Roman" w:hAnsi="Times New Roman" w:cs="Times New Roman"/>
          <w:b/>
          <w:bCs/>
          <w:sz w:val="23"/>
          <w:szCs w:val="23"/>
        </w:rPr>
        <w:t>uygun olmadığı kanaatine</w:t>
      </w:r>
      <w:r w:rsidRPr="00AF589B">
        <w:rPr>
          <w:rFonts w:ascii="Times New Roman" w:hAnsi="Times New Roman" w:cs="Times New Roman"/>
          <w:sz w:val="23"/>
          <w:szCs w:val="23"/>
        </w:rPr>
        <w:t xml:space="preserve"> </w:t>
      </w:r>
      <w:r w:rsidRPr="00AF589B">
        <w:rPr>
          <w:rFonts w:ascii="Times New Roman" w:hAnsi="Times New Roman" w:cs="Times New Roman"/>
          <w:b/>
          <w:bCs/>
          <w:sz w:val="23"/>
          <w:szCs w:val="23"/>
        </w:rPr>
        <w:t>varıldığı,</w:t>
      </w:r>
      <w:r w:rsidRPr="00AF589B">
        <w:rPr>
          <w:rFonts w:ascii="Times New Roman" w:hAnsi="Times New Roman" w:cs="Times New Roman"/>
          <w:sz w:val="23"/>
          <w:szCs w:val="23"/>
        </w:rPr>
        <w:t xml:space="preserve"> </w:t>
      </w:r>
    </w:p>
    <w:p w:rsidR="001C01C2" w:rsidRPr="00AF589B" w:rsidRDefault="001C01C2" w:rsidP="001C01C2">
      <w:pPr>
        <w:pStyle w:val="AralkYok"/>
        <w:jc w:val="both"/>
        <w:rPr>
          <w:rFonts w:ascii="Times New Roman" w:hAnsi="Times New Roman" w:cs="Times New Roman"/>
          <w:color w:val="000000" w:themeColor="text1"/>
          <w:sz w:val="23"/>
          <w:szCs w:val="23"/>
        </w:rPr>
      </w:pPr>
      <w:r w:rsidRPr="00AF589B">
        <w:rPr>
          <w:rFonts w:ascii="Times New Roman" w:hAnsi="Times New Roman" w:cs="Times New Roman"/>
          <w:sz w:val="23"/>
          <w:szCs w:val="23"/>
        </w:rPr>
        <w:tab/>
      </w:r>
      <w:r w:rsidRPr="00AF589B">
        <w:rPr>
          <w:rFonts w:ascii="Times New Roman" w:hAnsi="Times New Roman" w:cs="Times New Roman"/>
          <w:b/>
          <w:bCs/>
          <w:sz w:val="23"/>
          <w:szCs w:val="23"/>
        </w:rPr>
        <w:t xml:space="preserve">İlgi (d)'de kayıtlı Belediyemiz Zabıta Dairesi Başkanlığı'nın cevabi </w:t>
      </w:r>
      <w:proofErr w:type="spellStart"/>
      <w:r w:rsidRPr="00AF589B">
        <w:rPr>
          <w:rFonts w:ascii="Times New Roman" w:hAnsi="Times New Roman" w:cs="Times New Roman"/>
          <w:b/>
          <w:bCs/>
          <w:sz w:val="23"/>
          <w:szCs w:val="23"/>
        </w:rPr>
        <w:t>yazısında;</w:t>
      </w:r>
      <w:proofErr w:type="spellEnd"/>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 xml:space="preserve">Bahsi geçen adreste yapılan </w:t>
      </w:r>
      <w:proofErr w:type="spellStart"/>
      <w:r w:rsidRPr="00AF589B">
        <w:rPr>
          <w:rFonts w:ascii="Times New Roman" w:hAnsi="Times New Roman" w:cs="Times New Roman"/>
          <w:sz w:val="23"/>
          <w:szCs w:val="23"/>
        </w:rPr>
        <w:t>kontrolde;</w:t>
      </w:r>
      <w:proofErr w:type="spellEnd"/>
      <w:r w:rsidRPr="00AF589B">
        <w:rPr>
          <w:rFonts w:ascii="Times New Roman" w:hAnsi="Times New Roman" w:cs="Times New Roman"/>
          <w:sz w:val="23"/>
          <w:szCs w:val="23"/>
        </w:rPr>
        <w:t xml:space="preserve"> Yenimahalle İlçesi Susuz Mahallesi </w:t>
      </w:r>
      <w:proofErr w:type="spellStart"/>
      <w:r w:rsidRPr="00AF589B">
        <w:rPr>
          <w:rFonts w:ascii="Times New Roman" w:hAnsi="Times New Roman" w:cs="Times New Roman"/>
          <w:sz w:val="23"/>
          <w:szCs w:val="23"/>
        </w:rPr>
        <w:t>Dempa</w:t>
      </w:r>
      <w:proofErr w:type="spellEnd"/>
      <w:r w:rsidRPr="00AF589B">
        <w:rPr>
          <w:rFonts w:ascii="Times New Roman" w:hAnsi="Times New Roman" w:cs="Times New Roman"/>
          <w:sz w:val="23"/>
          <w:szCs w:val="23"/>
        </w:rPr>
        <w:t xml:space="preserve"> Sanayi Sitesi </w:t>
      </w:r>
      <w:proofErr w:type="spellStart"/>
      <w:r w:rsidRPr="00AF589B">
        <w:rPr>
          <w:rFonts w:ascii="Times New Roman" w:hAnsi="Times New Roman" w:cs="Times New Roman"/>
          <w:sz w:val="23"/>
          <w:szCs w:val="23"/>
        </w:rPr>
        <w:t>Dempa</w:t>
      </w:r>
      <w:proofErr w:type="spellEnd"/>
      <w:r w:rsidRPr="00AF589B">
        <w:rPr>
          <w:rFonts w:ascii="Times New Roman" w:hAnsi="Times New Roman" w:cs="Times New Roman"/>
          <w:sz w:val="23"/>
          <w:szCs w:val="23"/>
        </w:rPr>
        <w:t xml:space="preserve"> Caddesi ile 3795. Cadde arasına tekabül eden 4356 ada 2 parsel üzerinde herhangi bir yapının mevcut olmadığı tespit edilmiştir. İşyeri Açma ve Çalışma Ruhsatlarına İlişkin Yönetmeliğin (Ek-1) Sıhhi Müesseseler İçin Sınıflarına ve Özelliklerine Göre Aranacak Nitelikler bölümünde 'N' bendinin 'c' alt bendinde bulunan Açık Otoparklar başlığı altında yer alan hükümlere uygun olması koşulu ile söz konusu ada/parselin geçici açık araç otoparkı olarak kullanılmasında sakınca bulunmadığı, ancak Yenimahalle Belediye Başkanlığının İlgi (ç)' de kayıtlı yazısı ile Meri mevzuat gereği </w:t>
      </w:r>
      <w:r w:rsidRPr="00AF589B">
        <w:rPr>
          <w:rFonts w:ascii="Times New Roman" w:hAnsi="Times New Roman" w:cs="Times New Roman"/>
          <w:b/>
          <w:bCs/>
          <w:sz w:val="23"/>
          <w:szCs w:val="23"/>
        </w:rPr>
        <w:t>uygun</w:t>
      </w:r>
      <w:r w:rsidRPr="00AF589B">
        <w:rPr>
          <w:rFonts w:ascii="Times New Roman" w:hAnsi="Times New Roman" w:cs="Times New Roman"/>
          <w:sz w:val="23"/>
          <w:szCs w:val="23"/>
        </w:rPr>
        <w:t xml:space="preserve"> </w:t>
      </w:r>
      <w:r w:rsidRPr="00AF589B">
        <w:rPr>
          <w:rFonts w:ascii="Times New Roman" w:hAnsi="Times New Roman" w:cs="Times New Roman"/>
          <w:b/>
          <w:bCs/>
          <w:sz w:val="23"/>
          <w:szCs w:val="23"/>
        </w:rPr>
        <w:t xml:space="preserve">olmadığı kanaatine varıldığı </w:t>
      </w:r>
      <w:r w:rsidRPr="00AF589B">
        <w:rPr>
          <w:rFonts w:ascii="Times New Roman" w:hAnsi="Times New Roman" w:cs="Times New Roman"/>
          <w:sz w:val="23"/>
          <w:szCs w:val="23"/>
        </w:rPr>
        <w:t xml:space="preserve">belirtildiğinden nihai kararın </w:t>
      </w:r>
      <w:r w:rsidRPr="00AF589B">
        <w:rPr>
          <w:rFonts w:ascii="Times New Roman" w:hAnsi="Times New Roman" w:cs="Times New Roman"/>
          <w:color w:val="000000" w:themeColor="text1"/>
          <w:sz w:val="23"/>
          <w:szCs w:val="23"/>
        </w:rPr>
        <w:t>UKOME Genel Kurulunda görüşülerek bir karar alınması istenilmektedir.</w:t>
      </w:r>
    </w:p>
    <w:p w:rsidR="001C01C2" w:rsidRPr="00AF589B" w:rsidRDefault="001C01C2" w:rsidP="001C01C2">
      <w:pPr>
        <w:pStyle w:val="AralkYok"/>
        <w:jc w:val="both"/>
        <w:rPr>
          <w:rFonts w:ascii="Times New Roman" w:hAnsi="Times New Roman" w:cs="Times New Roman"/>
          <w:color w:val="000000" w:themeColor="text1"/>
          <w:sz w:val="23"/>
          <w:szCs w:val="23"/>
        </w:rPr>
      </w:pPr>
      <w:r w:rsidRPr="00AF589B">
        <w:rPr>
          <w:rFonts w:ascii="Times New Roman" w:hAnsi="Times New Roman" w:cs="Times New Roman"/>
          <w:b/>
          <w:sz w:val="23"/>
          <w:szCs w:val="23"/>
        </w:rPr>
        <w:t>UKOME KARARI:</w:t>
      </w:r>
      <w:r w:rsidRPr="00AF589B">
        <w:rPr>
          <w:rFonts w:ascii="Times New Roman" w:eastAsia="TimesNewRomanPSMT" w:hAnsi="Times New Roman" w:cs="Times New Roman"/>
          <w:sz w:val="23"/>
          <w:szCs w:val="23"/>
        </w:rPr>
        <w:t xml:space="preserve"> </w:t>
      </w:r>
      <w:r w:rsidRPr="00AF589B">
        <w:rPr>
          <w:rFonts w:ascii="Times New Roman" w:hAnsi="Times New Roman" w:cs="Times New Roman"/>
          <w:sz w:val="23"/>
          <w:szCs w:val="23"/>
        </w:rPr>
        <w:t>Yenimahalle İlçesi Susuz Mahallesi 43564 ada 2 parsel üzerinde bulunan arsanın</w:t>
      </w:r>
      <w:r w:rsidRPr="00AF589B">
        <w:rPr>
          <w:rFonts w:ascii="Times New Roman" w:eastAsia="TimesNewRomanPSMT" w:hAnsi="Times New Roman" w:cs="Times New Roman"/>
          <w:sz w:val="23"/>
          <w:szCs w:val="23"/>
        </w:rPr>
        <w:t xml:space="preserve"> </w:t>
      </w:r>
      <w:r w:rsidRPr="00AF589B">
        <w:rPr>
          <w:rFonts w:ascii="Times New Roman" w:hAnsi="Times New Roman" w:cs="Times New Roman"/>
          <w:sz w:val="23"/>
          <w:szCs w:val="23"/>
        </w:rPr>
        <w:t xml:space="preserve">bildirilen Kurum görüşleri ve </w:t>
      </w:r>
      <w:r w:rsidRPr="00AF589B">
        <w:rPr>
          <w:rFonts w:ascii="Times New Roman" w:eastAsiaTheme="minorHAnsi" w:hAnsi="Times New Roman" w:cs="Times New Roman"/>
          <w:iCs/>
          <w:sz w:val="23"/>
          <w:szCs w:val="23"/>
          <w:lang w:eastAsia="en-US"/>
        </w:rPr>
        <w:t xml:space="preserve">İşyeri Açma ve Çalışma Ruhsatlarına İlişkin Yönetmeliğin ilgili maddelerinin sağlanması kaydıyla </w:t>
      </w:r>
      <w:r w:rsidRPr="00AF589B">
        <w:rPr>
          <w:rFonts w:ascii="Times New Roman" w:eastAsiaTheme="minorHAnsi" w:hAnsi="Times New Roman" w:cs="Times New Roman"/>
          <w:b/>
          <w:iCs/>
          <w:sz w:val="23"/>
          <w:szCs w:val="23"/>
          <w:lang w:eastAsia="en-US"/>
        </w:rPr>
        <w:t xml:space="preserve">sadece </w:t>
      </w:r>
      <w:r w:rsidR="000371A6" w:rsidRPr="00AF589B">
        <w:rPr>
          <w:rFonts w:ascii="Times New Roman" w:eastAsiaTheme="minorHAnsi" w:hAnsi="Times New Roman" w:cs="Times New Roman"/>
          <w:b/>
          <w:iCs/>
          <w:sz w:val="23"/>
          <w:szCs w:val="23"/>
          <w:lang w:eastAsia="en-US"/>
        </w:rPr>
        <w:t>“</w:t>
      </w:r>
      <w:r w:rsidR="000371A6" w:rsidRPr="00AF589B">
        <w:rPr>
          <w:rFonts w:ascii="Times New Roman" w:hAnsi="Times New Roman" w:cs="Times New Roman"/>
          <w:b/>
          <w:i/>
          <w:sz w:val="23"/>
          <w:szCs w:val="23"/>
        </w:rPr>
        <w:t>Tır ve Kamyonlar”</w:t>
      </w:r>
      <w:r w:rsidRPr="00AF589B">
        <w:rPr>
          <w:rFonts w:ascii="Times New Roman" w:eastAsiaTheme="minorHAnsi" w:hAnsi="Times New Roman" w:cs="Times New Roman"/>
          <w:b/>
          <w:iCs/>
          <w:sz w:val="23"/>
          <w:szCs w:val="23"/>
          <w:lang w:eastAsia="en-US"/>
        </w:rPr>
        <w:t xml:space="preserve"> için </w:t>
      </w:r>
      <w:r w:rsidRPr="00AF589B">
        <w:rPr>
          <w:rFonts w:ascii="Times New Roman" w:hAnsi="Times New Roman" w:cs="Times New Roman"/>
          <w:b/>
          <w:bCs/>
          <w:sz w:val="23"/>
          <w:szCs w:val="23"/>
        </w:rPr>
        <w:t xml:space="preserve">Geçici Açık Otopark </w:t>
      </w:r>
      <w:r w:rsidRPr="00AF589B">
        <w:rPr>
          <w:rFonts w:ascii="Times New Roman" w:eastAsiaTheme="minorHAnsi" w:hAnsi="Times New Roman" w:cs="Times New Roman"/>
          <w:iCs/>
          <w:sz w:val="23"/>
          <w:szCs w:val="23"/>
          <w:lang w:eastAsia="en-US"/>
        </w:rPr>
        <w:t xml:space="preserve">olarak kullanılmasında </w:t>
      </w:r>
      <w:r w:rsidRPr="00AF589B">
        <w:rPr>
          <w:rFonts w:ascii="Times New Roman" w:eastAsia="Calibri" w:hAnsi="Times New Roman" w:cs="Times New Roman"/>
          <w:sz w:val="23"/>
          <w:szCs w:val="23"/>
        </w:rPr>
        <w:t>trafik açısından</w:t>
      </w:r>
      <w:r w:rsidRPr="00AF589B">
        <w:rPr>
          <w:rFonts w:ascii="Times New Roman" w:eastAsiaTheme="minorHAnsi" w:hAnsi="Times New Roman" w:cs="Times New Roman"/>
          <w:iCs/>
          <w:sz w:val="23"/>
          <w:szCs w:val="23"/>
          <w:lang w:eastAsia="en-US"/>
        </w:rPr>
        <w:t xml:space="preserve"> sakınca olmayacağı </w:t>
      </w:r>
      <w:r w:rsidRPr="00AF589B">
        <w:rPr>
          <w:rFonts w:ascii="Times New Roman" w:hAnsi="Times New Roman" w:cs="Times New Roman"/>
          <w:sz w:val="23"/>
          <w:szCs w:val="23"/>
        </w:rPr>
        <w:t xml:space="preserve">kararı açıktan oylanarak </w:t>
      </w:r>
      <w:r w:rsidRPr="00AF589B">
        <w:rPr>
          <w:rFonts w:ascii="Times New Roman" w:hAnsi="Times New Roman" w:cs="Times New Roman"/>
          <w:b/>
          <w:sz w:val="23"/>
          <w:szCs w:val="23"/>
        </w:rPr>
        <w:t xml:space="preserve">oy birliği </w:t>
      </w:r>
      <w:r w:rsidRPr="00AF589B">
        <w:rPr>
          <w:rFonts w:ascii="Times New Roman" w:hAnsi="Times New Roman" w:cs="Times New Roman"/>
          <w:sz w:val="23"/>
          <w:szCs w:val="23"/>
        </w:rPr>
        <w:t>ile alınmıştır.</w:t>
      </w:r>
    </w:p>
    <w:p w:rsidR="001C01C2" w:rsidRPr="00AF589B" w:rsidRDefault="001C01C2" w:rsidP="00F021F2">
      <w:pPr>
        <w:pStyle w:val="AralkYok"/>
        <w:jc w:val="both"/>
        <w:rPr>
          <w:rFonts w:ascii="Times New Roman" w:hAnsi="Times New Roman" w:cs="Times New Roman"/>
          <w:color w:val="000000" w:themeColor="text1"/>
          <w:sz w:val="23"/>
          <w:szCs w:val="23"/>
        </w:rPr>
      </w:pP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b/>
          <w:sz w:val="23"/>
          <w:szCs w:val="23"/>
        </w:rPr>
        <w:t>3.TALEP:</w:t>
      </w:r>
      <w:r w:rsidRPr="00AF589B">
        <w:rPr>
          <w:rFonts w:ascii="Times New Roman" w:hAnsi="Times New Roman" w:cs="Times New Roman"/>
          <w:sz w:val="23"/>
          <w:szCs w:val="23"/>
        </w:rPr>
        <w:t xml:space="preserve"> Fen İşleri Dairesi Başkanlığının 15.02.2022 tarih ve E.375982 sayılı yazısında;</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t>İlgi :    a) Fazıl Ahmet Doğan'ın 25.10.2021 tarihli ve 152314 kurum sayılı dilekçesi.</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t xml:space="preserve">            b) 27.10.2021 tarihli ve E-64524481-210.03.02.02-262743 sayılı yazımız.</w:t>
      </w:r>
    </w:p>
    <w:p w:rsidR="001C01C2" w:rsidRPr="00AF589B" w:rsidRDefault="001C01C2" w:rsidP="001C01C2">
      <w:pPr>
        <w:pStyle w:val="AralkYok"/>
        <w:ind w:left="993" w:hanging="993"/>
        <w:jc w:val="both"/>
        <w:rPr>
          <w:rFonts w:ascii="Times New Roman" w:hAnsi="Times New Roman" w:cs="Times New Roman"/>
          <w:sz w:val="23"/>
          <w:szCs w:val="23"/>
        </w:rPr>
      </w:pPr>
      <w:r w:rsidRPr="00AF589B">
        <w:rPr>
          <w:rFonts w:ascii="Times New Roman" w:hAnsi="Times New Roman" w:cs="Times New Roman"/>
          <w:sz w:val="23"/>
          <w:szCs w:val="23"/>
        </w:rPr>
        <w:t xml:space="preserve">            c) İmar ve Şehircilik Dairesi Başkanlığı'nın 17.01.2022 tarihli ve E-80358829- 115.01.06[29228/3]-344947 sayılı yazısı.</w:t>
      </w:r>
    </w:p>
    <w:p w:rsidR="001C01C2" w:rsidRPr="00AF589B" w:rsidRDefault="001C01C2" w:rsidP="001C01C2">
      <w:pPr>
        <w:pStyle w:val="AralkYok"/>
        <w:ind w:left="993" w:hanging="993"/>
        <w:jc w:val="both"/>
        <w:rPr>
          <w:rFonts w:ascii="Times New Roman" w:hAnsi="Times New Roman" w:cs="Times New Roman"/>
          <w:sz w:val="23"/>
          <w:szCs w:val="23"/>
        </w:rPr>
      </w:pPr>
      <w:r w:rsidRPr="00AF589B">
        <w:rPr>
          <w:rFonts w:ascii="Times New Roman" w:hAnsi="Times New Roman" w:cs="Times New Roman"/>
          <w:sz w:val="23"/>
          <w:szCs w:val="23"/>
        </w:rPr>
        <w:t xml:space="preserve">            ç) Çankaya Belediye Başkanlığı'nın 10.11.2021 tarihli ve 27771493-227640 sayılı yazısı.</w:t>
      </w:r>
    </w:p>
    <w:p w:rsidR="001C01C2" w:rsidRPr="00AF589B" w:rsidRDefault="001C01C2" w:rsidP="001C01C2">
      <w:pPr>
        <w:pStyle w:val="AralkYok"/>
        <w:ind w:left="993" w:hanging="993"/>
        <w:jc w:val="both"/>
        <w:rPr>
          <w:rFonts w:ascii="Times New Roman" w:hAnsi="Times New Roman" w:cs="Times New Roman"/>
          <w:sz w:val="23"/>
          <w:szCs w:val="23"/>
        </w:rPr>
      </w:pPr>
      <w:r w:rsidRPr="00AF589B">
        <w:rPr>
          <w:rFonts w:ascii="Times New Roman" w:hAnsi="Times New Roman" w:cs="Times New Roman"/>
          <w:sz w:val="23"/>
          <w:szCs w:val="23"/>
        </w:rPr>
        <w:t xml:space="preserve">            d) Zabıta Dairesi Başkanlığı'nın 08.02.2022 tarihli ve E-24564683-165.99-373437 sayılı yazısı.</w:t>
      </w:r>
    </w:p>
    <w:p w:rsidR="001C01C2" w:rsidRPr="00AF589B" w:rsidRDefault="001C01C2" w:rsidP="001C01C2">
      <w:pPr>
        <w:pStyle w:val="AralkYok"/>
        <w:ind w:left="993" w:hanging="993"/>
        <w:jc w:val="both"/>
        <w:rPr>
          <w:rFonts w:ascii="Times New Roman" w:hAnsi="Times New Roman" w:cs="Times New Roman"/>
          <w:sz w:val="23"/>
          <w:szCs w:val="23"/>
        </w:rPr>
      </w:pPr>
      <w:r w:rsidRPr="00AF589B">
        <w:rPr>
          <w:rFonts w:ascii="Times New Roman" w:hAnsi="Times New Roman" w:cs="Times New Roman"/>
          <w:sz w:val="23"/>
          <w:szCs w:val="23"/>
        </w:rPr>
        <w:t xml:space="preserve">            e) Kültür ve Tabiat Varlıkları Dairesi Başkanlığı'nın 05.11.2021 tarihli ve E-93544426- 115[29228/3]-271300 sayılı yazısı.</w:t>
      </w:r>
    </w:p>
    <w:p w:rsidR="001C01C2" w:rsidRPr="00AF589B" w:rsidRDefault="001C01C2" w:rsidP="001C01C2">
      <w:pPr>
        <w:pStyle w:val="AralkYok"/>
        <w:ind w:left="993" w:hanging="993"/>
        <w:jc w:val="both"/>
        <w:rPr>
          <w:rFonts w:ascii="Times New Roman" w:hAnsi="Times New Roman" w:cs="Times New Roman"/>
          <w:sz w:val="23"/>
          <w:szCs w:val="23"/>
        </w:rPr>
      </w:pPr>
      <w:r w:rsidRPr="00AF589B">
        <w:rPr>
          <w:rFonts w:ascii="Times New Roman" w:hAnsi="Times New Roman" w:cs="Times New Roman"/>
          <w:sz w:val="23"/>
          <w:szCs w:val="23"/>
        </w:rPr>
        <w:t xml:space="preserve">            f) Kültür ve Tabiat Varlıkları Dairesi Başkanlığı'nın 03.01.2022 tarihli ve E-93544426- 115[29228/3]-335898 sayılı yazınız.</w:t>
      </w:r>
    </w:p>
    <w:p w:rsidR="001C01C2" w:rsidRPr="00AF589B" w:rsidRDefault="001C01C2" w:rsidP="001C01C2">
      <w:pPr>
        <w:pStyle w:val="AralkYok"/>
        <w:jc w:val="both"/>
        <w:rPr>
          <w:rFonts w:ascii="Times New Roman" w:hAnsi="Times New Roman" w:cs="Times New Roman"/>
          <w:b/>
          <w:bCs/>
          <w:sz w:val="23"/>
          <w:szCs w:val="23"/>
        </w:rPr>
      </w:pPr>
      <w:r w:rsidRPr="00AF589B">
        <w:rPr>
          <w:rFonts w:ascii="Times New Roman" w:hAnsi="Times New Roman" w:cs="Times New Roman"/>
          <w:sz w:val="23"/>
          <w:szCs w:val="23"/>
        </w:rPr>
        <w:lastRenderedPageBreak/>
        <w:tab/>
      </w:r>
      <w:r w:rsidRPr="00AF589B">
        <w:rPr>
          <w:rFonts w:ascii="Times New Roman" w:hAnsi="Times New Roman" w:cs="Times New Roman"/>
          <w:b/>
          <w:sz w:val="23"/>
          <w:szCs w:val="23"/>
        </w:rPr>
        <w:t xml:space="preserve">İlgi (a)'da kayıtlı </w:t>
      </w:r>
      <w:proofErr w:type="spellStart"/>
      <w:r w:rsidRPr="00AF589B">
        <w:rPr>
          <w:rFonts w:ascii="Times New Roman" w:hAnsi="Times New Roman" w:cs="Times New Roman"/>
          <w:b/>
          <w:sz w:val="23"/>
          <w:szCs w:val="23"/>
        </w:rPr>
        <w:t>dilekçede;</w:t>
      </w:r>
      <w:proofErr w:type="spellEnd"/>
      <w:r w:rsidRPr="00AF589B">
        <w:rPr>
          <w:rFonts w:ascii="Times New Roman" w:hAnsi="Times New Roman" w:cs="Times New Roman"/>
          <w:sz w:val="23"/>
          <w:szCs w:val="23"/>
        </w:rPr>
        <w:t xml:space="preserve"> Çankaya İlçesi Eti Mahallesi 29228 Ada 3 Parsel üzerinde bulunan arsanın </w:t>
      </w:r>
      <w:r w:rsidRPr="00AF589B">
        <w:rPr>
          <w:rFonts w:ascii="Times New Roman" w:hAnsi="Times New Roman" w:cs="Times New Roman"/>
          <w:b/>
          <w:bCs/>
          <w:sz w:val="23"/>
          <w:szCs w:val="23"/>
        </w:rPr>
        <w:t xml:space="preserve">Geçici Açık Binek Araç Otoparkı </w:t>
      </w:r>
      <w:r w:rsidRPr="00AF589B">
        <w:rPr>
          <w:rFonts w:ascii="Times New Roman" w:hAnsi="Times New Roman" w:cs="Times New Roman"/>
          <w:sz w:val="23"/>
          <w:szCs w:val="23"/>
        </w:rPr>
        <w:t>olarak kullanılacağından bahsedilerek konuyla ilgili olarak gerekli olan UKOME</w:t>
      </w:r>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Genel Kurul Kararının verilmesi talep edilmiştir.</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tab/>
        <w:t xml:space="preserve">Konu ile ilgili olarak tarafımızdan gerekli incelemeler yapılmış ve </w:t>
      </w:r>
      <w:r w:rsidRPr="00AF589B">
        <w:rPr>
          <w:rFonts w:ascii="Times New Roman" w:hAnsi="Times New Roman" w:cs="Times New Roman"/>
          <w:b/>
          <w:sz w:val="23"/>
          <w:szCs w:val="23"/>
        </w:rPr>
        <w:t>ilgi (b)'de kayıtlı yazılarımızla</w:t>
      </w:r>
      <w:r w:rsidRPr="00AF589B">
        <w:rPr>
          <w:rFonts w:ascii="Times New Roman" w:hAnsi="Times New Roman" w:cs="Times New Roman"/>
          <w:sz w:val="23"/>
          <w:szCs w:val="23"/>
        </w:rPr>
        <w:t xml:space="preserve"> ilgili birim ve kurumlardan görüşler istenmiş </w:t>
      </w:r>
      <w:proofErr w:type="spellStart"/>
      <w:r w:rsidRPr="00AF589B">
        <w:rPr>
          <w:rFonts w:ascii="Times New Roman" w:hAnsi="Times New Roman" w:cs="Times New Roman"/>
          <w:sz w:val="23"/>
          <w:szCs w:val="23"/>
        </w:rPr>
        <w:t>olup;</w:t>
      </w:r>
      <w:proofErr w:type="spellEnd"/>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b/>
          <w:bCs/>
          <w:sz w:val="23"/>
          <w:szCs w:val="23"/>
        </w:rPr>
        <w:tab/>
        <w:t xml:space="preserve">İlgi (c)'de kayıtlı Belediyemiz İmar ve Şehircilik Dairesi Başkanlığı'nın cevabi </w:t>
      </w:r>
      <w:proofErr w:type="spellStart"/>
      <w:r w:rsidRPr="00AF589B">
        <w:rPr>
          <w:rFonts w:ascii="Times New Roman" w:hAnsi="Times New Roman" w:cs="Times New Roman"/>
          <w:b/>
          <w:bCs/>
          <w:sz w:val="23"/>
          <w:szCs w:val="23"/>
        </w:rPr>
        <w:t>yazısında;</w:t>
      </w:r>
      <w:proofErr w:type="spellEnd"/>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Mahkeme iptal kararları sonrası, anılan alana dair yeni bir imar planı da onaylanmadığı ve böylelikle bahse konu 29228 ada 3 sayılı parselin plansız konumda kaldığı, Diğer taraftan, ilgi yazıda “Korunma Alanı sınırı dışında kalan kısma yönelik İmar ve Şehircilik Dairesi Başkanlığı görüşüne başvurulması gerektiği” hususu belirtilmiş olsa da, söz konusu 29228 ada 3 sayılı parselin bir imar parseli olduğu ve korunma alanı dışında kalan kısmı ifraz edilmediği surette, 3 sayılı parselin imar uygulamalarında bütün olarak değerlendirilebileceği, görüş ve kanaatine varıldığı,</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b/>
          <w:bCs/>
          <w:sz w:val="23"/>
          <w:szCs w:val="23"/>
        </w:rPr>
        <w:tab/>
        <w:t xml:space="preserve">İlgi (ç)'de kayıtlı Çankaya Belediye Başkanlığı'nın cevabi </w:t>
      </w:r>
      <w:proofErr w:type="spellStart"/>
      <w:r w:rsidRPr="00AF589B">
        <w:rPr>
          <w:rFonts w:ascii="Times New Roman" w:hAnsi="Times New Roman" w:cs="Times New Roman"/>
          <w:b/>
          <w:bCs/>
          <w:sz w:val="23"/>
          <w:szCs w:val="23"/>
        </w:rPr>
        <w:t>yazısında;</w:t>
      </w:r>
      <w:proofErr w:type="spellEnd"/>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 xml:space="preserve">Maltepe Mahallesi 29228 ada 3 sayılı parsel üzerinde yapılan </w:t>
      </w:r>
      <w:proofErr w:type="spellStart"/>
      <w:r w:rsidRPr="00AF589B">
        <w:rPr>
          <w:rFonts w:ascii="Times New Roman" w:hAnsi="Times New Roman" w:cs="Times New Roman"/>
          <w:sz w:val="23"/>
          <w:szCs w:val="23"/>
        </w:rPr>
        <w:t>incelemede;</w:t>
      </w:r>
      <w:proofErr w:type="spellEnd"/>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t>- 1/5000 ölçekli Nazım ve 1/1000 ölçekli Uygulama İmar Planının Ankara Büyükşehir Belediye Meclisinin 14.06.2016 tarih ve 1180 sayılı kararıyla onaylandığı,</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t>- 29228 ada 4 parselde Ankara Kültür ve Tabiat Varlıklarını Koruma Kurulu kararıyla tescillenmiş yapı, bulunduğu söz konusu parselin korunma alanı olarak belirlendiği,</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sz w:val="23"/>
          <w:szCs w:val="23"/>
        </w:rPr>
        <w:t xml:space="preserve">- 29228 ada 3 sayılı parseldeki tüm uygulamaların Ankara Büyükşehir Belediyesi tarafından yürütüldüğü ve konu ile ilgili olarak Başkanlığımızca yapılmış herhangi bir işlem bulunmadığı tespit edilmiştir. Ayrıca bahse konu ada parsele ait yapılan </w:t>
      </w:r>
      <w:proofErr w:type="spellStart"/>
      <w:r w:rsidRPr="00AF589B">
        <w:rPr>
          <w:rFonts w:ascii="Times New Roman" w:hAnsi="Times New Roman" w:cs="Times New Roman"/>
          <w:sz w:val="23"/>
          <w:szCs w:val="23"/>
        </w:rPr>
        <w:t>incelemede;</w:t>
      </w:r>
      <w:proofErr w:type="spellEnd"/>
      <w:r w:rsidRPr="00AF589B">
        <w:rPr>
          <w:rFonts w:ascii="Times New Roman" w:hAnsi="Times New Roman" w:cs="Times New Roman"/>
          <w:sz w:val="23"/>
          <w:szCs w:val="23"/>
        </w:rPr>
        <w:t xml:space="preserve"> herhangi bir Yapı Ruhsatı düzenlenmediği tespit edilmiştir.</w:t>
      </w:r>
    </w:p>
    <w:p w:rsidR="001C01C2" w:rsidRPr="00AF589B" w:rsidRDefault="001C01C2" w:rsidP="001C01C2">
      <w:pPr>
        <w:pStyle w:val="AralkYok"/>
        <w:jc w:val="both"/>
        <w:rPr>
          <w:rFonts w:ascii="Times New Roman" w:hAnsi="Times New Roman" w:cs="Times New Roman"/>
          <w:sz w:val="23"/>
          <w:szCs w:val="23"/>
        </w:rPr>
      </w:pPr>
      <w:r w:rsidRPr="00AF589B">
        <w:rPr>
          <w:rFonts w:ascii="Times New Roman" w:hAnsi="Times New Roman" w:cs="Times New Roman"/>
          <w:b/>
          <w:bCs/>
          <w:sz w:val="23"/>
          <w:szCs w:val="23"/>
        </w:rPr>
        <w:tab/>
        <w:t xml:space="preserve">İlgi (d)'de kayıtlı Belediyemiz Zabıta Dairesi Başkanlığı'nın cevabi </w:t>
      </w:r>
      <w:proofErr w:type="spellStart"/>
      <w:r w:rsidRPr="00AF589B">
        <w:rPr>
          <w:rFonts w:ascii="Times New Roman" w:hAnsi="Times New Roman" w:cs="Times New Roman"/>
          <w:b/>
          <w:bCs/>
          <w:sz w:val="23"/>
          <w:szCs w:val="23"/>
        </w:rPr>
        <w:t>yazısında;</w:t>
      </w:r>
      <w:proofErr w:type="spellEnd"/>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Çankaya İlçesi Eti Mahallesi (</w:t>
      </w:r>
      <w:proofErr w:type="spellStart"/>
      <w:r w:rsidRPr="00AF589B">
        <w:rPr>
          <w:rFonts w:ascii="Times New Roman" w:hAnsi="Times New Roman" w:cs="Times New Roman"/>
          <w:sz w:val="23"/>
          <w:szCs w:val="23"/>
        </w:rPr>
        <w:t>Toros</w:t>
      </w:r>
      <w:proofErr w:type="spellEnd"/>
      <w:r w:rsidRPr="00AF589B">
        <w:rPr>
          <w:rFonts w:ascii="Times New Roman" w:hAnsi="Times New Roman" w:cs="Times New Roman"/>
          <w:sz w:val="23"/>
          <w:szCs w:val="23"/>
        </w:rPr>
        <w:t xml:space="preserve"> Sokak) 29228 ada 3 sayılı parsel üzerinde herhangi bir yapının mevcut olmadığı, Maltepe Çok Katlı Otoparkın yıkılarak bertaraf edilmesi, bölge itibariyle bahsi geçen adres ve civarında otoparka ihtiyaç duyulması, dilekçe ekindeki krokide belirtilen 11930 m² alanın Geçici Açık Araç Otopark olarak kullanılmasında bir sakınca olmayacağı, bu </w:t>
      </w:r>
      <w:proofErr w:type="spellStart"/>
      <w:r w:rsidRPr="00AF589B">
        <w:rPr>
          <w:rFonts w:ascii="Times New Roman" w:hAnsi="Times New Roman" w:cs="Times New Roman"/>
          <w:sz w:val="23"/>
          <w:szCs w:val="23"/>
        </w:rPr>
        <w:t>nedenle;</w:t>
      </w:r>
      <w:proofErr w:type="spellEnd"/>
      <w:r w:rsidRPr="00AF589B">
        <w:rPr>
          <w:rFonts w:ascii="Times New Roman" w:hAnsi="Times New Roman" w:cs="Times New Roman"/>
          <w:sz w:val="23"/>
          <w:szCs w:val="23"/>
        </w:rPr>
        <w:t xml:space="preserve"> İşyeri Açma ve Çalışma Ruhsatlarına İlişkin Yönetmeliğin (Ek-1) Sıhhi Müesseseler İçin Sınıflarına ve Özelliklerine Göre Aranacak Nitelikler bölümünde 'N' bendinin 'c' alt bendinde bulunan Açık Otoparklar başlığı altında yer alan hükümlere uygun olması koşulu ile söz konusu ada/parselin Geçici Açık Binek Araç Otoparkı olarak kullanılmasının uygun olduğu kanaatine varıldığı,</w:t>
      </w:r>
    </w:p>
    <w:p w:rsidR="001C01C2" w:rsidRPr="00AF589B" w:rsidRDefault="001C01C2" w:rsidP="001C01C2">
      <w:pPr>
        <w:pStyle w:val="AralkYok"/>
        <w:jc w:val="both"/>
        <w:rPr>
          <w:rFonts w:ascii="Times New Roman" w:hAnsi="Times New Roman" w:cs="Times New Roman"/>
          <w:b/>
          <w:bCs/>
          <w:sz w:val="23"/>
          <w:szCs w:val="23"/>
        </w:rPr>
      </w:pPr>
      <w:r w:rsidRPr="00AF589B">
        <w:rPr>
          <w:rFonts w:ascii="Times New Roman" w:hAnsi="Times New Roman" w:cs="Times New Roman"/>
          <w:sz w:val="23"/>
          <w:szCs w:val="23"/>
        </w:rPr>
        <w:tab/>
      </w:r>
      <w:r w:rsidRPr="00AF589B">
        <w:rPr>
          <w:rFonts w:ascii="Times New Roman" w:hAnsi="Times New Roman" w:cs="Times New Roman"/>
          <w:b/>
          <w:bCs/>
          <w:sz w:val="23"/>
          <w:szCs w:val="23"/>
        </w:rPr>
        <w:t xml:space="preserve">İlgi (e)'de kayıtlı Belediyemiz Kültür ve Tabiat Varlıklarını Koruma Dairesi Başkanlığı'nın cevabi </w:t>
      </w:r>
      <w:proofErr w:type="spellStart"/>
      <w:r w:rsidRPr="00AF589B">
        <w:rPr>
          <w:rFonts w:ascii="Times New Roman" w:hAnsi="Times New Roman" w:cs="Times New Roman"/>
          <w:b/>
          <w:bCs/>
          <w:sz w:val="23"/>
          <w:szCs w:val="23"/>
        </w:rPr>
        <w:t>yazısında;</w:t>
      </w:r>
      <w:proofErr w:type="spellEnd"/>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Söz konusu alanın otopark olarak kullanılma talebinin Başkanlığımızca Koruma Bölge Kurulu'na iletildiği</w:t>
      </w:r>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 xml:space="preserve">ancak ilgi(b)'de kayıtlı yazı eki kurul </w:t>
      </w:r>
      <w:proofErr w:type="spellStart"/>
      <w:r w:rsidRPr="00AF589B">
        <w:rPr>
          <w:rFonts w:ascii="Times New Roman" w:hAnsi="Times New Roman" w:cs="Times New Roman"/>
          <w:sz w:val="23"/>
          <w:szCs w:val="23"/>
        </w:rPr>
        <w:t>kararında;</w:t>
      </w:r>
      <w:proofErr w:type="spellEnd"/>
      <w:r w:rsidRPr="00AF589B">
        <w:rPr>
          <w:rFonts w:ascii="Times New Roman" w:hAnsi="Times New Roman" w:cs="Times New Roman"/>
          <w:sz w:val="23"/>
          <w:szCs w:val="23"/>
        </w:rPr>
        <w:t xml:space="preserve"> Ankara Kültür ve Tabiat Varlıklarını Koruma Kurulu'nun</w:t>
      </w:r>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19.03.1991 tarih ve 1679 sayılı kararı ile tescillenen Maltepe Havagazı fabrikasına ait tesislerin bulunduğu 29228</w:t>
      </w:r>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ada 3 parselin, 15.04.2021 gün ve 1172 sayılı kurul kararı ile kiralanmasının uygun bulunduğu kısmının, Kültür ve</w:t>
      </w:r>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Tabiat Varlıklarını Koruma Yüksek Kurulu'nun 05.11.1999 gün ve 660 sayılı ilke kararı gereği "geçici açık binek</w:t>
      </w:r>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araç otoparkı" olarak kullanılmasının uygun olmadığına, kiralamaya ilişkin alternatif başvuruların</w:t>
      </w:r>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değerlendirilebileceğine karar verildiği, İlgili kurul kararı gereği talebin uygun olmadığının ilgi(c) yazımız ile başvuru</w:t>
      </w:r>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sahibine, İmar ve Şehircilik Dairesi Başkanlığı ile Zabıta Dairesi Başkanlığı'na bildirildiği, İlgi(ç)'de yer alan</w:t>
      </w:r>
      <w:r w:rsidR="000371A6"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başvurunun daha önce Koruma Bölge Kurulu tarafından uygun görülmemesi nedeniyle Eti Mahallesi, 29228 ada 3 parselin geçici açık binek araç otoparkı olarak kullanılmasının uygun olmadığı kanaatine varıldığı,</w:t>
      </w:r>
    </w:p>
    <w:p w:rsidR="001C01C2" w:rsidRPr="00AF589B" w:rsidRDefault="001C01C2" w:rsidP="001C01C2">
      <w:pPr>
        <w:pStyle w:val="AralkYok"/>
        <w:jc w:val="both"/>
        <w:rPr>
          <w:rFonts w:ascii="Times New Roman" w:hAnsi="Times New Roman" w:cs="Times New Roman"/>
          <w:color w:val="000000" w:themeColor="text1"/>
          <w:sz w:val="23"/>
          <w:szCs w:val="23"/>
        </w:rPr>
      </w:pPr>
      <w:r w:rsidRPr="00AF589B">
        <w:rPr>
          <w:rFonts w:ascii="Times New Roman" w:hAnsi="Times New Roman" w:cs="Times New Roman"/>
          <w:b/>
          <w:bCs/>
          <w:sz w:val="23"/>
          <w:szCs w:val="23"/>
        </w:rPr>
        <w:tab/>
        <w:t xml:space="preserve">İlgi (f)'de kayıtlı Belediyemiz Kültür ve Tabiat Varlıklarını Koruma Dairesi Başkanlığı'nın cevabi </w:t>
      </w:r>
      <w:proofErr w:type="spellStart"/>
      <w:r w:rsidRPr="00AF589B">
        <w:rPr>
          <w:rFonts w:ascii="Times New Roman" w:hAnsi="Times New Roman" w:cs="Times New Roman"/>
          <w:b/>
          <w:bCs/>
          <w:sz w:val="23"/>
          <w:szCs w:val="23"/>
        </w:rPr>
        <w:t>yazısında;</w:t>
      </w:r>
      <w:proofErr w:type="spellEnd"/>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 xml:space="preserve">Koruma Bölge Kurulu </w:t>
      </w:r>
      <w:proofErr w:type="spellStart"/>
      <w:r w:rsidRPr="00AF589B">
        <w:rPr>
          <w:rFonts w:ascii="Times New Roman" w:hAnsi="Times New Roman" w:cs="Times New Roman"/>
          <w:sz w:val="23"/>
          <w:szCs w:val="23"/>
        </w:rPr>
        <w:t>kararında;</w:t>
      </w:r>
      <w:proofErr w:type="spellEnd"/>
      <w:r w:rsidRPr="00AF589B">
        <w:rPr>
          <w:rFonts w:ascii="Times New Roman" w:hAnsi="Times New Roman" w:cs="Times New Roman"/>
          <w:sz w:val="23"/>
          <w:szCs w:val="23"/>
        </w:rPr>
        <w:t xml:space="preserve"> tescilli Maltepe Havagazı Fabrikası'nın korunma alan sınırı belirlendiği</w:t>
      </w:r>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 xml:space="preserve">belirtilmekte olup, korunma alan sınırı dışında kalan ve daha önce otopark olarak kullanım </w:t>
      </w:r>
      <w:r w:rsidRPr="00AF589B">
        <w:rPr>
          <w:rFonts w:ascii="Times New Roman" w:hAnsi="Times New Roman" w:cs="Times New Roman"/>
          <w:sz w:val="23"/>
          <w:szCs w:val="23"/>
        </w:rPr>
        <w:lastRenderedPageBreak/>
        <w:t>talebi yapılan alana ilişkin</w:t>
      </w:r>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taleplerin Başkanlığınızca yeniden değerlendirilebileceği, otopark talebine ilişkin imar görüşü için İmar ve Şehircilik</w:t>
      </w:r>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Dairesi Başkanlığı'na başvurulması gerektiği,</w:t>
      </w:r>
      <w:r w:rsidRPr="00AF589B">
        <w:rPr>
          <w:rFonts w:ascii="Times New Roman" w:hAnsi="Times New Roman" w:cs="Times New Roman"/>
          <w:b/>
          <w:bCs/>
          <w:sz w:val="23"/>
          <w:szCs w:val="23"/>
        </w:rPr>
        <w:t xml:space="preserve"> </w:t>
      </w:r>
      <w:r w:rsidRPr="00AF589B">
        <w:rPr>
          <w:rFonts w:ascii="Times New Roman" w:hAnsi="Times New Roman" w:cs="Times New Roman"/>
          <w:sz w:val="23"/>
          <w:szCs w:val="23"/>
        </w:rPr>
        <w:t xml:space="preserve">Hususları belirtilmiş </w:t>
      </w:r>
      <w:proofErr w:type="spellStart"/>
      <w:r w:rsidRPr="00AF589B">
        <w:rPr>
          <w:rFonts w:ascii="Times New Roman" w:hAnsi="Times New Roman" w:cs="Times New Roman"/>
          <w:sz w:val="23"/>
          <w:szCs w:val="23"/>
        </w:rPr>
        <w:t>olup;</w:t>
      </w:r>
      <w:proofErr w:type="spellEnd"/>
      <w:r w:rsidRPr="00AF589B">
        <w:rPr>
          <w:rFonts w:ascii="Times New Roman" w:hAnsi="Times New Roman" w:cs="Times New Roman"/>
          <w:sz w:val="23"/>
          <w:szCs w:val="23"/>
        </w:rPr>
        <w:t xml:space="preserve"> konunun </w:t>
      </w:r>
      <w:r w:rsidRPr="00AF589B">
        <w:rPr>
          <w:rFonts w:ascii="Times New Roman" w:hAnsi="Times New Roman" w:cs="Times New Roman"/>
          <w:color w:val="000000" w:themeColor="text1"/>
          <w:sz w:val="23"/>
          <w:szCs w:val="23"/>
        </w:rPr>
        <w:t>UKOME Genel Kurulunda görüşülerek bir karar alınması istenilmektedir.</w:t>
      </w:r>
    </w:p>
    <w:p w:rsidR="001C01C2" w:rsidRPr="00AF589B" w:rsidRDefault="001C01C2" w:rsidP="00F021F2">
      <w:pPr>
        <w:pStyle w:val="AralkYok"/>
        <w:jc w:val="both"/>
        <w:rPr>
          <w:rFonts w:ascii="Times New Roman" w:hAnsi="Times New Roman" w:cs="Times New Roman"/>
          <w:color w:val="000000" w:themeColor="text1"/>
          <w:sz w:val="23"/>
          <w:szCs w:val="23"/>
        </w:rPr>
      </w:pPr>
      <w:r w:rsidRPr="00AF589B">
        <w:rPr>
          <w:rFonts w:ascii="Times New Roman" w:hAnsi="Times New Roman" w:cs="Times New Roman"/>
          <w:b/>
          <w:sz w:val="23"/>
          <w:szCs w:val="23"/>
        </w:rPr>
        <w:t>UKOME KARARI:</w:t>
      </w:r>
      <w:r w:rsidRPr="00AF589B">
        <w:rPr>
          <w:rFonts w:ascii="Times New Roman" w:eastAsia="TimesNewRomanPSMT" w:hAnsi="Times New Roman" w:cs="Times New Roman"/>
          <w:sz w:val="23"/>
          <w:szCs w:val="23"/>
        </w:rPr>
        <w:t xml:space="preserve"> </w:t>
      </w:r>
      <w:r w:rsidRPr="00AF589B">
        <w:rPr>
          <w:rFonts w:ascii="Times New Roman" w:hAnsi="Times New Roman" w:cs="Times New Roman"/>
          <w:sz w:val="23"/>
          <w:szCs w:val="23"/>
        </w:rPr>
        <w:t>Çankaya İlçesi Eti Mahallesi 29228 Ada 3 Parsel üzerinde bulunan arsanın</w:t>
      </w:r>
      <w:r w:rsidRPr="00AF589B">
        <w:rPr>
          <w:rFonts w:ascii="Times New Roman" w:eastAsia="TimesNewRomanPSMT" w:hAnsi="Times New Roman" w:cs="Times New Roman"/>
          <w:sz w:val="23"/>
          <w:szCs w:val="23"/>
        </w:rPr>
        <w:t xml:space="preserve"> </w:t>
      </w:r>
      <w:r w:rsidRPr="00AF589B">
        <w:rPr>
          <w:rFonts w:ascii="Times New Roman" w:hAnsi="Times New Roman" w:cs="Times New Roman"/>
          <w:sz w:val="23"/>
          <w:szCs w:val="23"/>
        </w:rPr>
        <w:t xml:space="preserve">bildirilen Kurum görüşleri ve </w:t>
      </w:r>
      <w:r w:rsidRPr="00AF589B">
        <w:rPr>
          <w:rFonts w:ascii="Times New Roman" w:eastAsiaTheme="minorHAnsi" w:hAnsi="Times New Roman" w:cs="Times New Roman"/>
          <w:iCs/>
          <w:sz w:val="23"/>
          <w:szCs w:val="23"/>
          <w:lang w:eastAsia="en-US"/>
        </w:rPr>
        <w:t xml:space="preserve">İşyeri Açma ve Çalışma Ruhsatlarına İlişkin Yönetmeliğin ilgili maddelerinin sağlanması kaydıyla </w:t>
      </w:r>
      <w:r w:rsidRPr="00AF589B">
        <w:rPr>
          <w:rFonts w:ascii="Times New Roman" w:eastAsiaTheme="minorHAnsi" w:hAnsi="Times New Roman" w:cs="Times New Roman"/>
          <w:b/>
          <w:iCs/>
          <w:sz w:val="23"/>
          <w:szCs w:val="23"/>
          <w:lang w:eastAsia="en-US"/>
        </w:rPr>
        <w:t xml:space="preserve">sadece otomobiller için </w:t>
      </w:r>
      <w:r w:rsidRPr="00AF589B">
        <w:rPr>
          <w:rFonts w:ascii="Times New Roman" w:hAnsi="Times New Roman" w:cs="Times New Roman"/>
          <w:b/>
          <w:bCs/>
          <w:sz w:val="23"/>
          <w:szCs w:val="23"/>
        </w:rPr>
        <w:t xml:space="preserve">Geçici Açık Otopark </w:t>
      </w:r>
      <w:r w:rsidRPr="00AF589B">
        <w:rPr>
          <w:rFonts w:ascii="Times New Roman" w:eastAsiaTheme="minorHAnsi" w:hAnsi="Times New Roman" w:cs="Times New Roman"/>
          <w:iCs/>
          <w:sz w:val="23"/>
          <w:szCs w:val="23"/>
          <w:lang w:eastAsia="en-US"/>
        </w:rPr>
        <w:t xml:space="preserve">olarak kullanılmasında </w:t>
      </w:r>
      <w:r w:rsidRPr="00AF589B">
        <w:rPr>
          <w:rFonts w:ascii="Times New Roman" w:eastAsia="Calibri" w:hAnsi="Times New Roman" w:cs="Times New Roman"/>
          <w:sz w:val="23"/>
          <w:szCs w:val="23"/>
        </w:rPr>
        <w:t>trafik açısından</w:t>
      </w:r>
      <w:r w:rsidRPr="00AF589B">
        <w:rPr>
          <w:rFonts w:ascii="Times New Roman" w:eastAsiaTheme="minorHAnsi" w:hAnsi="Times New Roman" w:cs="Times New Roman"/>
          <w:iCs/>
          <w:sz w:val="23"/>
          <w:szCs w:val="23"/>
          <w:lang w:eastAsia="en-US"/>
        </w:rPr>
        <w:t xml:space="preserve"> sakınca olmayacağı </w:t>
      </w:r>
      <w:r w:rsidRPr="00AF589B">
        <w:rPr>
          <w:rFonts w:ascii="Times New Roman" w:hAnsi="Times New Roman" w:cs="Times New Roman"/>
          <w:sz w:val="23"/>
          <w:szCs w:val="23"/>
        </w:rPr>
        <w:t xml:space="preserve">kararı açıktan oylanarak </w:t>
      </w:r>
      <w:r w:rsidRPr="00AF589B">
        <w:rPr>
          <w:rFonts w:ascii="Times New Roman" w:hAnsi="Times New Roman" w:cs="Times New Roman"/>
          <w:b/>
          <w:sz w:val="23"/>
          <w:szCs w:val="23"/>
        </w:rPr>
        <w:t xml:space="preserve">oy birliği </w:t>
      </w:r>
      <w:r w:rsidRPr="00AF589B">
        <w:rPr>
          <w:rFonts w:ascii="Times New Roman" w:hAnsi="Times New Roman" w:cs="Times New Roman"/>
          <w:sz w:val="23"/>
          <w:szCs w:val="23"/>
        </w:rPr>
        <w:t>ile alınmıştır.</w:t>
      </w:r>
    </w:p>
    <w:p w:rsidR="009C3708" w:rsidRDefault="009C3708" w:rsidP="009C3708">
      <w:pPr>
        <w:spacing w:after="0"/>
        <w:jc w:val="both"/>
        <w:rPr>
          <w:rFonts w:ascii="Times New Roman" w:hAnsi="Times New Roman" w:cs="Times New Roman"/>
          <w:sz w:val="23"/>
          <w:szCs w:val="23"/>
        </w:rPr>
      </w:pPr>
      <w:r w:rsidRPr="00AF589B">
        <w:rPr>
          <w:rFonts w:ascii="Times New Roman" w:hAnsi="Times New Roman" w:cs="Times New Roman"/>
          <w:b/>
          <w:sz w:val="23"/>
          <w:szCs w:val="23"/>
        </w:rPr>
        <w:t>UKOME KARARI:</w:t>
      </w:r>
      <w:r w:rsidRPr="00AF589B">
        <w:rPr>
          <w:rFonts w:ascii="Times New Roman" w:hAnsi="Times New Roman" w:cs="Times New Roman"/>
          <w:sz w:val="23"/>
          <w:szCs w:val="23"/>
        </w:rPr>
        <w:t xml:space="preserve"> Her madde sonunda, ayrı </w:t>
      </w:r>
      <w:proofErr w:type="spellStart"/>
      <w:r w:rsidRPr="00AF589B">
        <w:rPr>
          <w:rFonts w:ascii="Times New Roman" w:hAnsi="Times New Roman" w:cs="Times New Roman"/>
          <w:sz w:val="23"/>
          <w:szCs w:val="23"/>
        </w:rPr>
        <w:t>ayrı</w:t>
      </w:r>
      <w:proofErr w:type="spellEnd"/>
      <w:r w:rsidRPr="00AF589B">
        <w:rPr>
          <w:rFonts w:ascii="Times New Roman" w:hAnsi="Times New Roman" w:cs="Times New Roman"/>
          <w:sz w:val="23"/>
          <w:szCs w:val="23"/>
        </w:rPr>
        <w:t xml:space="preserve"> belirtilen "UKOME KARARI" açıktan oylanarak </w:t>
      </w:r>
      <w:r w:rsidRPr="00AF589B">
        <w:rPr>
          <w:rFonts w:ascii="Times New Roman" w:hAnsi="Times New Roman" w:cs="Times New Roman"/>
          <w:b/>
          <w:sz w:val="23"/>
          <w:szCs w:val="23"/>
        </w:rPr>
        <w:t>oy</w:t>
      </w:r>
      <w:r w:rsidR="00386F62" w:rsidRPr="00AF589B">
        <w:rPr>
          <w:rFonts w:ascii="Times New Roman" w:hAnsi="Times New Roman" w:cs="Times New Roman"/>
          <w:b/>
          <w:sz w:val="23"/>
          <w:szCs w:val="23"/>
        </w:rPr>
        <w:t xml:space="preserve"> </w:t>
      </w:r>
      <w:r w:rsidRPr="00AF589B">
        <w:rPr>
          <w:rFonts w:ascii="Times New Roman" w:hAnsi="Times New Roman" w:cs="Times New Roman"/>
          <w:b/>
          <w:sz w:val="23"/>
          <w:szCs w:val="23"/>
        </w:rPr>
        <w:t xml:space="preserve">birliği </w:t>
      </w:r>
      <w:r w:rsidRPr="00AF589B">
        <w:rPr>
          <w:rFonts w:ascii="Times New Roman" w:hAnsi="Times New Roman" w:cs="Times New Roman"/>
          <w:sz w:val="23"/>
          <w:szCs w:val="23"/>
        </w:rPr>
        <w:t>ile alınmıştır.</w:t>
      </w:r>
    </w:p>
    <w:p w:rsidR="00AF589B" w:rsidRDefault="00AF589B" w:rsidP="009C3708">
      <w:pPr>
        <w:spacing w:after="0"/>
        <w:jc w:val="both"/>
        <w:rPr>
          <w:rFonts w:ascii="Times New Roman" w:hAnsi="Times New Roman" w:cs="Times New Roman"/>
          <w:sz w:val="23"/>
          <w:szCs w:val="23"/>
        </w:rPr>
      </w:pPr>
    </w:p>
    <w:p w:rsidR="00AF589B" w:rsidRDefault="00AF589B" w:rsidP="009C3708">
      <w:pPr>
        <w:spacing w:after="0"/>
        <w:jc w:val="both"/>
        <w:rPr>
          <w:rFonts w:ascii="Times New Roman" w:hAnsi="Times New Roman" w:cs="Times New Roman"/>
          <w:sz w:val="23"/>
          <w:szCs w:val="23"/>
        </w:rPr>
      </w:pPr>
    </w:p>
    <w:tbl>
      <w:tblPr>
        <w:tblW w:w="0" w:type="auto"/>
        <w:tblInd w:w="108" w:type="dxa"/>
        <w:tblLook w:val="04A0"/>
      </w:tblPr>
      <w:tblGrid>
        <w:gridCol w:w="2268"/>
        <w:gridCol w:w="2117"/>
        <w:gridCol w:w="2113"/>
        <w:gridCol w:w="1722"/>
        <w:gridCol w:w="1951"/>
      </w:tblGrid>
      <w:tr w:rsidR="00AF589B" w:rsidTr="00EE6C87">
        <w:trPr>
          <w:trHeight w:val="1379"/>
        </w:trPr>
        <w:tc>
          <w:tcPr>
            <w:tcW w:w="2268" w:type="dxa"/>
          </w:tcPr>
          <w:p w:rsidR="00AF589B" w:rsidRDefault="00AF589B"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AF589B" w:rsidRDefault="00AF589B"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AF589B" w:rsidRDefault="00AF589B" w:rsidP="00EE6C87">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AF589B" w:rsidRDefault="00AF589B"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AF589B" w:rsidRDefault="00AF589B" w:rsidP="00EE6C87">
            <w:pPr>
              <w:spacing w:after="0" w:line="0" w:lineRule="atLeast"/>
              <w:jc w:val="center"/>
              <w:rPr>
                <w:rFonts w:ascii="Times New Roman" w:eastAsia="Times New Roman" w:hAnsi="Times New Roman" w:cs="Times New Roman"/>
                <w:sz w:val="16"/>
                <w:szCs w:val="16"/>
                <w:lang w:eastAsia="en-US"/>
              </w:rPr>
            </w:pPr>
          </w:p>
          <w:p w:rsidR="00AF589B" w:rsidRDefault="00AF589B" w:rsidP="00AF589B">
            <w:pPr>
              <w:spacing w:after="0" w:line="240" w:lineRule="auto"/>
              <w:rPr>
                <w:rFonts w:ascii="Times New Roman" w:eastAsia="Times New Roman" w:hAnsi="Times New Roman" w:cs="Times New Roman"/>
                <w:sz w:val="16"/>
                <w:szCs w:val="16"/>
                <w:lang w:eastAsia="en-US"/>
              </w:rPr>
            </w:pPr>
          </w:p>
        </w:tc>
        <w:tc>
          <w:tcPr>
            <w:tcW w:w="2118" w:type="dxa"/>
            <w:hideMark/>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F589B" w:rsidRDefault="00AF589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F589B" w:rsidRDefault="00AF589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AF589B" w:rsidRDefault="00AF589B" w:rsidP="00EE6C87">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.Kom.lığı</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F589B" w:rsidRDefault="00AF589B" w:rsidP="00EE6C87">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AF589B" w:rsidRDefault="00AF589B" w:rsidP="00EE6C8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.Temsilcisi</w:t>
            </w:r>
          </w:p>
          <w:p w:rsidR="00AF589B" w:rsidRDefault="00AF589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AF589B" w:rsidTr="00EE6C87">
        <w:trPr>
          <w:trHeight w:val="1140"/>
        </w:trPr>
        <w:tc>
          <w:tcPr>
            <w:tcW w:w="2268" w:type="dxa"/>
          </w:tcPr>
          <w:p w:rsidR="00AF589B" w:rsidRDefault="00AF589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Fatma ŞENTÜRK</w:t>
            </w:r>
          </w:p>
          <w:p w:rsidR="00AF589B" w:rsidRDefault="00AF589B" w:rsidP="00EE6C87">
            <w:pPr>
              <w:spacing w:after="0" w:line="240" w:lineRule="auto"/>
              <w:rPr>
                <w:rFonts w:ascii="Times New Roman" w:hAnsi="Times New Roman" w:cs="Times New Roman"/>
                <w:sz w:val="16"/>
                <w:szCs w:val="16"/>
                <w:lang w:eastAsia="en-US"/>
              </w:rPr>
            </w:pPr>
          </w:p>
          <w:p w:rsidR="00AF589B" w:rsidRDefault="00AF589B" w:rsidP="00EE6C87">
            <w:pPr>
              <w:spacing w:after="0" w:line="240" w:lineRule="auto"/>
              <w:rPr>
                <w:rFonts w:ascii="Times New Roman" w:hAnsi="Times New Roman" w:cs="Times New Roman"/>
                <w:sz w:val="16"/>
                <w:szCs w:val="16"/>
                <w:lang w:eastAsia="en-US"/>
              </w:rPr>
            </w:pPr>
          </w:p>
          <w:p w:rsidR="00AF589B" w:rsidRDefault="00AF589B" w:rsidP="00EE6C87">
            <w:pPr>
              <w:spacing w:after="0" w:line="240" w:lineRule="auto"/>
              <w:rPr>
                <w:rFonts w:ascii="Times New Roman" w:hAnsi="Times New Roman" w:cs="Times New Roman"/>
                <w:sz w:val="16"/>
                <w:szCs w:val="16"/>
                <w:lang w:eastAsia="en-US"/>
              </w:rPr>
            </w:pPr>
          </w:p>
        </w:tc>
        <w:tc>
          <w:tcPr>
            <w:tcW w:w="2118" w:type="dxa"/>
            <w:hideMark/>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
          <w:p w:rsidR="00AF589B" w:rsidRDefault="00AF589B" w:rsidP="00EE6C87">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w:t>
            </w:r>
            <w:proofErr w:type="spellStart"/>
            <w:r>
              <w:rPr>
                <w:rFonts w:ascii="Times New Roman" w:eastAsia="Times New Roman" w:hAnsi="Times New Roman" w:cs="Times New Roman"/>
                <w:sz w:val="16"/>
                <w:szCs w:val="16"/>
                <w:lang w:eastAsia="en-US"/>
              </w:rPr>
              <w:t>Hiz</w:t>
            </w:r>
            <w:proofErr w:type="spellEnd"/>
            <w:r>
              <w:rPr>
                <w:rFonts w:ascii="Times New Roman" w:eastAsia="Times New Roman" w:hAnsi="Times New Roman" w:cs="Times New Roman"/>
                <w:sz w:val="16"/>
                <w:szCs w:val="16"/>
                <w:lang w:eastAsia="en-US"/>
              </w:rPr>
              <w:t>.</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AF589B" w:rsidRDefault="00335795" w:rsidP="00EE6C87">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A.Ülkem KARABULUT</w:t>
            </w:r>
          </w:p>
        </w:tc>
        <w:tc>
          <w:tcPr>
            <w:tcW w:w="1722" w:type="dxa"/>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AF589B" w:rsidRDefault="00AF589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Adem KARACİF</w:t>
            </w:r>
          </w:p>
          <w:p w:rsidR="00AF589B" w:rsidRDefault="00AF589B" w:rsidP="00EE6C87">
            <w:pPr>
              <w:spacing w:after="0" w:line="240" w:lineRule="auto"/>
              <w:jc w:val="center"/>
              <w:rPr>
                <w:rFonts w:ascii="Times New Roman" w:hAnsi="Times New Roman" w:cs="Times New Roman"/>
                <w:sz w:val="16"/>
                <w:szCs w:val="16"/>
                <w:lang w:eastAsia="en-US"/>
              </w:rPr>
            </w:pPr>
          </w:p>
        </w:tc>
        <w:tc>
          <w:tcPr>
            <w:tcW w:w="1951" w:type="dxa"/>
            <w:hideMark/>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AF589B" w:rsidRDefault="00AF589B" w:rsidP="00EE6C8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AF589B" w:rsidTr="00EE6C87">
        <w:trPr>
          <w:trHeight w:val="760"/>
        </w:trPr>
        <w:tc>
          <w:tcPr>
            <w:tcW w:w="2268" w:type="dxa"/>
          </w:tcPr>
          <w:p w:rsidR="00AF589B" w:rsidRDefault="00AF589B"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F589B" w:rsidRDefault="00AF589B"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AF589B" w:rsidRDefault="00AF589B"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r>
              <w:rPr>
                <w:rFonts w:ascii="Times New Roman" w:eastAsia="Calibri" w:hAnsi="Times New Roman" w:cs="Times New Roman"/>
                <w:sz w:val="16"/>
                <w:szCs w:val="16"/>
                <w:lang w:eastAsia="en-US"/>
              </w:rPr>
              <w:t xml:space="preserve"> Temsilcisi</w:t>
            </w:r>
          </w:p>
          <w:p w:rsidR="00AF589B" w:rsidRDefault="00AF589B" w:rsidP="00EE6C8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p>
          <w:p w:rsidR="00AF589B" w:rsidRDefault="00AF589B" w:rsidP="00EE6C87">
            <w:pPr>
              <w:spacing w:after="0" w:line="0" w:lineRule="atLeast"/>
              <w:ind w:right="-141"/>
              <w:rPr>
                <w:rFonts w:ascii="Times New Roman" w:eastAsia="Times New Roman" w:hAnsi="Times New Roman" w:cs="Times New Roman"/>
                <w:sz w:val="16"/>
                <w:szCs w:val="16"/>
                <w:lang w:eastAsia="en-US"/>
              </w:rPr>
            </w:pP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AF589B" w:rsidRDefault="00AF589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KIRKAYA</w:t>
            </w:r>
          </w:p>
        </w:tc>
        <w:tc>
          <w:tcPr>
            <w:tcW w:w="2114" w:type="dxa"/>
            <w:hideMark/>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AF589B" w:rsidRDefault="00AF589B" w:rsidP="00EE6C87">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2" w:type="dxa"/>
            <w:hideMark/>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F589B" w:rsidRDefault="00AF589B" w:rsidP="00EE6C87">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Hasan YIKMAN</w:t>
            </w:r>
          </w:p>
        </w:tc>
        <w:tc>
          <w:tcPr>
            <w:tcW w:w="1951" w:type="dxa"/>
            <w:hideMark/>
          </w:tcPr>
          <w:p w:rsidR="00AF589B" w:rsidRDefault="00AF589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F589B" w:rsidRDefault="00AF589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
          <w:p w:rsidR="00AF589B" w:rsidRDefault="00AF589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AF589B" w:rsidRDefault="00AF589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AF589B" w:rsidTr="00EE6C87">
        <w:trPr>
          <w:trHeight w:val="1319"/>
        </w:trPr>
        <w:tc>
          <w:tcPr>
            <w:tcW w:w="2268" w:type="dxa"/>
          </w:tcPr>
          <w:p w:rsidR="00AF589B" w:rsidRDefault="00AF589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F589B" w:rsidRDefault="00AF589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
          <w:p w:rsidR="00AF589B" w:rsidRDefault="00AF589B" w:rsidP="00EE6C8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AF589B" w:rsidRDefault="00AF589B" w:rsidP="00EE6C87">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AF589B" w:rsidRDefault="00AF589B" w:rsidP="00AF589B">
            <w:pPr>
              <w:spacing w:line="0" w:lineRule="atLeast"/>
              <w:ind w:right="-141"/>
              <w:rPr>
                <w:rFonts w:ascii="Times New Roman" w:eastAsia="Calibri" w:hAnsi="Times New Roman" w:cs="Times New Roman"/>
                <w:sz w:val="16"/>
                <w:szCs w:val="16"/>
                <w:lang w:eastAsia="en-US"/>
              </w:rPr>
            </w:pPr>
          </w:p>
        </w:tc>
        <w:tc>
          <w:tcPr>
            <w:tcW w:w="2118" w:type="dxa"/>
          </w:tcPr>
          <w:p w:rsidR="00AF589B" w:rsidRDefault="00AF589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F589B" w:rsidRDefault="00AF589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
          <w:p w:rsidR="00AF589B" w:rsidRDefault="00AF589B" w:rsidP="00EE6C8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 Bşk.lığı</w:t>
            </w:r>
          </w:p>
          <w:p w:rsidR="00AF589B" w:rsidRDefault="00AF589B" w:rsidP="00EE6C8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AF589B" w:rsidRDefault="00AF589B" w:rsidP="00EE6C87">
            <w:pPr>
              <w:spacing w:after="0" w:line="0" w:lineRule="atLeast"/>
              <w:ind w:right="-141"/>
              <w:rPr>
                <w:rFonts w:ascii="Times New Roman" w:eastAsia="Times New Roman" w:hAnsi="Times New Roman" w:cs="Times New Roman"/>
                <w:sz w:val="16"/>
                <w:szCs w:val="16"/>
                <w:lang w:eastAsia="en-US"/>
              </w:rPr>
            </w:pPr>
          </w:p>
        </w:tc>
        <w:tc>
          <w:tcPr>
            <w:tcW w:w="1722" w:type="dxa"/>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F589B" w:rsidRDefault="008F3528"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Osman KÖKAY</w:t>
            </w:r>
          </w:p>
        </w:tc>
        <w:tc>
          <w:tcPr>
            <w:tcW w:w="1951" w:type="dxa"/>
            <w:hideMark/>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F589B" w:rsidRDefault="00AF589B" w:rsidP="00EE6C87">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AF589B" w:rsidTr="00EE6C87">
        <w:trPr>
          <w:trHeight w:val="1229"/>
        </w:trPr>
        <w:tc>
          <w:tcPr>
            <w:tcW w:w="2268" w:type="dxa"/>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F589B" w:rsidRDefault="00AF589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p>
          <w:p w:rsidR="00AF589B" w:rsidRDefault="00AF589B" w:rsidP="00EE6C87">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F589B" w:rsidRDefault="00AF589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F589B" w:rsidRDefault="00AF589B" w:rsidP="00EE6C87">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722" w:type="dxa"/>
            <w:hideMark/>
          </w:tcPr>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F589B" w:rsidRDefault="00AF589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Pr>
                <w:rFonts w:ascii="Times New Roman" w:eastAsia="Times New Roman" w:hAnsi="Times New Roman" w:cs="Times New Roman"/>
                <w:color w:val="000000" w:themeColor="text1"/>
                <w:sz w:val="16"/>
                <w:szCs w:val="16"/>
                <w:lang w:eastAsia="en-US"/>
              </w:rPr>
              <w:t>Lutfi</w:t>
            </w:r>
            <w:proofErr w:type="spellEnd"/>
            <w:r>
              <w:rPr>
                <w:rFonts w:ascii="Times New Roman" w:eastAsia="Times New Roman" w:hAnsi="Times New Roman" w:cs="Times New Roman"/>
                <w:color w:val="000000" w:themeColor="text1"/>
                <w:sz w:val="16"/>
                <w:szCs w:val="16"/>
                <w:lang w:eastAsia="en-US"/>
              </w:rPr>
              <w:t xml:space="preserve"> AKBULUT</w:t>
            </w:r>
          </w:p>
        </w:tc>
        <w:tc>
          <w:tcPr>
            <w:tcW w:w="1951" w:type="dxa"/>
            <w:hideMark/>
          </w:tcPr>
          <w:p w:rsidR="00AF589B" w:rsidRDefault="00AF589B"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AF589B" w:rsidRDefault="00AF589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AF589B" w:rsidRDefault="00AF589B" w:rsidP="00EE6C8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p w:rsidR="00AF589B" w:rsidRPr="00AB53F5" w:rsidRDefault="00AF589B" w:rsidP="00EE6C87">
            <w:pPr>
              <w:jc w:val="center"/>
              <w:rPr>
                <w:rFonts w:ascii="Times New Roman" w:eastAsia="Times New Roman" w:hAnsi="Times New Roman" w:cs="Times New Roman"/>
                <w:sz w:val="16"/>
                <w:szCs w:val="16"/>
                <w:lang w:eastAsia="en-US"/>
              </w:rPr>
            </w:pPr>
          </w:p>
        </w:tc>
      </w:tr>
    </w:tbl>
    <w:p w:rsidR="00AF589B" w:rsidRDefault="00AF589B" w:rsidP="00976E32">
      <w:pPr>
        <w:pStyle w:val="AralkYok"/>
        <w:ind w:right="283"/>
        <w:jc w:val="center"/>
        <w:outlineLvl w:val="0"/>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sidRPr="00023996">
        <w:rPr>
          <w:rFonts w:ascii="Times New Roman" w:hAnsi="Times New Roman" w:cs="Times New Roman"/>
          <w:b/>
          <w:sz w:val="24"/>
          <w:szCs w:val="24"/>
        </w:rPr>
        <w:t>ONAY</w:t>
      </w:r>
    </w:p>
    <w:p w:rsidR="00380E30" w:rsidRDefault="00380E30" w:rsidP="00AF589B">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1C01C2">
        <w:rPr>
          <w:rFonts w:ascii="Times New Roman" w:hAnsi="Times New Roman" w:cs="Times New Roman"/>
          <w:b/>
          <w:sz w:val="24"/>
          <w:szCs w:val="24"/>
        </w:rPr>
        <w:t>02 / 2022</w:t>
      </w:r>
    </w:p>
    <w:p w:rsidR="00AF589B" w:rsidRDefault="00AF589B" w:rsidP="00AF589B">
      <w:pPr>
        <w:pStyle w:val="AralkYok"/>
        <w:ind w:right="283"/>
        <w:jc w:val="center"/>
        <w:rPr>
          <w:rFonts w:ascii="Times New Roman" w:hAnsi="Times New Roman" w:cs="Times New Roman"/>
          <w:b/>
          <w:sz w:val="24"/>
          <w:szCs w:val="24"/>
        </w:rPr>
      </w:pPr>
    </w:p>
    <w:p w:rsidR="00AF589B" w:rsidRPr="00023996" w:rsidRDefault="00AF589B" w:rsidP="00AF589B">
      <w:pPr>
        <w:pStyle w:val="AralkYok"/>
        <w:ind w:right="283"/>
        <w:jc w:val="center"/>
        <w:rPr>
          <w:rFonts w:ascii="Times New Roman" w:hAnsi="Times New Roman" w:cs="Times New Roman"/>
          <w:b/>
          <w:sz w:val="24"/>
          <w:szCs w:val="24"/>
        </w:rPr>
      </w:pPr>
    </w:p>
    <w:p w:rsidR="00380E30" w:rsidRPr="00023996" w:rsidRDefault="00380E30" w:rsidP="00380E30">
      <w:pPr>
        <w:pStyle w:val="AralkYok"/>
        <w:ind w:right="283"/>
        <w:jc w:val="center"/>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Pr>
          <w:rFonts w:ascii="Times New Roman" w:hAnsi="Times New Roman" w:cs="Times New Roman"/>
          <w:b/>
          <w:sz w:val="24"/>
          <w:szCs w:val="24"/>
        </w:rPr>
        <w:t>Mansur YAVAŞ</w:t>
      </w:r>
    </w:p>
    <w:p w:rsidR="00380E30" w:rsidRPr="00976E32" w:rsidRDefault="00380E30" w:rsidP="00976E32">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80E30" w:rsidRPr="00976E32"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1C2" w:rsidRDefault="001C01C2" w:rsidP="0008561E">
      <w:pPr>
        <w:spacing w:after="0" w:line="240" w:lineRule="auto"/>
      </w:pPr>
      <w:r>
        <w:separator/>
      </w:r>
    </w:p>
  </w:endnote>
  <w:endnote w:type="continuationSeparator" w:id="1">
    <w:p w:rsidR="001C01C2" w:rsidRDefault="001C01C2"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1C01C2" w:rsidRDefault="00F044E0">
        <w:pPr>
          <w:pStyle w:val="Altbilgi"/>
          <w:jc w:val="center"/>
        </w:pPr>
        <w:fldSimple w:instr=" PAGE   \* MERGEFORMAT ">
          <w:r w:rsidR="00335795">
            <w:rPr>
              <w:noProof/>
            </w:rPr>
            <w:t>4</w:t>
          </w:r>
        </w:fldSimple>
      </w:p>
    </w:sdtContent>
  </w:sdt>
  <w:p w:rsidR="001C01C2" w:rsidRPr="0028213D" w:rsidRDefault="001C01C2"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1C2" w:rsidRDefault="001C01C2" w:rsidP="0008561E">
      <w:pPr>
        <w:spacing w:after="0" w:line="240" w:lineRule="auto"/>
      </w:pPr>
      <w:r>
        <w:separator/>
      </w:r>
    </w:p>
  </w:footnote>
  <w:footnote w:type="continuationSeparator" w:id="1">
    <w:p w:rsidR="001C01C2" w:rsidRDefault="001C01C2"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1C01C2"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1C01C2" w:rsidRPr="00CF533F" w:rsidRDefault="001C01C2"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1C01C2" w:rsidRPr="00712D5B" w:rsidTr="0092488A">
      <w:trPr>
        <w:trHeight w:val="621"/>
      </w:trPr>
      <w:tc>
        <w:tcPr>
          <w:tcW w:w="2814" w:type="dxa"/>
          <w:vMerge w:val="restart"/>
          <w:tcBorders>
            <w:top w:val="nil"/>
            <w:left w:val="thinThickLargeGap" w:sz="24" w:space="0" w:color="auto"/>
            <w:bottom w:val="nil"/>
            <w:right w:val="nil"/>
          </w:tcBorders>
        </w:tcPr>
        <w:p w:rsidR="001C01C2" w:rsidRDefault="001C01C2" w:rsidP="007E41AB">
          <w:pPr>
            <w:spacing w:after="0" w:line="0" w:lineRule="atLeast"/>
            <w:rPr>
              <w:rFonts w:ascii="Times New Roman" w:hAnsi="Times New Roman" w:cs="Times New Roman"/>
              <w:sz w:val="24"/>
              <w:szCs w:val="24"/>
            </w:rPr>
          </w:pPr>
        </w:p>
        <w:p w:rsidR="001C01C2" w:rsidRDefault="001C01C2" w:rsidP="007E41AB">
          <w:pPr>
            <w:spacing w:after="0" w:line="0" w:lineRule="atLeast"/>
            <w:rPr>
              <w:rFonts w:ascii="Times New Roman" w:hAnsi="Times New Roman" w:cs="Times New Roman"/>
              <w:sz w:val="24"/>
              <w:szCs w:val="24"/>
            </w:rPr>
          </w:pPr>
        </w:p>
        <w:p w:rsidR="001C01C2" w:rsidRDefault="001C01C2" w:rsidP="007E41AB">
          <w:pPr>
            <w:spacing w:after="0" w:line="0" w:lineRule="atLeast"/>
            <w:jc w:val="center"/>
            <w:rPr>
              <w:rFonts w:ascii="Times New Roman" w:hAnsi="Times New Roman" w:cs="Times New Roman"/>
              <w:sz w:val="20"/>
              <w:szCs w:val="20"/>
            </w:rPr>
          </w:pPr>
        </w:p>
        <w:p w:rsidR="001C01C2" w:rsidRPr="00133ABD" w:rsidRDefault="001C01C2" w:rsidP="007E41AB">
          <w:pPr>
            <w:spacing w:after="0" w:line="0" w:lineRule="atLeast"/>
            <w:rPr>
              <w:rFonts w:ascii="Times New Roman" w:hAnsi="Times New Roman" w:cs="Times New Roman"/>
              <w:sz w:val="18"/>
              <w:szCs w:val="18"/>
            </w:rPr>
          </w:pPr>
          <w:r>
            <w:rPr>
              <w:rFonts w:ascii="Times New Roman" w:hAnsi="Times New Roman" w:cs="Times New Roman"/>
              <w:sz w:val="20"/>
              <w:szCs w:val="20"/>
            </w:rPr>
            <w:t xml:space="preserve">      </w:t>
          </w:r>
          <w:r w:rsidRPr="00133ABD">
            <w:rPr>
              <w:rFonts w:ascii="Times New Roman" w:hAnsi="Times New Roman" w:cs="Times New Roman"/>
              <w:sz w:val="18"/>
              <w:szCs w:val="18"/>
            </w:rPr>
            <w:t>ANKARA</w:t>
          </w:r>
        </w:p>
        <w:p w:rsidR="001C01C2" w:rsidRPr="00133ABD" w:rsidRDefault="001C01C2" w:rsidP="007E41AB">
          <w:pPr>
            <w:spacing w:after="0" w:line="0" w:lineRule="atLeast"/>
            <w:rPr>
              <w:rFonts w:ascii="Times New Roman" w:hAnsi="Times New Roman" w:cs="Times New Roman"/>
              <w:sz w:val="18"/>
              <w:szCs w:val="18"/>
            </w:rPr>
          </w:pPr>
          <w:r w:rsidRPr="00133AB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33ABD">
            <w:rPr>
              <w:rFonts w:ascii="Times New Roman" w:hAnsi="Times New Roman" w:cs="Times New Roman"/>
              <w:sz w:val="18"/>
              <w:szCs w:val="18"/>
            </w:rPr>
            <w:t>BÜYÜKŞEHİR</w:t>
          </w:r>
        </w:p>
        <w:p w:rsidR="001C01C2" w:rsidRDefault="001C01C2" w:rsidP="007E41AB">
          <w:pPr>
            <w:spacing w:after="0" w:line="0" w:lineRule="atLeast"/>
            <w:rPr>
              <w:rFonts w:ascii="Times New Roman" w:hAnsi="Times New Roman" w:cs="Times New Roman"/>
              <w:sz w:val="24"/>
              <w:szCs w:val="24"/>
            </w:rPr>
          </w:pPr>
          <w:r w:rsidRPr="00133AB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33ABD">
            <w:rPr>
              <w:rFonts w:ascii="Times New Roman" w:hAnsi="Times New Roman" w:cs="Times New Roman"/>
              <w:sz w:val="18"/>
              <w:szCs w:val="18"/>
            </w:rPr>
            <w:t>BELEDİYESİ</w:t>
          </w:r>
        </w:p>
      </w:tc>
      <w:tc>
        <w:tcPr>
          <w:tcW w:w="5173" w:type="dxa"/>
          <w:tcBorders>
            <w:top w:val="nil"/>
            <w:left w:val="nil"/>
            <w:bottom w:val="nil"/>
            <w:right w:val="nil"/>
          </w:tcBorders>
        </w:tcPr>
        <w:p w:rsidR="001C01C2" w:rsidRPr="00CF533F" w:rsidRDefault="001C01C2" w:rsidP="000D33A1">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1C01C2" w:rsidRDefault="001C01C2" w:rsidP="007E41AB">
          <w:pPr>
            <w:spacing w:after="0" w:line="0" w:lineRule="atLeast"/>
            <w:rPr>
              <w:rFonts w:ascii="Times New Roman" w:hAnsi="Times New Roman" w:cs="Times New Roman"/>
              <w:sz w:val="20"/>
              <w:szCs w:val="20"/>
            </w:rPr>
          </w:pPr>
        </w:p>
        <w:p w:rsidR="001C01C2" w:rsidRDefault="001C01C2" w:rsidP="007E41AB">
          <w:pPr>
            <w:spacing w:after="0" w:line="0" w:lineRule="atLeast"/>
            <w:rPr>
              <w:rFonts w:ascii="Times New Roman" w:hAnsi="Times New Roman" w:cs="Times New Roman"/>
              <w:sz w:val="20"/>
              <w:szCs w:val="20"/>
            </w:rPr>
          </w:pPr>
        </w:p>
        <w:p w:rsidR="001C01C2" w:rsidRDefault="001C01C2" w:rsidP="007E41AB">
          <w:pPr>
            <w:spacing w:after="0" w:line="0" w:lineRule="atLeast"/>
            <w:rPr>
              <w:rFonts w:ascii="Times New Roman" w:hAnsi="Times New Roman" w:cs="Times New Roman"/>
              <w:sz w:val="20"/>
              <w:szCs w:val="20"/>
            </w:rPr>
          </w:pPr>
        </w:p>
        <w:p w:rsidR="001C01C2" w:rsidRPr="00B048BD" w:rsidRDefault="001C01C2"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B049E0">
            <w:rPr>
              <w:rFonts w:ascii="Times New Roman" w:hAnsi="Times New Roman" w:cs="Times New Roman"/>
              <w:sz w:val="20"/>
              <w:szCs w:val="20"/>
            </w:rPr>
            <w:t xml:space="preserve"> 28</w:t>
          </w:r>
          <w:r w:rsidR="00DF6E71">
            <w:rPr>
              <w:rFonts w:ascii="Times New Roman" w:hAnsi="Times New Roman" w:cs="Times New Roman"/>
              <w:sz w:val="20"/>
              <w:szCs w:val="20"/>
            </w:rPr>
            <w:t>.02.2022</w:t>
          </w:r>
        </w:p>
        <w:p w:rsidR="001C01C2" w:rsidRPr="00B048BD" w:rsidRDefault="001C01C2"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Karar Sayısı</w:t>
          </w:r>
          <w:r w:rsidRPr="00B048BD">
            <w:rPr>
              <w:rFonts w:ascii="Times New Roman" w:hAnsi="Times New Roman" w:cs="Times New Roman"/>
              <w:sz w:val="20"/>
              <w:szCs w:val="20"/>
            </w:rPr>
            <w:t>:</w:t>
          </w:r>
          <w:r w:rsidR="00B049E0">
            <w:rPr>
              <w:rFonts w:ascii="Times New Roman" w:hAnsi="Times New Roman" w:cs="Times New Roman"/>
              <w:sz w:val="20"/>
              <w:szCs w:val="20"/>
            </w:rPr>
            <w:t>2022/21</w:t>
          </w:r>
        </w:p>
        <w:p w:rsidR="001C01C2" w:rsidRDefault="001C01C2" w:rsidP="007E41AB">
          <w:pPr>
            <w:spacing w:after="0" w:line="0" w:lineRule="atLeast"/>
            <w:jc w:val="center"/>
            <w:rPr>
              <w:rFonts w:ascii="Times New Roman" w:hAnsi="Times New Roman" w:cs="Times New Roman"/>
              <w:noProof/>
              <w:sz w:val="24"/>
              <w:szCs w:val="24"/>
            </w:rPr>
          </w:pPr>
        </w:p>
      </w:tc>
    </w:tr>
    <w:tr w:rsidR="001C01C2" w:rsidRPr="00712D5B" w:rsidTr="0092488A">
      <w:trPr>
        <w:trHeight w:val="224"/>
      </w:trPr>
      <w:tc>
        <w:tcPr>
          <w:tcW w:w="2814" w:type="dxa"/>
          <w:vMerge/>
          <w:tcBorders>
            <w:top w:val="nil"/>
            <w:left w:val="thinThickLargeGap" w:sz="24" w:space="0" w:color="auto"/>
            <w:bottom w:val="nil"/>
            <w:right w:val="nil"/>
          </w:tcBorders>
        </w:tcPr>
        <w:p w:rsidR="001C01C2" w:rsidRPr="00712D5B" w:rsidRDefault="001C01C2"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1C01C2" w:rsidRPr="003D2217" w:rsidRDefault="001C01C2" w:rsidP="008B03AF">
          <w:pPr>
            <w:tabs>
              <w:tab w:val="center" w:pos="2516"/>
              <w:tab w:val="left" w:pos="3826"/>
            </w:tabs>
            <w:spacing w:after="0" w:line="0" w:lineRule="atLeast"/>
            <w:rPr>
              <w:rFonts w:ascii="Times New Roman" w:hAnsi="Times New Roman" w:cs="Times New Roman"/>
              <w:sz w:val="32"/>
              <w:szCs w:val="32"/>
            </w:rPr>
          </w:pPr>
          <w:r>
            <w:rPr>
              <w:rFonts w:ascii="Times New Roman" w:hAnsi="Times New Roman" w:cs="Times New Roman"/>
              <w:sz w:val="32"/>
              <w:szCs w:val="32"/>
            </w:rPr>
            <w:tab/>
          </w:r>
          <w:r w:rsidRPr="00712D5B">
            <w:rPr>
              <w:rFonts w:ascii="Times New Roman" w:hAnsi="Times New Roman" w:cs="Times New Roman"/>
              <w:sz w:val="32"/>
              <w:szCs w:val="32"/>
            </w:rPr>
            <w:t>KARARI</w:t>
          </w:r>
          <w:r>
            <w:rPr>
              <w:rFonts w:ascii="Times New Roman" w:hAnsi="Times New Roman" w:cs="Times New Roman"/>
              <w:sz w:val="32"/>
              <w:szCs w:val="32"/>
            </w:rPr>
            <w:tab/>
          </w:r>
        </w:p>
      </w:tc>
      <w:tc>
        <w:tcPr>
          <w:tcW w:w="2249" w:type="dxa"/>
          <w:vMerge/>
          <w:tcBorders>
            <w:top w:val="nil"/>
            <w:left w:val="nil"/>
            <w:bottom w:val="nil"/>
            <w:right w:val="thickThinLargeGap" w:sz="24" w:space="0" w:color="auto"/>
          </w:tcBorders>
        </w:tcPr>
        <w:p w:rsidR="001C01C2" w:rsidRPr="00712D5B" w:rsidRDefault="001C01C2" w:rsidP="007E41AB">
          <w:pPr>
            <w:spacing w:after="0" w:line="0" w:lineRule="atLeast"/>
            <w:rPr>
              <w:rFonts w:ascii="Times New Roman" w:hAnsi="Times New Roman" w:cs="Times New Roman"/>
            </w:rPr>
          </w:pPr>
        </w:p>
      </w:tc>
    </w:tr>
    <w:tr w:rsidR="001C01C2" w:rsidRPr="00712D5B" w:rsidTr="0092488A">
      <w:trPr>
        <w:trHeight w:val="88"/>
      </w:trPr>
      <w:tc>
        <w:tcPr>
          <w:tcW w:w="2814" w:type="dxa"/>
          <w:tcBorders>
            <w:top w:val="nil"/>
            <w:left w:val="thinThickLargeGap" w:sz="24" w:space="0" w:color="auto"/>
            <w:bottom w:val="nil"/>
            <w:right w:val="nil"/>
          </w:tcBorders>
        </w:tcPr>
        <w:p w:rsidR="001C01C2" w:rsidRPr="00712D5B" w:rsidRDefault="001C01C2"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1C01C2" w:rsidRPr="00712D5B" w:rsidRDefault="001C01C2"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Geçici Açık Otopark Talepleri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1C01C2" w:rsidRPr="00712D5B" w:rsidTr="0092488A">
      <w:trPr>
        <w:trHeight w:val="142"/>
      </w:trPr>
      <w:tc>
        <w:tcPr>
          <w:tcW w:w="2814" w:type="dxa"/>
          <w:tcBorders>
            <w:top w:val="nil"/>
            <w:left w:val="thinThickLargeGap" w:sz="24" w:space="0" w:color="auto"/>
            <w:bottom w:val="nil"/>
            <w:right w:val="nil"/>
          </w:tcBorders>
        </w:tcPr>
        <w:p w:rsidR="001C01C2" w:rsidRPr="00712D5B" w:rsidRDefault="001C01C2"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1C01C2" w:rsidRPr="00712D5B" w:rsidRDefault="001C01C2" w:rsidP="001F7F25">
          <w:pPr>
            <w:spacing w:after="0" w:line="0" w:lineRule="atLeast"/>
            <w:rPr>
              <w:rFonts w:ascii="Times New Roman" w:hAnsi="Times New Roman" w:cs="Times New Roman"/>
              <w:sz w:val="20"/>
              <w:szCs w:val="20"/>
            </w:rPr>
          </w:pPr>
          <w:r>
            <w:rPr>
              <w:rFonts w:ascii="Times New Roman" w:hAnsi="Times New Roman" w:cs="Times New Roman"/>
              <w:sz w:val="20"/>
              <w:szCs w:val="20"/>
            </w:rPr>
            <w:t>Fen İşleri Dairesi Başkanlığı</w:t>
          </w:r>
        </w:p>
      </w:tc>
    </w:tr>
    <w:tr w:rsidR="001C01C2" w:rsidRPr="00712D5B" w:rsidTr="0092488A">
      <w:trPr>
        <w:trHeight w:val="260"/>
      </w:trPr>
      <w:tc>
        <w:tcPr>
          <w:tcW w:w="2814" w:type="dxa"/>
          <w:tcBorders>
            <w:top w:val="nil"/>
            <w:left w:val="thinThickLargeGap" w:sz="24" w:space="0" w:color="auto"/>
            <w:bottom w:val="thickThinLargeGap" w:sz="24" w:space="0" w:color="auto"/>
            <w:right w:val="nil"/>
          </w:tcBorders>
        </w:tcPr>
        <w:p w:rsidR="001C01C2" w:rsidRPr="00712D5B" w:rsidRDefault="001C01C2"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1C01C2" w:rsidRPr="00712D5B" w:rsidRDefault="001C01C2"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Ekleri</w:t>
          </w:r>
        </w:p>
      </w:tc>
    </w:tr>
  </w:tbl>
  <w:p w:rsidR="001C01C2" w:rsidRDefault="001C01C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70657"/>
  </w:hdrShapeDefaults>
  <w:footnotePr>
    <w:footnote w:id="0"/>
    <w:footnote w:id="1"/>
  </w:footnotePr>
  <w:endnotePr>
    <w:endnote w:id="0"/>
    <w:endnote w:id="1"/>
  </w:endnotePr>
  <w:compat/>
  <w:rsids>
    <w:rsidRoot w:val="00781343"/>
    <w:rsid w:val="00000048"/>
    <w:rsid w:val="00001D6B"/>
    <w:rsid w:val="000037A8"/>
    <w:rsid w:val="000065A3"/>
    <w:rsid w:val="00006A85"/>
    <w:rsid w:val="00011EF5"/>
    <w:rsid w:val="00014911"/>
    <w:rsid w:val="00015B2C"/>
    <w:rsid w:val="00017B02"/>
    <w:rsid w:val="00023996"/>
    <w:rsid w:val="00023B59"/>
    <w:rsid w:val="00023E24"/>
    <w:rsid w:val="00023E8D"/>
    <w:rsid w:val="000277A2"/>
    <w:rsid w:val="00030290"/>
    <w:rsid w:val="00030B8C"/>
    <w:rsid w:val="000310D5"/>
    <w:rsid w:val="0003365A"/>
    <w:rsid w:val="00033FB2"/>
    <w:rsid w:val="00034898"/>
    <w:rsid w:val="000371A6"/>
    <w:rsid w:val="0004301D"/>
    <w:rsid w:val="00050131"/>
    <w:rsid w:val="00052D00"/>
    <w:rsid w:val="00053BF8"/>
    <w:rsid w:val="00057434"/>
    <w:rsid w:val="00061781"/>
    <w:rsid w:val="0006368F"/>
    <w:rsid w:val="00064499"/>
    <w:rsid w:val="00073B2A"/>
    <w:rsid w:val="00073D54"/>
    <w:rsid w:val="00074A52"/>
    <w:rsid w:val="0008078F"/>
    <w:rsid w:val="00080FCF"/>
    <w:rsid w:val="0008561E"/>
    <w:rsid w:val="00087A73"/>
    <w:rsid w:val="00087E2E"/>
    <w:rsid w:val="000941D3"/>
    <w:rsid w:val="000963A7"/>
    <w:rsid w:val="000975C4"/>
    <w:rsid w:val="000A1100"/>
    <w:rsid w:val="000A22E3"/>
    <w:rsid w:val="000A41BF"/>
    <w:rsid w:val="000A4772"/>
    <w:rsid w:val="000A4D5A"/>
    <w:rsid w:val="000B04AB"/>
    <w:rsid w:val="000B0FF4"/>
    <w:rsid w:val="000C7A66"/>
    <w:rsid w:val="000D3228"/>
    <w:rsid w:val="000D3284"/>
    <w:rsid w:val="000D33A1"/>
    <w:rsid w:val="000D4B3B"/>
    <w:rsid w:val="000D68FD"/>
    <w:rsid w:val="000E53A0"/>
    <w:rsid w:val="000E594E"/>
    <w:rsid w:val="000E6AD9"/>
    <w:rsid w:val="000F0D58"/>
    <w:rsid w:val="000F4ACF"/>
    <w:rsid w:val="000F50BF"/>
    <w:rsid w:val="000F5D73"/>
    <w:rsid w:val="00112EEE"/>
    <w:rsid w:val="00117187"/>
    <w:rsid w:val="0012066E"/>
    <w:rsid w:val="00122826"/>
    <w:rsid w:val="00133ABD"/>
    <w:rsid w:val="00135C53"/>
    <w:rsid w:val="00137A97"/>
    <w:rsid w:val="00143A3B"/>
    <w:rsid w:val="00144669"/>
    <w:rsid w:val="001527F1"/>
    <w:rsid w:val="00156CC2"/>
    <w:rsid w:val="00162A66"/>
    <w:rsid w:val="0016338C"/>
    <w:rsid w:val="00164425"/>
    <w:rsid w:val="001653CB"/>
    <w:rsid w:val="0017034E"/>
    <w:rsid w:val="00170638"/>
    <w:rsid w:val="001752D9"/>
    <w:rsid w:val="0017566D"/>
    <w:rsid w:val="00177E63"/>
    <w:rsid w:val="00180D29"/>
    <w:rsid w:val="001861AB"/>
    <w:rsid w:val="00187487"/>
    <w:rsid w:val="00187E23"/>
    <w:rsid w:val="0019427A"/>
    <w:rsid w:val="0019609B"/>
    <w:rsid w:val="001A4C24"/>
    <w:rsid w:val="001A716E"/>
    <w:rsid w:val="001B10AA"/>
    <w:rsid w:val="001C01C2"/>
    <w:rsid w:val="001C18A0"/>
    <w:rsid w:val="001C5CCA"/>
    <w:rsid w:val="001D504A"/>
    <w:rsid w:val="001D6381"/>
    <w:rsid w:val="001D711C"/>
    <w:rsid w:val="001E37F1"/>
    <w:rsid w:val="001E7D49"/>
    <w:rsid w:val="001F069C"/>
    <w:rsid w:val="001F1FB8"/>
    <w:rsid w:val="001F2760"/>
    <w:rsid w:val="001F60A6"/>
    <w:rsid w:val="001F7F25"/>
    <w:rsid w:val="002001AF"/>
    <w:rsid w:val="00200352"/>
    <w:rsid w:val="00200356"/>
    <w:rsid w:val="002054FE"/>
    <w:rsid w:val="0020762B"/>
    <w:rsid w:val="00211D5E"/>
    <w:rsid w:val="00213C1C"/>
    <w:rsid w:val="002170FC"/>
    <w:rsid w:val="002206D4"/>
    <w:rsid w:val="0022092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5363"/>
    <w:rsid w:val="0026746E"/>
    <w:rsid w:val="002677A1"/>
    <w:rsid w:val="00275C43"/>
    <w:rsid w:val="0028004A"/>
    <w:rsid w:val="00280535"/>
    <w:rsid w:val="00280BBB"/>
    <w:rsid w:val="002862DB"/>
    <w:rsid w:val="002934BA"/>
    <w:rsid w:val="00294A3F"/>
    <w:rsid w:val="00295165"/>
    <w:rsid w:val="00297126"/>
    <w:rsid w:val="002A0C5A"/>
    <w:rsid w:val="002A13BA"/>
    <w:rsid w:val="002A1BAC"/>
    <w:rsid w:val="002A1CF2"/>
    <w:rsid w:val="002A3598"/>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3FB6"/>
    <w:rsid w:val="002D5280"/>
    <w:rsid w:val="002D6B6D"/>
    <w:rsid w:val="002E159C"/>
    <w:rsid w:val="002E1A59"/>
    <w:rsid w:val="002E2288"/>
    <w:rsid w:val="002E4CEF"/>
    <w:rsid w:val="002E737D"/>
    <w:rsid w:val="002F4211"/>
    <w:rsid w:val="003007AB"/>
    <w:rsid w:val="003018A7"/>
    <w:rsid w:val="00302B84"/>
    <w:rsid w:val="003052AF"/>
    <w:rsid w:val="00306DD1"/>
    <w:rsid w:val="00307106"/>
    <w:rsid w:val="00310878"/>
    <w:rsid w:val="0031306E"/>
    <w:rsid w:val="00314CCE"/>
    <w:rsid w:val="003175C1"/>
    <w:rsid w:val="003277B0"/>
    <w:rsid w:val="00327AA5"/>
    <w:rsid w:val="00327F76"/>
    <w:rsid w:val="00330DBA"/>
    <w:rsid w:val="00331916"/>
    <w:rsid w:val="003335F0"/>
    <w:rsid w:val="00333CFB"/>
    <w:rsid w:val="00334337"/>
    <w:rsid w:val="00335795"/>
    <w:rsid w:val="0033675A"/>
    <w:rsid w:val="00342566"/>
    <w:rsid w:val="00342D75"/>
    <w:rsid w:val="00345B74"/>
    <w:rsid w:val="00347892"/>
    <w:rsid w:val="00350646"/>
    <w:rsid w:val="003527AB"/>
    <w:rsid w:val="00353140"/>
    <w:rsid w:val="00362140"/>
    <w:rsid w:val="0036455C"/>
    <w:rsid w:val="0036460F"/>
    <w:rsid w:val="00365CFA"/>
    <w:rsid w:val="00371067"/>
    <w:rsid w:val="00372027"/>
    <w:rsid w:val="00374765"/>
    <w:rsid w:val="00377706"/>
    <w:rsid w:val="00380E30"/>
    <w:rsid w:val="00383465"/>
    <w:rsid w:val="003855A9"/>
    <w:rsid w:val="00386F62"/>
    <w:rsid w:val="003870C2"/>
    <w:rsid w:val="00390EA7"/>
    <w:rsid w:val="00391B59"/>
    <w:rsid w:val="00393143"/>
    <w:rsid w:val="003A2CCB"/>
    <w:rsid w:val="003A4BEE"/>
    <w:rsid w:val="003A7AAE"/>
    <w:rsid w:val="003A7D3F"/>
    <w:rsid w:val="003B43AC"/>
    <w:rsid w:val="003B6E0B"/>
    <w:rsid w:val="003B733E"/>
    <w:rsid w:val="003C0C7F"/>
    <w:rsid w:val="003C460F"/>
    <w:rsid w:val="003C69F7"/>
    <w:rsid w:val="003D21E2"/>
    <w:rsid w:val="003D350B"/>
    <w:rsid w:val="003E30E5"/>
    <w:rsid w:val="003F2A7B"/>
    <w:rsid w:val="003F3CDF"/>
    <w:rsid w:val="00416850"/>
    <w:rsid w:val="004176C3"/>
    <w:rsid w:val="00417919"/>
    <w:rsid w:val="00424EE9"/>
    <w:rsid w:val="004253D5"/>
    <w:rsid w:val="00425450"/>
    <w:rsid w:val="0043038C"/>
    <w:rsid w:val="00430FAC"/>
    <w:rsid w:val="0044233C"/>
    <w:rsid w:val="004453DA"/>
    <w:rsid w:val="0045220D"/>
    <w:rsid w:val="00453116"/>
    <w:rsid w:val="00461361"/>
    <w:rsid w:val="00462562"/>
    <w:rsid w:val="004668AD"/>
    <w:rsid w:val="00466C57"/>
    <w:rsid w:val="004672D8"/>
    <w:rsid w:val="00471F34"/>
    <w:rsid w:val="00472D12"/>
    <w:rsid w:val="004730A9"/>
    <w:rsid w:val="00473110"/>
    <w:rsid w:val="00473A2E"/>
    <w:rsid w:val="00475EA3"/>
    <w:rsid w:val="004777DA"/>
    <w:rsid w:val="00485428"/>
    <w:rsid w:val="00485E70"/>
    <w:rsid w:val="004869AD"/>
    <w:rsid w:val="00486A94"/>
    <w:rsid w:val="0048773D"/>
    <w:rsid w:val="00493CC3"/>
    <w:rsid w:val="00495514"/>
    <w:rsid w:val="0049587D"/>
    <w:rsid w:val="004A0C4F"/>
    <w:rsid w:val="004A1858"/>
    <w:rsid w:val="004A196C"/>
    <w:rsid w:val="004A1C62"/>
    <w:rsid w:val="004A2033"/>
    <w:rsid w:val="004A749A"/>
    <w:rsid w:val="004A7C5C"/>
    <w:rsid w:val="004B24FF"/>
    <w:rsid w:val="004B53BC"/>
    <w:rsid w:val="004B6EA5"/>
    <w:rsid w:val="004B790E"/>
    <w:rsid w:val="004C0031"/>
    <w:rsid w:val="004C2A22"/>
    <w:rsid w:val="004C302E"/>
    <w:rsid w:val="004C313C"/>
    <w:rsid w:val="004D4970"/>
    <w:rsid w:val="004D7441"/>
    <w:rsid w:val="004D76FB"/>
    <w:rsid w:val="004E2B8F"/>
    <w:rsid w:val="004E30E0"/>
    <w:rsid w:val="004E5482"/>
    <w:rsid w:val="004E7A9F"/>
    <w:rsid w:val="004F000D"/>
    <w:rsid w:val="004F06C3"/>
    <w:rsid w:val="004F138E"/>
    <w:rsid w:val="004F1FBF"/>
    <w:rsid w:val="00506703"/>
    <w:rsid w:val="00510414"/>
    <w:rsid w:val="00512C59"/>
    <w:rsid w:val="0051568D"/>
    <w:rsid w:val="00526227"/>
    <w:rsid w:val="005329D7"/>
    <w:rsid w:val="00533C63"/>
    <w:rsid w:val="00540727"/>
    <w:rsid w:val="00544431"/>
    <w:rsid w:val="005449D0"/>
    <w:rsid w:val="00544B49"/>
    <w:rsid w:val="00544BEB"/>
    <w:rsid w:val="00552D94"/>
    <w:rsid w:val="00553057"/>
    <w:rsid w:val="00556F82"/>
    <w:rsid w:val="00560A8D"/>
    <w:rsid w:val="00565F7F"/>
    <w:rsid w:val="005669E4"/>
    <w:rsid w:val="00587907"/>
    <w:rsid w:val="00587DE8"/>
    <w:rsid w:val="005923BE"/>
    <w:rsid w:val="00596198"/>
    <w:rsid w:val="005A0690"/>
    <w:rsid w:val="005A4038"/>
    <w:rsid w:val="005B210C"/>
    <w:rsid w:val="005B33C3"/>
    <w:rsid w:val="005B6528"/>
    <w:rsid w:val="005C1821"/>
    <w:rsid w:val="005C1E1C"/>
    <w:rsid w:val="005C2C66"/>
    <w:rsid w:val="005C45AA"/>
    <w:rsid w:val="005C4E83"/>
    <w:rsid w:val="005D0778"/>
    <w:rsid w:val="005D22A9"/>
    <w:rsid w:val="005D290E"/>
    <w:rsid w:val="005D6BA0"/>
    <w:rsid w:val="005E051C"/>
    <w:rsid w:val="005E1378"/>
    <w:rsid w:val="005E1410"/>
    <w:rsid w:val="005E4145"/>
    <w:rsid w:val="005E4D63"/>
    <w:rsid w:val="005E63ED"/>
    <w:rsid w:val="005E7474"/>
    <w:rsid w:val="005E760F"/>
    <w:rsid w:val="005F30DB"/>
    <w:rsid w:val="005F3F44"/>
    <w:rsid w:val="005F522E"/>
    <w:rsid w:val="005F74C0"/>
    <w:rsid w:val="005F7C66"/>
    <w:rsid w:val="006000C0"/>
    <w:rsid w:val="00600705"/>
    <w:rsid w:val="00601EF5"/>
    <w:rsid w:val="00604781"/>
    <w:rsid w:val="00610028"/>
    <w:rsid w:val="00610968"/>
    <w:rsid w:val="00613F60"/>
    <w:rsid w:val="00615D0A"/>
    <w:rsid w:val="00616D2D"/>
    <w:rsid w:val="006209D7"/>
    <w:rsid w:val="00620BC2"/>
    <w:rsid w:val="00621C48"/>
    <w:rsid w:val="00625FB2"/>
    <w:rsid w:val="00626480"/>
    <w:rsid w:val="00635448"/>
    <w:rsid w:val="006354BF"/>
    <w:rsid w:val="00636884"/>
    <w:rsid w:val="00641512"/>
    <w:rsid w:val="00645403"/>
    <w:rsid w:val="006519BB"/>
    <w:rsid w:val="0065231B"/>
    <w:rsid w:val="0065315F"/>
    <w:rsid w:val="006534D2"/>
    <w:rsid w:val="0065357F"/>
    <w:rsid w:val="006600BD"/>
    <w:rsid w:val="0066495D"/>
    <w:rsid w:val="00666096"/>
    <w:rsid w:val="00667B65"/>
    <w:rsid w:val="00667F00"/>
    <w:rsid w:val="006737E5"/>
    <w:rsid w:val="006770A0"/>
    <w:rsid w:val="00677C7E"/>
    <w:rsid w:val="00681C6E"/>
    <w:rsid w:val="006823E4"/>
    <w:rsid w:val="00684504"/>
    <w:rsid w:val="00690687"/>
    <w:rsid w:val="00693DAE"/>
    <w:rsid w:val="006A0227"/>
    <w:rsid w:val="006A2109"/>
    <w:rsid w:val="006A2149"/>
    <w:rsid w:val="006A6A6B"/>
    <w:rsid w:val="006B025C"/>
    <w:rsid w:val="006B6AB4"/>
    <w:rsid w:val="006B6C1E"/>
    <w:rsid w:val="006C34EF"/>
    <w:rsid w:val="006C4E04"/>
    <w:rsid w:val="006C50C8"/>
    <w:rsid w:val="006D479E"/>
    <w:rsid w:val="006D7AF7"/>
    <w:rsid w:val="006E7F66"/>
    <w:rsid w:val="007029E5"/>
    <w:rsid w:val="00702DA6"/>
    <w:rsid w:val="00705B4E"/>
    <w:rsid w:val="00705EF1"/>
    <w:rsid w:val="007079A8"/>
    <w:rsid w:val="0071239D"/>
    <w:rsid w:val="00713C93"/>
    <w:rsid w:val="00717A08"/>
    <w:rsid w:val="00720247"/>
    <w:rsid w:val="007202C1"/>
    <w:rsid w:val="00722E10"/>
    <w:rsid w:val="00723A35"/>
    <w:rsid w:val="007261F2"/>
    <w:rsid w:val="0073314B"/>
    <w:rsid w:val="00734092"/>
    <w:rsid w:val="007357EC"/>
    <w:rsid w:val="00740768"/>
    <w:rsid w:val="0074186B"/>
    <w:rsid w:val="00747D0A"/>
    <w:rsid w:val="007508FC"/>
    <w:rsid w:val="00762173"/>
    <w:rsid w:val="00766068"/>
    <w:rsid w:val="007671F2"/>
    <w:rsid w:val="00767B7C"/>
    <w:rsid w:val="00773F61"/>
    <w:rsid w:val="00781343"/>
    <w:rsid w:val="0078142E"/>
    <w:rsid w:val="007815C4"/>
    <w:rsid w:val="00781606"/>
    <w:rsid w:val="00782BF8"/>
    <w:rsid w:val="007835F8"/>
    <w:rsid w:val="0078590C"/>
    <w:rsid w:val="00790406"/>
    <w:rsid w:val="00792586"/>
    <w:rsid w:val="00793D49"/>
    <w:rsid w:val="00795A67"/>
    <w:rsid w:val="00796871"/>
    <w:rsid w:val="007A0C23"/>
    <w:rsid w:val="007A10D3"/>
    <w:rsid w:val="007B0588"/>
    <w:rsid w:val="007B47F8"/>
    <w:rsid w:val="007B49E7"/>
    <w:rsid w:val="007B534F"/>
    <w:rsid w:val="007B6B80"/>
    <w:rsid w:val="007B6BDD"/>
    <w:rsid w:val="007B6DAB"/>
    <w:rsid w:val="007C0531"/>
    <w:rsid w:val="007C4003"/>
    <w:rsid w:val="007C7365"/>
    <w:rsid w:val="007D4F0E"/>
    <w:rsid w:val="007D5E55"/>
    <w:rsid w:val="007D789A"/>
    <w:rsid w:val="007E135E"/>
    <w:rsid w:val="007E21A9"/>
    <w:rsid w:val="007E3D16"/>
    <w:rsid w:val="007E41AB"/>
    <w:rsid w:val="007E77EA"/>
    <w:rsid w:val="007F2EAA"/>
    <w:rsid w:val="007F31DA"/>
    <w:rsid w:val="007F4213"/>
    <w:rsid w:val="007F4E1B"/>
    <w:rsid w:val="008009EA"/>
    <w:rsid w:val="00802435"/>
    <w:rsid w:val="00805F20"/>
    <w:rsid w:val="008069C1"/>
    <w:rsid w:val="00807F63"/>
    <w:rsid w:val="00811BC4"/>
    <w:rsid w:val="00812BC5"/>
    <w:rsid w:val="008140A1"/>
    <w:rsid w:val="00815BA6"/>
    <w:rsid w:val="00816E3D"/>
    <w:rsid w:val="0081714B"/>
    <w:rsid w:val="008277CD"/>
    <w:rsid w:val="008357E9"/>
    <w:rsid w:val="00835E13"/>
    <w:rsid w:val="008441CB"/>
    <w:rsid w:val="008444A3"/>
    <w:rsid w:val="008448EC"/>
    <w:rsid w:val="00846B8F"/>
    <w:rsid w:val="0085730C"/>
    <w:rsid w:val="00862026"/>
    <w:rsid w:val="008635AB"/>
    <w:rsid w:val="008645E7"/>
    <w:rsid w:val="00866158"/>
    <w:rsid w:val="008666C9"/>
    <w:rsid w:val="00870256"/>
    <w:rsid w:val="008712CE"/>
    <w:rsid w:val="008739D9"/>
    <w:rsid w:val="0087441F"/>
    <w:rsid w:val="00880D84"/>
    <w:rsid w:val="008821E3"/>
    <w:rsid w:val="00884C55"/>
    <w:rsid w:val="008857B2"/>
    <w:rsid w:val="00885A78"/>
    <w:rsid w:val="00890CBF"/>
    <w:rsid w:val="0089121A"/>
    <w:rsid w:val="008A022A"/>
    <w:rsid w:val="008A2AAC"/>
    <w:rsid w:val="008A474C"/>
    <w:rsid w:val="008A664F"/>
    <w:rsid w:val="008B03AF"/>
    <w:rsid w:val="008B1E26"/>
    <w:rsid w:val="008B3D08"/>
    <w:rsid w:val="008B4B10"/>
    <w:rsid w:val="008B50E9"/>
    <w:rsid w:val="008B763E"/>
    <w:rsid w:val="008B7AD3"/>
    <w:rsid w:val="008C3098"/>
    <w:rsid w:val="008C351A"/>
    <w:rsid w:val="008C5368"/>
    <w:rsid w:val="008C7709"/>
    <w:rsid w:val="008D1610"/>
    <w:rsid w:val="008D370B"/>
    <w:rsid w:val="008D4D43"/>
    <w:rsid w:val="008D55C5"/>
    <w:rsid w:val="008E0351"/>
    <w:rsid w:val="008E1C0C"/>
    <w:rsid w:val="008F0A7E"/>
    <w:rsid w:val="008F17E1"/>
    <w:rsid w:val="008F3528"/>
    <w:rsid w:val="008F477D"/>
    <w:rsid w:val="008F609A"/>
    <w:rsid w:val="009048CC"/>
    <w:rsid w:val="009067EC"/>
    <w:rsid w:val="009067F0"/>
    <w:rsid w:val="00911615"/>
    <w:rsid w:val="009136BB"/>
    <w:rsid w:val="00924147"/>
    <w:rsid w:val="0092488A"/>
    <w:rsid w:val="00925066"/>
    <w:rsid w:val="0093052D"/>
    <w:rsid w:val="00931665"/>
    <w:rsid w:val="00933A2A"/>
    <w:rsid w:val="0093491D"/>
    <w:rsid w:val="009416C2"/>
    <w:rsid w:val="009532FE"/>
    <w:rsid w:val="00954421"/>
    <w:rsid w:val="009667DC"/>
    <w:rsid w:val="00967C99"/>
    <w:rsid w:val="00970E87"/>
    <w:rsid w:val="00973B23"/>
    <w:rsid w:val="00974F9E"/>
    <w:rsid w:val="00975A00"/>
    <w:rsid w:val="00976E32"/>
    <w:rsid w:val="0098053D"/>
    <w:rsid w:val="00982862"/>
    <w:rsid w:val="009843C2"/>
    <w:rsid w:val="0098483C"/>
    <w:rsid w:val="00984EF5"/>
    <w:rsid w:val="00993923"/>
    <w:rsid w:val="009A144A"/>
    <w:rsid w:val="009A2896"/>
    <w:rsid w:val="009A4CC1"/>
    <w:rsid w:val="009A548A"/>
    <w:rsid w:val="009A5761"/>
    <w:rsid w:val="009B29D9"/>
    <w:rsid w:val="009B569B"/>
    <w:rsid w:val="009B6F91"/>
    <w:rsid w:val="009C3708"/>
    <w:rsid w:val="009C7B5A"/>
    <w:rsid w:val="009D0AD4"/>
    <w:rsid w:val="009D2A91"/>
    <w:rsid w:val="009D42C6"/>
    <w:rsid w:val="009D7F14"/>
    <w:rsid w:val="009E2266"/>
    <w:rsid w:val="009E42BC"/>
    <w:rsid w:val="009E4760"/>
    <w:rsid w:val="009E69A4"/>
    <w:rsid w:val="009F0C1C"/>
    <w:rsid w:val="00A00E02"/>
    <w:rsid w:val="00A05CFD"/>
    <w:rsid w:val="00A06677"/>
    <w:rsid w:val="00A06BF5"/>
    <w:rsid w:val="00A07144"/>
    <w:rsid w:val="00A1048F"/>
    <w:rsid w:val="00A10744"/>
    <w:rsid w:val="00A13CCF"/>
    <w:rsid w:val="00A15F9F"/>
    <w:rsid w:val="00A16DDE"/>
    <w:rsid w:val="00A17D24"/>
    <w:rsid w:val="00A2014A"/>
    <w:rsid w:val="00A26247"/>
    <w:rsid w:val="00A41E59"/>
    <w:rsid w:val="00A422D0"/>
    <w:rsid w:val="00A4271E"/>
    <w:rsid w:val="00A44391"/>
    <w:rsid w:val="00A4487E"/>
    <w:rsid w:val="00A44E28"/>
    <w:rsid w:val="00A60B25"/>
    <w:rsid w:val="00A6222B"/>
    <w:rsid w:val="00A660AD"/>
    <w:rsid w:val="00A70962"/>
    <w:rsid w:val="00A72B7E"/>
    <w:rsid w:val="00A7569D"/>
    <w:rsid w:val="00A75E98"/>
    <w:rsid w:val="00A7672D"/>
    <w:rsid w:val="00A872DC"/>
    <w:rsid w:val="00A94BCF"/>
    <w:rsid w:val="00A96C0F"/>
    <w:rsid w:val="00A97595"/>
    <w:rsid w:val="00AA19FB"/>
    <w:rsid w:val="00AB1A13"/>
    <w:rsid w:val="00AB2135"/>
    <w:rsid w:val="00AB2FC9"/>
    <w:rsid w:val="00AB6A4E"/>
    <w:rsid w:val="00AB6B1B"/>
    <w:rsid w:val="00AB7214"/>
    <w:rsid w:val="00AB7305"/>
    <w:rsid w:val="00AB7FE4"/>
    <w:rsid w:val="00AC161A"/>
    <w:rsid w:val="00AC2CA1"/>
    <w:rsid w:val="00AC31DC"/>
    <w:rsid w:val="00AD57E0"/>
    <w:rsid w:val="00AE2BA1"/>
    <w:rsid w:val="00AE7AE6"/>
    <w:rsid w:val="00AF17E8"/>
    <w:rsid w:val="00AF2223"/>
    <w:rsid w:val="00AF32DA"/>
    <w:rsid w:val="00AF589B"/>
    <w:rsid w:val="00AF7B49"/>
    <w:rsid w:val="00B048BD"/>
    <w:rsid w:val="00B049E0"/>
    <w:rsid w:val="00B07112"/>
    <w:rsid w:val="00B07181"/>
    <w:rsid w:val="00B12CA7"/>
    <w:rsid w:val="00B15265"/>
    <w:rsid w:val="00B15A9B"/>
    <w:rsid w:val="00B22DF8"/>
    <w:rsid w:val="00B23944"/>
    <w:rsid w:val="00B245D5"/>
    <w:rsid w:val="00B309E4"/>
    <w:rsid w:val="00B36821"/>
    <w:rsid w:val="00B41FB3"/>
    <w:rsid w:val="00B507CC"/>
    <w:rsid w:val="00B55659"/>
    <w:rsid w:val="00B57B44"/>
    <w:rsid w:val="00B6020A"/>
    <w:rsid w:val="00B60506"/>
    <w:rsid w:val="00B619B2"/>
    <w:rsid w:val="00B70CA8"/>
    <w:rsid w:val="00B72D1E"/>
    <w:rsid w:val="00B7443A"/>
    <w:rsid w:val="00B74B97"/>
    <w:rsid w:val="00B819B5"/>
    <w:rsid w:val="00B83DF1"/>
    <w:rsid w:val="00B84435"/>
    <w:rsid w:val="00B86F6E"/>
    <w:rsid w:val="00B91BC9"/>
    <w:rsid w:val="00B927CC"/>
    <w:rsid w:val="00B933D4"/>
    <w:rsid w:val="00B95295"/>
    <w:rsid w:val="00B978FB"/>
    <w:rsid w:val="00BA60D2"/>
    <w:rsid w:val="00BA6461"/>
    <w:rsid w:val="00BB007E"/>
    <w:rsid w:val="00BB329F"/>
    <w:rsid w:val="00BB4329"/>
    <w:rsid w:val="00BC09DB"/>
    <w:rsid w:val="00BC5763"/>
    <w:rsid w:val="00BC5F76"/>
    <w:rsid w:val="00BC7B53"/>
    <w:rsid w:val="00BD15E5"/>
    <w:rsid w:val="00BD17CA"/>
    <w:rsid w:val="00BD48E3"/>
    <w:rsid w:val="00BD7267"/>
    <w:rsid w:val="00BE3DD4"/>
    <w:rsid w:val="00BE4666"/>
    <w:rsid w:val="00BE78D9"/>
    <w:rsid w:val="00BF0E12"/>
    <w:rsid w:val="00BF0E57"/>
    <w:rsid w:val="00BF72C0"/>
    <w:rsid w:val="00C02E8B"/>
    <w:rsid w:val="00C03BB2"/>
    <w:rsid w:val="00C04246"/>
    <w:rsid w:val="00C07D2D"/>
    <w:rsid w:val="00C1213C"/>
    <w:rsid w:val="00C12869"/>
    <w:rsid w:val="00C160A7"/>
    <w:rsid w:val="00C1798E"/>
    <w:rsid w:val="00C21A99"/>
    <w:rsid w:val="00C22E23"/>
    <w:rsid w:val="00C22E75"/>
    <w:rsid w:val="00C24621"/>
    <w:rsid w:val="00C265F2"/>
    <w:rsid w:val="00C31373"/>
    <w:rsid w:val="00C46505"/>
    <w:rsid w:val="00C57BD2"/>
    <w:rsid w:val="00C617D7"/>
    <w:rsid w:val="00C6238D"/>
    <w:rsid w:val="00C646D2"/>
    <w:rsid w:val="00C64BFC"/>
    <w:rsid w:val="00C67C09"/>
    <w:rsid w:val="00C73431"/>
    <w:rsid w:val="00C73F8E"/>
    <w:rsid w:val="00C7460B"/>
    <w:rsid w:val="00C830D4"/>
    <w:rsid w:val="00C836EA"/>
    <w:rsid w:val="00C855A4"/>
    <w:rsid w:val="00C87103"/>
    <w:rsid w:val="00C94CC8"/>
    <w:rsid w:val="00CA2A86"/>
    <w:rsid w:val="00CA5F5E"/>
    <w:rsid w:val="00CA707D"/>
    <w:rsid w:val="00CB0741"/>
    <w:rsid w:val="00CB455C"/>
    <w:rsid w:val="00CC197A"/>
    <w:rsid w:val="00CC669C"/>
    <w:rsid w:val="00CC679A"/>
    <w:rsid w:val="00CD0A3A"/>
    <w:rsid w:val="00CD18A8"/>
    <w:rsid w:val="00CD1EA6"/>
    <w:rsid w:val="00CD5CD8"/>
    <w:rsid w:val="00CD665F"/>
    <w:rsid w:val="00CE0512"/>
    <w:rsid w:val="00CE244A"/>
    <w:rsid w:val="00CE446D"/>
    <w:rsid w:val="00CE624D"/>
    <w:rsid w:val="00CF053D"/>
    <w:rsid w:val="00CF355D"/>
    <w:rsid w:val="00CF6CA0"/>
    <w:rsid w:val="00D02297"/>
    <w:rsid w:val="00D0342D"/>
    <w:rsid w:val="00D05252"/>
    <w:rsid w:val="00D15A3D"/>
    <w:rsid w:val="00D16705"/>
    <w:rsid w:val="00D209CF"/>
    <w:rsid w:val="00D219C0"/>
    <w:rsid w:val="00D226AA"/>
    <w:rsid w:val="00D2526E"/>
    <w:rsid w:val="00D25733"/>
    <w:rsid w:val="00D31928"/>
    <w:rsid w:val="00D34D81"/>
    <w:rsid w:val="00D40017"/>
    <w:rsid w:val="00D40158"/>
    <w:rsid w:val="00D413F4"/>
    <w:rsid w:val="00D416FD"/>
    <w:rsid w:val="00D426F8"/>
    <w:rsid w:val="00D45B58"/>
    <w:rsid w:val="00D50251"/>
    <w:rsid w:val="00D503ED"/>
    <w:rsid w:val="00D55348"/>
    <w:rsid w:val="00D602EE"/>
    <w:rsid w:val="00D64AE9"/>
    <w:rsid w:val="00D65EFB"/>
    <w:rsid w:val="00D66ED9"/>
    <w:rsid w:val="00D7131C"/>
    <w:rsid w:val="00D71DFD"/>
    <w:rsid w:val="00D7450E"/>
    <w:rsid w:val="00D76D3F"/>
    <w:rsid w:val="00D81244"/>
    <w:rsid w:val="00D84456"/>
    <w:rsid w:val="00DA00D2"/>
    <w:rsid w:val="00DA0420"/>
    <w:rsid w:val="00DC3C3E"/>
    <w:rsid w:val="00DD089F"/>
    <w:rsid w:val="00DD0DB6"/>
    <w:rsid w:val="00DD5711"/>
    <w:rsid w:val="00DE3657"/>
    <w:rsid w:val="00DE5E10"/>
    <w:rsid w:val="00DE769E"/>
    <w:rsid w:val="00DF0B43"/>
    <w:rsid w:val="00DF11E5"/>
    <w:rsid w:val="00DF5358"/>
    <w:rsid w:val="00DF5A41"/>
    <w:rsid w:val="00DF6E71"/>
    <w:rsid w:val="00DF7F07"/>
    <w:rsid w:val="00E00F43"/>
    <w:rsid w:val="00E02A6B"/>
    <w:rsid w:val="00E032C9"/>
    <w:rsid w:val="00E06458"/>
    <w:rsid w:val="00E07400"/>
    <w:rsid w:val="00E07499"/>
    <w:rsid w:val="00E110E5"/>
    <w:rsid w:val="00E123B1"/>
    <w:rsid w:val="00E164A7"/>
    <w:rsid w:val="00E16D4F"/>
    <w:rsid w:val="00E213ED"/>
    <w:rsid w:val="00E22DB1"/>
    <w:rsid w:val="00E261EB"/>
    <w:rsid w:val="00E27814"/>
    <w:rsid w:val="00E27C3F"/>
    <w:rsid w:val="00E27FD3"/>
    <w:rsid w:val="00E321B6"/>
    <w:rsid w:val="00E3572B"/>
    <w:rsid w:val="00E3643E"/>
    <w:rsid w:val="00E41E7D"/>
    <w:rsid w:val="00E44F97"/>
    <w:rsid w:val="00E47626"/>
    <w:rsid w:val="00E53750"/>
    <w:rsid w:val="00E550BB"/>
    <w:rsid w:val="00E5600B"/>
    <w:rsid w:val="00E60EC1"/>
    <w:rsid w:val="00E620EC"/>
    <w:rsid w:val="00E6449B"/>
    <w:rsid w:val="00E70D84"/>
    <w:rsid w:val="00E7104B"/>
    <w:rsid w:val="00E72332"/>
    <w:rsid w:val="00E909D1"/>
    <w:rsid w:val="00E91E17"/>
    <w:rsid w:val="00E944D4"/>
    <w:rsid w:val="00E95A59"/>
    <w:rsid w:val="00EA2458"/>
    <w:rsid w:val="00EA4348"/>
    <w:rsid w:val="00EA46A3"/>
    <w:rsid w:val="00EA4C51"/>
    <w:rsid w:val="00EB1C2B"/>
    <w:rsid w:val="00EB21AD"/>
    <w:rsid w:val="00EB26AC"/>
    <w:rsid w:val="00EB4DA3"/>
    <w:rsid w:val="00EB6E81"/>
    <w:rsid w:val="00EB7C89"/>
    <w:rsid w:val="00EC01C1"/>
    <w:rsid w:val="00EC456B"/>
    <w:rsid w:val="00EC5C00"/>
    <w:rsid w:val="00ED05AC"/>
    <w:rsid w:val="00ED16C7"/>
    <w:rsid w:val="00ED2E75"/>
    <w:rsid w:val="00ED3222"/>
    <w:rsid w:val="00ED39C0"/>
    <w:rsid w:val="00EE1F92"/>
    <w:rsid w:val="00EE251E"/>
    <w:rsid w:val="00EE3147"/>
    <w:rsid w:val="00EE7147"/>
    <w:rsid w:val="00EF099C"/>
    <w:rsid w:val="00EF0C3F"/>
    <w:rsid w:val="00EF5B89"/>
    <w:rsid w:val="00EF619E"/>
    <w:rsid w:val="00EF6841"/>
    <w:rsid w:val="00EF79FE"/>
    <w:rsid w:val="00F01D01"/>
    <w:rsid w:val="00F021F2"/>
    <w:rsid w:val="00F044E0"/>
    <w:rsid w:val="00F054E8"/>
    <w:rsid w:val="00F05A28"/>
    <w:rsid w:val="00F05AA2"/>
    <w:rsid w:val="00F07572"/>
    <w:rsid w:val="00F12602"/>
    <w:rsid w:val="00F1766E"/>
    <w:rsid w:val="00F17EE5"/>
    <w:rsid w:val="00F17EF7"/>
    <w:rsid w:val="00F20249"/>
    <w:rsid w:val="00F22EE1"/>
    <w:rsid w:val="00F23F9B"/>
    <w:rsid w:val="00F251C2"/>
    <w:rsid w:val="00F307AD"/>
    <w:rsid w:val="00F30B1F"/>
    <w:rsid w:val="00F31B88"/>
    <w:rsid w:val="00F33D8E"/>
    <w:rsid w:val="00F343E9"/>
    <w:rsid w:val="00F43312"/>
    <w:rsid w:val="00F43586"/>
    <w:rsid w:val="00F4525E"/>
    <w:rsid w:val="00F467CD"/>
    <w:rsid w:val="00F46DE5"/>
    <w:rsid w:val="00F47852"/>
    <w:rsid w:val="00F47FCE"/>
    <w:rsid w:val="00F5261B"/>
    <w:rsid w:val="00F56D72"/>
    <w:rsid w:val="00F67D4F"/>
    <w:rsid w:val="00F70D2A"/>
    <w:rsid w:val="00F7247B"/>
    <w:rsid w:val="00F755BF"/>
    <w:rsid w:val="00F77EC8"/>
    <w:rsid w:val="00F80157"/>
    <w:rsid w:val="00F81347"/>
    <w:rsid w:val="00F8710A"/>
    <w:rsid w:val="00F90EF0"/>
    <w:rsid w:val="00F96AB3"/>
    <w:rsid w:val="00FA1282"/>
    <w:rsid w:val="00FA4C43"/>
    <w:rsid w:val="00FC2A8F"/>
    <w:rsid w:val="00FC5403"/>
    <w:rsid w:val="00FC7C6E"/>
    <w:rsid w:val="00FD0971"/>
    <w:rsid w:val="00FD1165"/>
    <w:rsid w:val="00FD226A"/>
    <w:rsid w:val="00FD356C"/>
    <w:rsid w:val="00FD4479"/>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styleId="BelgeBalantlar">
    <w:name w:val="Document Map"/>
    <w:basedOn w:val="Normal"/>
    <w:link w:val="BelgeBalantlarChar"/>
    <w:uiPriority w:val="99"/>
    <w:semiHidden/>
    <w:unhideWhenUsed/>
    <w:rsid w:val="00976E3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76E32"/>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91911">
      <w:bodyDiv w:val="1"/>
      <w:marLeft w:val="0"/>
      <w:marRight w:val="0"/>
      <w:marTop w:val="0"/>
      <w:marBottom w:val="0"/>
      <w:divBdr>
        <w:top w:val="none" w:sz="0" w:space="0" w:color="auto"/>
        <w:left w:val="none" w:sz="0" w:space="0" w:color="auto"/>
        <w:bottom w:val="none" w:sz="0" w:space="0" w:color="auto"/>
        <w:right w:val="none" w:sz="0" w:space="0" w:color="auto"/>
      </w:divBdr>
    </w:div>
    <w:div w:id="542714117">
      <w:bodyDiv w:val="1"/>
      <w:marLeft w:val="0"/>
      <w:marRight w:val="0"/>
      <w:marTop w:val="0"/>
      <w:marBottom w:val="0"/>
      <w:divBdr>
        <w:top w:val="none" w:sz="0" w:space="0" w:color="auto"/>
        <w:left w:val="none" w:sz="0" w:space="0" w:color="auto"/>
        <w:bottom w:val="none" w:sz="0" w:space="0" w:color="auto"/>
        <w:right w:val="none" w:sz="0" w:space="0" w:color="auto"/>
      </w:divBdr>
    </w:div>
    <w:div w:id="1113136719">
      <w:bodyDiv w:val="1"/>
      <w:marLeft w:val="0"/>
      <w:marRight w:val="0"/>
      <w:marTop w:val="0"/>
      <w:marBottom w:val="0"/>
      <w:divBdr>
        <w:top w:val="none" w:sz="0" w:space="0" w:color="auto"/>
        <w:left w:val="none" w:sz="0" w:space="0" w:color="auto"/>
        <w:bottom w:val="none" w:sz="0" w:space="0" w:color="auto"/>
        <w:right w:val="none" w:sz="0" w:space="0" w:color="auto"/>
      </w:divBdr>
    </w:div>
    <w:div w:id="1600865282">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74153426">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1637</TotalTime>
  <Pages>4</Pages>
  <Words>2097</Words>
  <Characters>11954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760</cp:revision>
  <cp:lastPrinted>2021-01-25T10:17:00Z</cp:lastPrinted>
  <dcterms:created xsi:type="dcterms:W3CDTF">2014-06-28T10:52:00Z</dcterms:created>
  <dcterms:modified xsi:type="dcterms:W3CDTF">2022-02-28T06:45:00Z</dcterms:modified>
</cp:coreProperties>
</file>