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F3" w:rsidRPr="0056785C" w:rsidRDefault="00DF35F3" w:rsidP="00221902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56785C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tr-TR"/>
        </w:rPr>
        <w:t>ANKARA BÜYÜKŞEHİR BELEDİYESİ</w:t>
      </w:r>
    </w:p>
    <w:p w:rsidR="00DF35F3" w:rsidRPr="0056785C" w:rsidRDefault="00DF35F3" w:rsidP="00221902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56785C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tr-TR"/>
        </w:rPr>
        <w:t>2</w:t>
      </w:r>
      <w:r w:rsidR="007A095C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tr-TR"/>
        </w:rPr>
        <w:t>4</w:t>
      </w:r>
      <w:r w:rsidRPr="0056785C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tr-TR"/>
        </w:rPr>
        <w:t>. DÖNEM ÇOCUK MECLİSİ</w:t>
      </w:r>
    </w:p>
    <w:p w:rsidR="00DF35F3" w:rsidRPr="0056785C" w:rsidRDefault="00AB57C1" w:rsidP="00221902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56785C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tr-TR"/>
        </w:rPr>
        <w:t>Ç</w:t>
      </w:r>
      <w:r w:rsidR="00476704" w:rsidRPr="0056785C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tr-TR"/>
        </w:rPr>
        <w:t>E</w:t>
      </w:r>
      <w:r w:rsidRPr="0056785C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tr-TR"/>
        </w:rPr>
        <w:t xml:space="preserve">VRE-SAĞLIK </w:t>
      </w:r>
      <w:r w:rsidR="00DF35F3" w:rsidRPr="0056785C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tr-TR"/>
        </w:rPr>
        <w:t> KOMİSYONU İÇ YÖNETMELİĞİ</w:t>
      </w:r>
    </w:p>
    <w:p w:rsidR="00DF35F3" w:rsidRPr="0056785C" w:rsidRDefault="00DF35F3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</w:t>
      </w:r>
    </w:p>
    <w:p w:rsidR="00DF35F3" w:rsidRPr="0056785C" w:rsidRDefault="00DF35F3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5678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1. BÖLÜM</w:t>
      </w:r>
    </w:p>
    <w:p w:rsidR="00DF35F3" w:rsidRPr="0056785C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56785C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AMAÇLAR</w:t>
      </w:r>
      <w:r w:rsidR="00221902" w:rsidRPr="0056785C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ab/>
      </w:r>
      <w:r w:rsidRPr="0056785C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:</w:t>
      </w:r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Ankara Büyükşehir Belediyesi Çocuk Meclisi İç tüzüğünde belirtilen genel amaçlar doğrultusunda,</w:t>
      </w:r>
    </w:p>
    <w:p w:rsidR="00DF35F3" w:rsidRPr="0056785C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56785C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56785C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    : Üyelere</w:t>
      </w:r>
      <w:proofErr w:type="gramEnd"/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hayatta iş bölümünün yararlarını göstermek buna alıştırmak ve bu alanda gelişmelerine yardımcı olmak.</w:t>
      </w:r>
    </w:p>
    <w:p w:rsidR="00C20F76" w:rsidRPr="0056785C" w:rsidRDefault="00C20F76" w:rsidP="00C20F76">
      <w:pPr>
        <w:jc w:val="both"/>
        <w:rPr>
          <w:rFonts w:ascii="Candara" w:hAnsi="Candara"/>
          <w:b/>
          <w:sz w:val="24"/>
          <w:szCs w:val="24"/>
        </w:rPr>
      </w:pPr>
      <w:r w:rsidRPr="0056785C">
        <w:rPr>
          <w:rFonts w:ascii="Candara" w:hAnsi="Candara"/>
          <w:b/>
          <w:sz w:val="24"/>
          <w:szCs w:val="24"/>
          <w:u w:val="single"/>
        </w:rPr>
        <w:t>Madde 2</w:t>
      </w:r>
      <w:r w:rsidRPr="0056785C">
        <w:rPr>
          <w:rFonts w:ascii="Candara" w:hAnsi="Candara"/>
          <w:b/>
          <w:sz w:val="24"/>
          <w:szCs w:val="24"/>
        </w:rPr>
        <w:t xml:space="preserve"> </w:t>
      </w:r>
      <w:r w:rsidRPr="0056785C">
        <w:rPr>
          <w:rFonts w:ascii="Candara" w:hAnsi="Candara"/>
          <w:b/>
          <w:sz w:val="24"/>
          <w:szCs w:val="24"/>
        </w:rPr>
        <w:tab/>
        <w:t>:</w:t>
      </w:r>
      <w:r w:rsidR="009B1906">
        <w:rPr>
          <w:rFonts w:ascii="Candara" w:hAnsi="Candara"/>
          <w:b/>
          <w:sz w:val="24"/>
          <w:szCs w:val="24"/>
        </w:rPr>
        <w:t xml:space="preserve"> </w:t>
      </w:r>
      <w:r w:rsidRPr="0056785C">
        <w:rPr>
          <w:rFonts w:ascii="Candara" w:hAnsi="Candara"/>
          <w:b/>
          <w:sz w:val="24"/>
          <w:szCs w:val="24"/>
        </w:rPr>
        <w:t>Çevrenin sağlık üzerindeki etkileri konusunda bilinçlenmek.</w:t>
      </w:r>
      <w:r w:rsidRPr="0056785C">
        <w:rPr>
          <w:rFonts w:ascii="Candara" w:hAnsi="Candara"/>
          <w:b/>
          <w:sz w:val="24"/>
          <w:szCs w:val="24"/>
        </w:rPr>
        <w:br/>
      </w:r>
      <w:r w:rsidRPr="0056785C">
        <w:rPr>
          <w:rFonts w:ascii="Candara" w:hAnsi="Candara"/>
          <w:b/>
          <w:sz w:val="24"/>
          <w:szCs w:val="24"/>
          <w:u w:val="single"/>
        </w:rPr>
        <w:t>Madde 3</w:t>
      </w:r>
      <w:r w:rsidRPr="0056785C">
        <w:rPr>
          <w:rFonts w:ascii="Candara" w:hAnsi="Candara"/>
          <w:b/>
          <w:sz w:val="24"/>
          <w:szCs w:val="24"/>
        </w:rPr>
        <w:t xml:space="preserve"> </w:t>
      </w:r>
      <w:r w:rsidRPr="0056785C">
        <w:rPr>
          <w:rFonts w:ascii="Candara" w:hAnsi="Candara"/>
          <w:b/>
          <w:sz w:val="24"/>
          <w:szCs w:val="24"/>
        </w:rPr>
        <w:tab/>
        <w:t xml:space="preserve">: </w:t>
      </w:r>
      <w:r w:rsidR="009B1906">
        <w:rPr>
          <w:rFonts w:ascii="Candara" w:hAnsi="Candara"/>
          <w:b/>
          <w:sz w:val="24"/>
          <w:szCs w:val="24"/>
        </w:rPr>
        <w:t xml:space="preserve"> </w:t>
      </w:r>
      <w:r w:rsidRPr="0056785C">
        <w:rPr>
          <w:rFonts w:ascii="Candara" w:hAnsi="Candara"/>
          <w:b/>
          <w:sz w:val="24"/>
          <w:szCs w:val="24"/>
        </w:rPr>
        <w:t>Ç</w:t>
      </w:r>
      <w:r w:rsidR="009B1906">
        <w:rPr>
          <w:rFonts w:ascii="Candara" w:hAnsi="Candara"/>
          <w:b/>
          <w:sz w:val="24"/>
          <w:szCs w:val="24"/>
        </w:rPr>
        <w:t xml:space="preserve">evre temizliği ve sağlık konuları hakkında temel bilgiler vererek, uygulamada neler yapılabilir tartışmak; </w:t>
      </w:r>
      <w:r w:rsidRPr="0056785C">
        <w:rPr>
          <w:rFonts w:ascii="Candara" w:hAnsi="Candara"/>
          <w:b/>
          <w:sz w:val="24"/>
          <w:szCs w:val="24"/>
        </w:rPr>
        <w:t xml:space="preserve"> </w:t>
      </w:r>
      <w:r w:rsidR="009B1906">
        <w:rPr>
          <w:rFonts w:ascii="Candara" w:hAnsi="Candara"/>
          <w:b/>
          <w:sz w:val="24"/>
          <w:szCs w:val="24"/>
        </w:rPr>
        <w:t>bu konuda çocukların gözünden, alınabilecek önlemler hakkında öneriler toplamak, bilinçli çevre dostu bireyler olmalarına katkı sağlamak</w:t>
      </w:r>
    </w:p>
    <w:p w:rsidR="00C20F76" w:rsidRPr="0056785C" w:rsidRDefault="00C20F76" w:rsidP="00C20F76">
      <w:pPr>
        <w:jc w:val="both"/>
        <w:rPr>
          <w:rFonts w:ascii="Candara" w:hAnsi="Candara"/>
          <w:b/>
          <w:sz w:val="24"/>
          <w:szCs w:val="24"/>
        </w:rPr>
      </w:pPr>
      <w:r w:rsidRPr="0056785C">
        <w:rPr>
          <w:rFonts w:ascii="Candara" w:hAnsi="Candara"/>
          <w:b/>
          <w:sz w:val="24"/>
          <w:szCs w:val="24"/>
          <w:u w:val="single"/>
        </w:rPr>
        <w:t>Madde 4</w:t>
      </w:r>
      <w:r w:rsidRPr="0056785C">
        <w:rPr>
          <w:rFonts w:ascii="Candara" w:hAnsi="Candara"/>
          <w:b/>
          <w:sz w:val="24"/>
          <w:szCs w:val="24"/>
        </w:rPr>
        <w:tab/>
        <w:t>: Komisyon çalışmalarında üyelere dayanışma ve yardımlaşma alışkanlığını kazandırmak.</w:t>
      </w:r>
    </w:p>
    <w:p w:rsidR="00DF35F3" w:rsidRPr="0056785C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56785C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GENEL HÜKÜMLER</w:t>
      </w:r>
    </w:p>
    <w:p w:rsidR="00DF35F3" w:rsidRPr="0056785C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56785C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r w:rsidR="00EF0C8F" w:rsidRPr="0056785C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4</w:t>
      </w:r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   </w:t>
      </w:r>
      <w:r w:rsidR="00221902"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: Komisyon</w:t>
      </w:r>
      <w:r w:rsidR="0087152A"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,</w:t>
      </w:r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bütün üyeleri ile toplantı yapar, çalışmaları değerlendirir</w:t>
      </w:r>
      <w:r w:rsidR="0087152A"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; i</w:t>
      </w:r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lk toplantıda yıllık çalışma programını hazırlar ve Çocuk Meclisine sunar.</w:t>
      </w:r>
    </w:p>
    <w:p w:rsidR="00DF35F3" w:rsidRPr="0056785C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56785C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r w:rsidR="00EF0C8F" w:rsidRPr="0056785C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5</w:t>
      </w:r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   </w:t>
      </w:r>
      <w:r w:rsidR="00221902"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: Komisyon toplantısı başkanın çağrısıyla, üye çoğunluğu sağlandığında yapılır. Önergeler tartışılır ve çoğunluğun onayıyla olağan genel kurul toplantılarında çocuk meclisi üyelerinin oylarına bırakılır. Oyların eşitliği halinde </w:t>
      </w:r>
      <w:r w:rsidRPr="0056785C">
        <w:rPr>
          <w:rFonts w:ascii="Candara" w:eastAsia="Times New Roman" w:hAnsi="Candara" w:cs="Arial"/>
          <w:color w:val="000000"/>
          <w:sz w:val="24"/>
          <w:szCs w:val="24"/>
          <w:u w:val="single"/>
          <w:lang w:eastAsia="tr-TR"/>
        </w:rPr>
        <w:t>başkanın oyu iki oy sayılır</w:t>
      </w:r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.</w:t>
      </w:r>
    </w:p>
    <w:p w:rsidR="00DF35F3" w:rsidRPr="0056785C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56785C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r w:rsidR="00EF0C8F" w:rsidRPr="0056785C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6</w:t>
      </w:r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</w:t>
      </w:r>
      <w:r w:rsidR="00221902"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  <w:t>:</w:t>
      </w:r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 Komisyonlar </w:t>
      </w:r>
      <w:r w:rsidRPr="005678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ayda </w:t>
      </w:r>
      <w:r w:rsidR="00A175B8" w:rsidRPr="005678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İKİ </w:t>
      </w:r>
      <w:r w:rsidRPr="005678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kez</w:t>
      </w:r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toplanarak çalışmalarına devam eder.</w:t>
      </w:r>
    </w:p>
    <w:p w:rsidR="00DF35F3" w:rsidRPr="0056785C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56785C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r w:rsidR="00EF0C8F" w:rsidRPr="0056785C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7</w:t>
      </w:r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</w:t>
      </w:r>
      <w:r w:rsidR="00221902"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:  Komisyon rehber öğretmeni komisyonun toplantılarına gözlemci olarak katılır danışm</w:t>
      </w:r>
      <w:r w:rsidR="00221902"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a</w:t>
      </w:r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n olarak kendisinden yararlanılır.</w:t>
      </w:r>
    </w:p>
    <w:p w:rsidR="00DF35F3" w:rsidRPr="0056785C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56785C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r w:rsidR="00EF0C8F" w:rsidRPr="0056785C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8</w:t>
      </w:r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      </w:t>
      </w:r>
      <w:r w:rsidR="00221902"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: Komisyonun bütün toplantıları demokratik kurallar içinde yürütülür.</w:t>
      </w:r>
    </w:p>
    <w:p w:rsidR="00DF35F3" w:rsidRPr="0056785C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56785C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r w:rsidR="00EF0C8F" w:rsidRPr="0056785C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9</w:t>
      </w:r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  </w:t>
      </w:r>
      <w:r w:rsidR="00221902"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: Bu yönetmeliği meclis başkanı yürütür.</w:t>
      </w:r>
    </w:p>
    <w:p w:rsidR="00FC1CBC" w:rsidRPr="0056785C" w:rsidRDefault="00FC1CBC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DF35F3" w:rsidRPr="0056785C" w:rsidRDefault="00DF35F3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5678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2.BÖLÜM:  KOMİSYONUN KURULUŞU</w:t>
      </w:r>
    </w:p>
    <w:p w:rsidR="00DF35F3" w:rsidRPr="0056785C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56785C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56785C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="00EF0C8F" w:rsidRPr="0056785C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0</w:t>
      </w:r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  : Ankara</w:t>
      </w:r>
      <w:proofErr w:type="gramEnd"/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Büyükşehir Belediyesi Çocuk Meclisi iç tüzük hükümlerine göre Çocuk Meclisine seçilen asil üyelerden isteğe bağlı olmak üzere en az 8 en fazla 19 üyeden oluşur. İstek fazla olduğunda oylama yapılır.</w:t>
      </w:r>
    </w:p>
    <w:p w:rsidR="0092579B" w:rsidRPr="0056785C" w:rsidRDefault="00DF35F3" w:rsidP="0092579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56785C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56785C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="00EF0C8F" w:rsidRPr="0056785C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   : </w:t>
      </w:r>
      <w:r w:rsidRPr="005678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2</w:t>
      </w:r>
      <w:r w:rsidR="007A09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4</w:t>
      </w:r>
      <w:proofErr w:type="gramEnd"/>
      <w:r w:rsidRPr="005678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. Dönem</w:t>
      </w:r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Çocuk Meclisi </w:t>
      </w:r>
      <w:r w:rsidR="00AB57C1" w:rsidRPr="005678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Çevre Sağlık</w:t>
      </w:r>
      <w:r w:rsidR="000C61F3" w:rsidRPr="005678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221902" w:rsidRPr="005678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Komisyon</w:t>
      </w:r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Rehber</w:t>
      </w:r>
      <w:r w:rsidR="00221902"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i </w:t>
      </w:r>
      <w:r w:rsidR="00A916A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AYLA </w:t>
      </w:r>
      <w:proofErr w:type="spellStart"/>
      <w:r w:rsidR="00A916A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SABAHOĞLU</w:t>
      </w:r>
      <w:r w:rsidR="00AB57C1" w:rsidRPr="005678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’dır</w:t>
      </w:r>
      <w:proofErr w:type="spellEnd"/>
      <w:r w:rsidR="0092579B" w:rsidRPr="005678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.</w:t>
      </w:r>
    </w:p>
    <w:p w:rsidR="0092579B" w:rsidRPr="0056785C" w:rsidRDefault="0092579B" w:rsidP="0092579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</w:p>
    <w:p w:rsidR="00DF35F3" w:rsidRPr="0056785C" w:rsidRDefault="00DF35F3" w:rsidP="0092579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56785C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56785C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="00EF0C8F" w:rsidRPr="0056785C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2</w:t>
      </w:r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    : </w:t>
      </w:r>
      <w:r w:rsidR="00AB57C1" w:rsidRPr="005678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Çevre</w:t>
      </w:r>
      <w:proofErr w:type="gramEnd"/>
      <w:r w:rsidR="00AB57C1" w:rsidRPr="005678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Sağlık</w:t>
      </w:r>
      <w:r w:rsidR="0092579B" w:rsidRPr="005678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221902" w:rsidRPr="005678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Komisyo</w:t>
      </w:r>
      <w:r w:rsidR="00AB57C1" w:rsidRPr="005678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nu’na</w:t>
      </w:r>
      <w:r w:rsidRPr="005678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seç</w:t>
      </w:r>
      <w:r w:rsidR="00221902"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il</w:t>
      </w:r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en üyeler kendi aralarında oylama yaparak </w:t>
      </w:r>
      <w:r w:rsidRPr="005678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Başkanlığa  </w:t>
      </w:r>
      <w:r w:rsidR="007A09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SILA NAZ </w:t>
      </w:r>
      <w:proofErr w:type="spellStart"/>
      <w:r w:rsidR="007A09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AKKAYA</w:t>
      </w:r>
      <w:r w:rsidR="009B190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’y</w:t>
      </w:r>
      <w:r w:rsidR="000C61F3" w:rsidRPr="005678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ı</w:t>
      </w:r>
      <w:proofErr w:type="spellEnd"/>
      <w:r w:rsidR="00221902" w:rsidRPr="005678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,  </w:t>
      </w:r>
      <w:r w:rsidRPr="005678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Başkan Yardımcılığı</w:t>
      </w:r>
      <w:r w:rsidR="00A175B8" w:rsidRPr="005678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’</w:t>
      </w:r>
      <w:r w:rsidR="00DB6EE3" w:rsidRPr="005678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na </w:t>
      </w:r>
      <w:r w:rsidR="007A09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EZGİ ÇAĞRI</w:t>
      </w:r>
      <w:r w:rsidR="00DB6EE3" w:rsidRPr="005678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‘</w:t>
      </w:r>
      <w:proofErr w:type="spellStart"/>
      <w:r w:rsidR="009B190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y</w:t>
      </w:r>
      <w:r w:rsidR="00DB6EE3" w:rsidRPr="005678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ı</w:t>
      </w:r>
      <w:proofErr w:type="spellEnd"/>
      <w:r w:rsidR="00221902" w:rsidRPr="005678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; </w:t>
      </w:r>
      <w:r w:rsidRPr="005678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 Sözcülüğe</w:t>
      </w:r>
      <w:r w:rsidR="00221902" w:rsidRPr="005678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7A09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BEDİA MELEK NALBANTÇILAR</w:t>
      </w:r>
      <w:r w:rsidR="00A916A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221902"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ve</w:t>
      </w:r>
      <w:r w:rsidR="00221902" w:rsidRPr="005678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A175B8" w:rsidRPr="005678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9B190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BEGÜM </w:t>
      </w:r>
      <w:proofErr w:type="spellStart"/>
      <w:r w:rsidR="009B190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KÖKSAL’ı</w:t>
      </w:r>
      <w:proofErr w:type="spellEnd"/>
      <w:r w:rsidR="007A09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221902" w:rsidRPr="005678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seçmişlerdir.</w:t>
      </w:r>
    </w:p>
    <w:p w:rsidR="0092579B" w:rsidRPr="0056785C" w:rsidRDefault="0092579B" w:rsidP="0092579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DF35F3" w:rsidRPr="0056785C" w:rsidRDefault="00DF35F3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5678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3. BÖLÜM GÖREVLER</w:t>
      </w:r>
    </w:p>
    <w:p w:rsidR="0092579B" w:rsidRPr="0056785C" w:rsidRDefault="00DF35F3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5678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Komisyon Başkan</w:t>
      </w:r>
      <w:r w:rsidR="00221902" w:rsidRPr="005678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lığı</w:t>
      </w:r>
      <w:r w:rsidRPr="005678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nın Görevleri:</w:t>
      </w:r>
    </w:p>
    <w:p w:rsidR="00DF35F3" w:rsidRPr="0056785C" w:rsidRDefault="00DF35F3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56785C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56785C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="00EF0C8F" w:rsidRPr="0056785C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3</w:t>
      </w:r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 : Komisyon</w:t>
      </w:r>
      <w:proofErr w:type="gramEnd"/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çalışmalarından, yıllık çalışma programının uygulanmasından birinci derecede sorumludur.</w:t>
      </w:r>
    </w:p>
    <w:p w:rsidR="00DF35F3" w:rsidRPr="0056785C" w:rsidRDefault="00DF35F3" w:rsidP="0092579B">
      <w:pPr>
        <w:shd w:val="clear" w:color="auto" w:fill="FFFFFF"/>
        <w:spacing w:after="150" w:line="240" w:lineRule="auto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56785C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56785C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="00EF0C8F" w:rsidRPr="0056785C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4</w:t>
      </w:r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 : Komisyon</w:t>
      </w:r>
      <w:proofErr w:type="gramEnd"/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Başkanının görevleri şunlardır:</w:t>
      </w:r>
    </w:p>
    <w:p w:rsidR="00DF35F3" w:rsidRPr="0056785C" w:rsidRDefault="0092579B" w:rsidP="0092579B">
      <w:pPr>
        <w:shd w:val="clear" w:color="auto" w:fill="FFFFFF"/>
        <w:spacing w:after="150" w:line="240" w:lineRule="auto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lastRenderedPageBreak/>
        <w:t>A-       </w:t>
      </w:r>
      <w:r w:rsidR="00221902"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K</w:t>
      </w:r>
      <w:r w:rsidR="00DF35F3"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omisyonla ilgili bütün dilekleri alır üyeleri kol toplantısına çağırır.</w:t>
      </w:r>
      <w:r w:rsidR="00221902"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</w:r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B-       </w:t>
      </w:r>
      <w:r w:rsidR="00DF35F3"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Diğer komisyonlarla iş birliği yapar.</w:t>
      </w:r>
      <w:r w:rsidR="00221902"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</w:r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C-       </w:t>
      </w:r>
      <w:r w:rsidR="00DF35F3"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Rehber öğretmenin gözetim, denetim ve yönlendirmelerini komisyon üyelerine iletir.</w:t>
      </w:r>
    </w:p>
    <w:p w:rsidR="00DF35F3" w:rsidRPr="0056785C" w:rsidRDefault="0092579B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D-  </w:t>
      </w:r>
      <w:r w:rsidR="00DF35F3"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Komisyon çalışmalarının düzenini, disiplinini ve gelişimini sağlar.</w:t>
      </w:r>
      <w:r w:rsidR="00221902"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</w:r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E-   </w:t>
      </w:r>
      <w:r w:rsidR="00DF35F3"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Çocuk Meclisi olağan genel kurul toplantısında komisyonla ilgili eleştirileri cevaplandırır.</w:t>
      </w:r>
      <w:r w:rsidR="00221902"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</w:r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F-  </w:t>
      </w:r>
      <w:r w:rsidR="00DF35F3"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Komisyon ile ilgili yönetim kurulu toplantılarını başkanlık eder.</w:t>
      </w:r>
    </w:p>
    <w:p w:rsidR="00DF35F3" w:rsidRPr="0056785C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56785C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56785C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="00EF0C8F" w:rsidRPr="0056785C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5</w:t>
      </w:r>
      <w:r w:rsidRPr="005678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    : Komisyon</w:t>
      </w:r>
      <w:proofErr w:type="gramEnd"/>
      <w:r w:rsidRPr="005678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Başkan</w:t>
      </w:r>
      <w:r w:rsidR="00221902" w:rsidRPr="005678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Pr="005678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221902" w:rsidRPr="005678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Y</w:t>
      </w:r>
      <w:r w:rsidRPr="005678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ardımcısının görevleri şunlardır:</w:t>
      </w:r>
    </w:p>
    <w:p w:rsidR="00DF35F3" w:rsidRPr="0056785C" w:rsidRDefault="0092579B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A-   </w:t>
      </w:r>
      <w:r w:rsidR="00DF35F3"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Komisyon başkanının bulunmadığı hallerde başkanın görevlerini yerine getirir.</w:t>
      </w:r>
      <w:r w:rsidR="00221902"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</w:r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B-   </w:t>
      </w:r>
      <w:r w:rsidR="00221902"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B</w:t>
      </w:r>
      <w:r w:rsidR="00DF35F3"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aşkanın komisyon ile ilgili vereceği görevleri yerine getirir.</w:t>
      </w:r>
      <w:r w:rsidR="00221902"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</w:r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C-   </w:t>
      </w:r>
      <w:r w:rsidR="00DF35F3"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Komisyon ile ilgili belgeleri dosyalar ve düzenler.</w:t>
      </w:r>
    </w:p>
    <w:p w:rsidR="00221902" w:rsidRPr="0056785C" w:rsidRDefault="00DF35F3" w:rsidP="0092579B">
      <w:pPr>
        <w:shd w:val="clear" w:color="auto" w:fill="FFFFFF"/>
        <w:spacing w:after="150" w:line="240" w:lineRule="auto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5678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Sözcünün Görevleri:</w:t>
      </w:r>
      <w:r w:rsidR="00221902" w:rsidRPr="005678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br/>
      </w:r>
      <w:r w:rsidRPr="0056785C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56785C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="00EF0C8F" w:rsidRPr="0056785C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6</w:t>
      </w:r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  : Alınan</w:t>
      </w:r>
      <w:proofErr w:type="gramEnd"/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önergeleri Çocuk </w:t>
      </w:r>
      <w:r w:rsidR="00A175B8"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M</w:t>
      </w:r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eclisi olağan genel kurul toplantısında aktarır. </w:t>
      </w:r>
    </w:p>
    <w:p w:rsidR="00DF35F3" w:rsidRPr="0056785C" w:rsidRDefault="00DF35F3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5678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Komisyon Çalışma Alanı:</w:t>
      </w:r>
    </w:p>
    <w:p w:rsidR="00DF35F3" w:rsidRPr="0056785C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56785C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1</w:t>
      </w:r>
      <w:r w:rsidR="00EF0C8F" w:rsidRPr="0056785C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7</w:t>
      </w:r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</w:t>
      </w:r>
      <w:r w:rsidR="00221902"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: Yıllık plan ve aylık planda belirtilmiştir.</w:t>
      </w:r>
    </w:p>
    <w:p w:rsidR="00221902" w:rsidRPr="0056785C" w:rsidRDefault="00DF35F3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56785C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1</w:t>
      </w:r>
      <w:r w:rsidR="00EF0C8F" w:rsidRPr="0056785C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8</w:t>
      </w:r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</w:t>
      </w:r>
      <w:r w:rsidR="00221902"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:</w:t>
      </w:r>
      <w:r w:rsidR="00221902"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Komisyonun İşbirliği yapacağı Diğer Komisyon ve Kurumlar:</w:t>
      </w:r>
    </w:p>
    <w:p w:rsidR="00DF35F3" w:rsidRPr="0056785C" w:rsidRDefault="00A175B8" w:rsidP="00221902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Basın Yayın Komisyonu</w:t>
      </w:r>
    </w:p>
    <w:p w:rsidR="00FC1CBC" w:rsidRPr="0056785C" w:rsidRDefault="00FC1CBC" w:rsidP="00221902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Kültür Sanat Komisyonu</w:t>
      </w:r>
    </w:p>
    <w:p w:rsidR="00DF35F3" w:rsidRPr="0056785C" w:rsidRDefault="00EF0C8F" w:rsidP="00221902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Bilim ve Teknoloji </w:t>
      </w:r>
      <w:r w:rsidR="0087152A"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K</w:t>
      </w:r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omisyonu</w:t>
      </w:r>
    </w:p>
    <w:p w:rsidR="00DF35F3" w:rsidRPr="0056785C" w:rsidRDefault="00DF35F3" w:rsidP="00221902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Spor Komisyonu</w:t>
      </w:r>
    </w:p>
    <w:p w:rsidR="00DF35F3" w:rsidRPr="0056785C" w:rsidRDefault="00DF35F3" w:rsidP="00221902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Çocuk Hakları Komisyonu</w:t>
      </w:r>
    </w:p>
    <w:p w:rsidR="00DF35F3" w:rsidRPr="0056785C" w:rsidRDefault="00DF35F3" w:rsidP="00221902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Eğitim Komisyonu</w:t>
      </w:r>
    </w:p>
    <w:p w:rsidR="00EF0C8F" w:rsidRPr="0056785C" w:rsidRDefault="00AB57C1" w:rsidP="00221902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Kardeşlik ve Yardımlaşma</w:t>
      </w:r>
      <w:r w:rsidR="00EF0C8F"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Komisyonu</w:t>
      </w:r>
    </w:p>
    <w:p w:rsidR="00DF35F3" w:rsidRPr="0056785C" w:rsidRDefault="00DF35F3" w:rsidP="00FC1CBC">
      <w:pPr>
        <w:shd w:val="clear" w:color="auto" w:fill="FFFFFF"/>
        <w:spacing w:before="100" w:beforeAutospacing="1" w:after="45" w:line="240" w:lineRule="auto"/>
        <w:ind w:left="720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56785C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Yıllık ve aylık planda belirtilen kurumlar.</w:t>
      </w:r>
    </w:p>
    <w:p w:rsidR="00221902" w:rsidRPr="0056785C" w:rsidRDefault="00221902" w:rsidP="00221902">
      <w:pPr>
        <w:shd w:val="clear" w:color="auto" w:fill="FFFFFF"/>
        <w:spacing w:before="100" w:beforeAutospacing="1" w:after="45" w:line="240" w:lineRule="auto"/>
        <w:ind w:left="720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DF35F3" w:rsidRPr="0056785C" w:rsidRDefault="00DF35F3" w:rsidP="0092579B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5678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YÖNETİM KURULU</w:t>
      </w:r>
    </w:p>
    <w:p w:rsidR="009B1906" w:rsidRPr="0056785C" w:rsidRDefault="007A095C" w:rsidP="009B1906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SILA NAZ AKKAYA</w:t>
      </w:r>
      <w:r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  <w:t xml:space="preserve">                                          EZGİ ÇAĞRI</w:t>
      </w:r>
      <w:r w:rsidR="009B190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</w:r>
      <w:r w:rsidR="009B1906" w:rsidRPr="005678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Başkan                                                                    Başkan Yrd.</w:t>
      </w:r>
    </w:p>
    <w:p w:rsidR="002E6DD8" w:rsidRPr="0056785C" w:rsidRDefault="002E6DD8" w:rsidP="009B1906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9B1906" w:rsidRDefault="007A095C" w:rsidP="009B1906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BEDİA MELEK NALBANTÇILAR</w:t>
      </w:r>
      <w:r w:rsidR="002E6DD8" w:rsidRPr="002E6DD8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 w:rsidR="002E6DD8" w:rsidRPr="002E6DD8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  <w:t xml:space="preserve">    </w:t>
      </w:r>
      <w:r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                 BEGÜM KÖKSAL</w:t>
      </w:r>
      <w:r w:rsidR="009B190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</w:r>
      <w:r w:rsidR="009B1906" w:rsidRPr="005678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Sözcü                                                                       Sözcü</w:t>
      </w:r>
    </w:p>
    <w:p w:rsidR="002E6DD8" w:rsidRDefault="002E6DD8" w:rsidP="0092579B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9B1906" w:rsidRDefault="009B1906" w:rsidP="0092579B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221902" w:rsidRPr="0056785C" w:rsidRDefault="007A095C" w:rsidP="0092579B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Onay</w:t>
      </w:r>
    </w:p>
    <w:p w:rsidR="00DF35F3" w:rsidRPr="0056785C" w:rsidRDefault="009B1906" w:rsidP="0092579B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23</w:t>
      </w:r>
      <w:r w:rsidR="00DB6EE3" w:rsidRPr="005678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.12</w:t>
      </w:r>
      <w:r w:rsidR="007A09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.2018</w:t>
      </w:r>
    </w:p>
    <w:p w:rsidR="00DF35F3" w:rsidRPr="0056785C" w:rsidRDefault="007A095C" w:rsidP="00221902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CEREN HIZLI</w:t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br/>
        <w:t>24</w:t>
      </w:r>
      <w:r w:rsidR="00221902" w:rsidRPr="0056785C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. Dönem Başkanı</w:t>
      </w:r>
    </w:p>
    <w:sectPr w:rsidR="00DF35F3" w:rsidRPr="0056785C" w:rsidSect="009B190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1937"/>
    <w:multiLevelType w:val="multilevel"/>
    <w:tmpl w:val="7824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5F3"/>
    <w:rsid w:val="00003D6F"/>
    <w:rsid w:val="0004763B"/>
    <w:rsid w:val="00047865"/>
    <w:rsid w:val="000C61F3"/>
    <w:rsid w:val="00180394"/>
    <w:rsid w:val="001E4D9E"/>
    <w:rsid w:val="00221902"/>
    <w:rsid w:val="002B719B"/>
    <w:rsid w:val="002D3C5D"/>
    <w:rsid w:val="002E6DD8"/>
    <w:rsid w:val="003B1D0C"/>
    <w:rsid w:val="0047668E"/>
    <w:rsid w:val="00476704"/>
    <w:rsid w:val="00516722"/>
    <w:rsid w:val="0056785C"/>
    <w:rsid w:val="00582B21"/>
    <w:rsid w:val="005F0432"/>
    <w:rsid w:val="0060037A"/>
    <w:rsid w:val="006153CD"/>
    <w:rsid w:val="00641C2E"/>
    <w:rsid w:val="006974F1"/>
    <w:rsid w:val="006A4EF2"/>
    <w:rsid w:val="00787F35"/>
    <w:rsid w:val="007A095C"/>
    <w:rsid w:val="00861FD5"/>
    <w:rsid w:val="0087152A"/>
    <w:rsid w:val="008A0457"/>
    <w:rsid w:val="008A6EA5"/>
    <w:rsid w:val="0092579B"/>
    <w:rsid w:val="009B1906"/>
    <w:rsid w:val="00A0327F"/>
    <w:rsid w:val="00A175B8"/>
    <w:rsid w:val="00A916AC"/>
    <w:rsid w:val="00AB0361"/>
    <w:rsid w:val="00AB57C1"/>
    <w:rsid w:val="00C20F76"/>
    <w:rsid w:val="00C633F7"/>
    <w:rsid w:val="00C871FC"/>
    <w:rsid w:val="00DB6EE3"/>
    <w:rsid w:val="00DF35F3"/>
    <w:rsid w:val="00EF0C8F"/>
    <w:rsid w:val="00FC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3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F35F3"/>
    <w:rPr>
      <w:b/>
      <w:bCs/>
    </w:rPr>
  </w:style>
  <w:style w:type="character" w:customStyle="1" w:styleId="apple-converted-space">
    <w:name w:val="apple-converted-space"/>
    <w:basedOn w:val="VarsaylanParagrafYazTipi"/>
    <w:rsid w:val="00DF35F3"/>
  </w:style>
  <w:style w:type="paragraph" w:styleId="BalonMetni">
    <w:name w:val="Balloon Text"/>
    <w:basedOn w:val="Normal"/>
    <w:link w:val="BalonMetniChar"/>
    <w:uiPriority w:val="99"/>
    <w:semiHidden/>
    <w:unhideWhenUsed/>
    <w:rsid w:val="00DF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5F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25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9</cp:revision>
  <cp:lastPrinted>2018-12-20T13:14:00Z</cp:lastPrinted>
  <dcterms:created xsi:type="dcterms:W3CDTF">2017-12-27T08:11:00Z</dcterms:created>
  <dcterms:modified xsi:type="dcterms:W3CDTF">2018-12-20T13:14:00Z</dcterms:modified>
</cp:coreProperties>
</file>