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AC285E">
            <w:pPr>
              <w:jc w:val="center"/>
            </w:pPr>
            <w:r>
              <w:t>T.C.</w:t>
            </w:r>
          </w:p>
          <w:p w:rsidR="00003874" w:rsidRDefault="00003874" w:rsidP="00AC285E">
            <w:pPr>
              <w:jc w:val="center"/>
            </w:pPr>
            <w:r>
              <w:t>ANKARA BÜYÜKŞEHİR</w:t>
            </w:r>
          </w:p>
          <w:p w:rsidR="00003874" w:rsidRDefault="00003874" w:rsidP="00AC285E">
            <w:pPr>
              <w:jc w:val="center"/>
            </w:pPr>
            <w:r>
              <w:t>BELEDİYE MECLİSİ</w:t>
            </w:r>
          </w:p>
        </w:tc>
      </w:tr>
    </w:tbl>
    <w:p w:rsidR="005C201A" w:rsidRDefault="005C201A" w:rsidP="002856BD">
      <w:pPr>
        <w:tabs>
          <w:tab w:val="left" w:pos="1935"/>
        </w:tabs>
        <w:jc w:val="both"/>
      </w:pPr>
    </w:p>
    <w:p w:rsidR="009B5D49" w:rsidRDefault="009B5D49" w:rsidP="002856BD">
      <w:pPr>
        <w:tabs>
          <w:tab w:val="left" w:pos="1935"/>
        </w:tabs>
        <w:jc w:val="both"/>
      </w:pPr>
    </w:p>
    <w:p w:rsidR="009406AE" w:rsidRDefault="00B75F7F" w:rsidP="00C41FAE">
      <w:pPr>
        <w:tabs>
          <w:tab w:val="left" w:pos="9356"/>
        </w:tabs>
        <w:ind w:right="425"/>
        <w:jc w:val="both"/>
      </w:pPr>
      <w:r>
        <w:t xml:space="preserve">  </w:t>
      </w:r>
      <w:r w:rsidR="009406AE" w:rsidRPr="006D00CC">
        <w:t xml:space="preserve">Karar No: </w:t>
      </w:r>
      <w:r w:rsidR="006242AF">
        <w:t>2241</w:t>
      </w:r>
      <w:r w:rsidR="00C41FAE">
        <w:t xml:space="preserve">                                                                                                    </w:t>
      </w:r>
      <w:r w:rsidR="00C655AA">
        <w:t>20</w:t>
      </w:r>
      <w:r w:rsidR="009406AE" w:rsidRPr="006D00CC">
        <w:t>.</w:t>
      </w:r>
      <w:r w:rsidR="00D32AEC">
        <w:t>1</w:t>
      </w:r>
      <w:r>
        <w:t>1</w:t>
      </w:r>
      <w:r w:rsidR="009406AE">
        <w:t>.2022</w:t>
      </w:r>
    </w:p>
    <w:p w:rsidR="005C201A" w:rsidRDefault="005C201A" w:rsidP="009406AE">
      <w:pPr>
        <w:ind w:right="-1"/>
        <w:jc w:val="center"/>
      </w:pPr>
    </w:p>
    <w:p w:rsidR="009B5D49" w:rsidRDefault="009B5D49" w:rsidP="009406AE">
      <w:pPr>
        <w:ind w:right="-1"/>
        <w:jc w:val="center"/>
      </w:pPr>
    </w:p>
    <w:p w:rsidR="008B10BB" w:rsidRDefault="009406AE" w:rsidP="009406AE">
      <w:pPr>
        <w:ind w:right="-1"/>
        <w:jc w:val="center"/>
      </w:pPr>
      <w:r w:rsidRPr="006D00CC">
        <w:t>K A R A R</w:t>
      </w:r>
    </w:p>
    <w:p w:rsidR="009B5D49" w:rsidRDefault="009B5D49" w:rsidP="009406AE">
      <w:pPr>
        <w:ind w:right="-1"/>
        <w:jc w:val="center"/>
      </w:pPr>
    </w:p>
    <w:p w:rsidR="005C201A" w:rsidRDefault="005C201A" w:rsidP="009406AE">
      <w:pPr>
        <w:ind w:right="-1"/>
        <w:jc w:val="center"/>
      </w:pPr>
    </w:p>
    <w:p w:rsidR="008B7672" w:rsidRDefault="008B7672" w:rsidP="009406AE">
      <w:pPr>
        <w:ind w:right="-1"/>
        <w:jc w:val="center"/>
      </w:pPr>
    </w:p>
    <w:p w:rsidR="00BB011C" w:rsidRPr="003A62F3" w:rsidRDefault="00BB011C" w:rsidP="002B7427">
      <w:pPr>
        <w:ind w:right="-1" w:firstLine="709"/>
        <w:jc w:val="both"/>
      </w:pPr>
    </w:p>
    <w:p w:rsidR="00AC285E" w:rsidRPr="009B5D49" w:rsidRDefault="006242AF" w:rsidP="00237F8E">
      <w:pPr>
        <w:tabs>
          <w:tab w:val="left" w:pos="9356"/>
        </w:tabs>
        <w:ind w:right="425" w:firstLine="709"/>
        <w:jc w:val="both"/>
      </w:pPr>
      <w:r>
        <w:t xml:space="preserve">EGO Genel Müdürlüğünce hazırlanan “Sürdürülebilir Yaşam, Sürdürülebilir Mesleki Eğitim” adlı </w:t>
      </w:r>
      <w:proofErr w:type="spellStart"/>
      <w:r>
        <w:t>Erasmus</w:t>
      </w:r>
      <w:proofErr w:type="spellEnd"/>
      <w:r>
        <w:t xml:space="preserve"> + Mesleki iş birliği ortaklığı projesine</w:t>
      </w:r>
      <w:r w:rsidR="00BE5AF1">
        <w:t xml:space="preserve"> </w:t>
      </w:r>
      <w:r w:rsidR="00BE5AF1" w:rsidRPr="007D4148">
        <w:t>ilişkin</w:t>
      </w:r>
      <w:r w:rsidR="00BE5AF1">
        <w:t xml:space="preserve"> </w:t>
      </w:r>
      <w:r w:rsidR="00B1300E">
        <w:t>Hukuk ve Tarifeler</w:t>
      </w:r>
      <w:r w:rsidR="00AC285E" w:rsidRPr="009B5D49">
        <w:t xml:space="preserve"> Komisyonunun </w:t>
      </w:r>
      <w:r w:rsidR="00BE5AF1">
        <w:t>21.10</w:t>
      </w:r>
      <w:r w:rsidR="00AC285E" w:rsidRPr="009B5D49">
        <w:t>.202</w:t>
      </w:r>
      <w:r w:rsidR="002A1127" w:rsidRPr="009B5D49">
        <w:t>2</w:t>
      </w:r>
      <w:r w:rsidR="00AC285E" w:rsidRPr="009B5D49">
        <w:t xml:space="preserve"> gün ve </w:t>
      </w:r>
      <w:r w:rsidR="00B66B01">
        <w:t>9</w:t>
      </w:r>
      <w:r>
        <w:t>1</w:t>
      </w:r>
      <w:r w:rsidR="00AC285E" w:rsidRPr="009B5D49">
        <w:t xml:space="preserve"> sayılı raporu Büyükşehir Belediye Meclisimizin </w:t>
      </w:r>
      <w:r w:rsidR="00C655AA">
        <w:t>20</w:t>
      </w:r>
      <w:r w:rsidR="00AC285E" w:rsidRPr="009B5D49">
        <w:t>.11.202</w:t>
      </w:r>
      <w:r w:rsidR="002A1127" w:rsidRPr="009B5D49">
        <w:t>2</w:t>
      </w:r>
      <w:r w:rsidR="00AC285E" w:rsidRPr="009B5D49">
        <w:t xml:space="preserve"> tarihli toplantısında okundu.</w:t>
      </w:r>
    </w:p>
    <w:p w:rsidR="00AC285E" w:rsidRPr="009B5D49" w:rsidRDefault="00AC285E" w:rsidP="00237F8E">
      <w:pPr>
        <w:tabs>
          <w:tab w:val="left" w:pos="9356"/>
        </w:tabs>
        <w:ind w:right="425" w:firstLine="709"/>
        <w:jc w:val="both"/>
      </w:pPr>
    </w:p>
    <w:p w:rsidR="009D6619" w:rsidRDefault="00AC285E" w:rsidP="006242AF">
      <w:pPr>
        <w:ind w:right="425" w:firstLine="708"/>
        <w:jc w:val="both"/>
      </w:pPr>
      <w:r w:rsidRPr="00C52430">
        <w:t xml:space="preserve">Konu üzerinde yapılan görüşmeler neticesinde; </w:t>
      </w:r>
      <w:r w:rsidR="006242AF">
        <w:t>EGO Genel Müdürlüğünce</w:t>
      </w:r>
      <w:r w:rsidR="006242AF" w:rsidRPr="005A4394">
        <w:t xml:space="preserve"> hazırlanarak Türkiye Ulusal Ajansına başvurusu yapılan ve değerlendirme aşamasından geçerek kabul edilen 2022-1-TR01- KA220-VET-</w:t>
      </w:r>
      <w:proofErr w:type="gramStart"/>
      <w:r w:rsidR="006242AF" w:rsidRPr="005A4394">
        <w:t>000089679</w:t>
      </w:r>
      <w:proofErr w:type="gramEnd"/>
      <w:r w:rsidR="006242AF" w:rsidRPr="005A4394">
        <w:t xml:space="preserve"> numaralı "Sürdürülebilir Yaşam, Sürdürülebilir Mesleki </w:t>
      </w:r>
      <w:proofErr w:type="gramStart"/>
      <w:r w:rsidR="006242AF" w:rsidRPr="005A4394">
        <w:t xml:space="preserve">Eğitim" adlı </w:t>
      </w:r>
      <w:proofErr w:type="spellStart"/>
      <w:r w:rsidR="006242AF" w:rsidRPr="005A4394">
        <w:t>Erasmus</w:t>
      </w:r>
      <w:proofErr w:type="spellEnd"/>
      <w:r w:rsidR="006242AF">
        <w:t xml:space="preserve"> </w:t>
      </w:r>
      <w:r w:rsidR="006242AF" w:rsidRPr="00EB6B8F">
        <w:rPr>
          <w:b/>
        </w:rPr>
        <w:t>+</w:t>
      </w:r>
      <w:r w:rsidR="006242AF" w:rsidRPr="005A4394">
        <w:t xml:space="preserve"> Mesleki Eğitimde İş Birliği Ortaklığı Projesinin uygulamaya geçirilmesine ve proje süresince</w:t>
      </w:r>
      <w:r w:rsidR="006242AF">
        <w:t xml:space="preserve"> EGO Genel Müdürlüğünü</w:t>
      </w:r>
      <w:r w:rsidR="006242AF" w:rsidRPr="005A4394">
        <w:t xml:space="preserve"> temsil ve ilzama, sözleşme yapmaya, gerekli belgeleri imzalamaya ve ayrıca </w:t>
      </w:r>
      <w:r w:rsidR="006242AF">
        <w:t>EGO Genel Müdürlüğünün</w:t>
      </w:r>
      <w:r w:rsidR="006242AF" w:rsidRPr="005A4394">
        <w:t xml:space="preserve"> diğer birimleri ile koordinesine yönelik her türlü iş ve işlemlerin </w:t>
      </w:r>
      <w:r w:rsidR="006242AF">
        <w:t>yapılması amacıyla</w:t>
      </w:r>
      <w:r w:rsidR="006242AF" w:rsidRPr="005A4394">
        <w:t xml:space="preserve"> </w:t>
      </w:r>
      <w:r w:rsidR="006242AF">
        <w:t>EGO Genel Müdürünün</w:t>
      </w:r>
      <w:r w:rsidR="006242AF" w:rsidRPr="005A4394">
        <w:t xml:space="preserve"> yetkili kılınmasına</w:t>
      </w:r>
      <w:r w:rsidR="00C655AA">
        <w:t xml:space="preserve"> </w:t>
      </w:r>
      <w:r w:rsidR="00CC44A0">
        <w:t>ilişkin</w:t>
      </w:r>
      <w:r w:rsidR="00BE5AF1">
        <w:t xml:space="preserve"> </w:t>
      </w:r>
      <w:r w:rsidR="00B1300E">
        <w:t>Hukuk ve Tarifeler</w:t>
      </w:r>
      <w:r w:rsidR="00BE5AF1">
        <w:t xml:space="preserve"> Komisyonu Raporu oylanarak oybirliği</w:t>
      </w:r>
      <w:r w:rsidR="00BE5AF1" w:rsidRPr="00F26469">
        <w:t xml:space="preserve"> </w:t>
      </w:r>
      <w:r w:rsidR="00BE5AF1">
        <w:t xml:space="preserve">ile </w:t>
      </w:r>
      <w:r w:rsidR="00BE5AF1" w:rsidRPr="00F26469">
        <w:t>kabul edildi.</w:t>
      </w:r>
      <w:proofErr w:type="gramEnd"/>
    </w:p>
    <w:p w:rsidR="002A1127" w:rsidRDefault="002A1127" w:rsidP="00237F8E">
      <w:pPr>
        <w:tabs>
          <w:tab w:val="left" w:pos="9356"/>
        </w:tabs>
        <w:ind w:right="425" w:firstLine="709"/>
        <w:jc w:val="both"/>
      </w:pPr>
    </w:p>
    <w:p w:rsidR="00C41FAE" w:rsidRDefault="00C41FAE" w:rsidP="000D7BAB">
      <w:pPr>
        <w:tabs>
          <w:tab w:val="left" w:pos="9356"/>
        </w:tabs>
        <w:ind w:right="425" w:firstLine="709"/>
        <w:jc w:val="both"/>
      </w:pPr>
    </w:p>
    <w:p w:rsidR="00C41FAE" w:rsidRDefault="00C41FAE" w:rsidP="000D7BAB">
      <w:pPr>
        <w:tabs>
          <w:tab w:val="left" w:pos="9356"/>
        </w:tabs>
        <w:ind w:right="425" w:firstLine="709"/>
        <w:jc w:val="both"/>
      </w:pPr>
    </w:p>
    <w:p w:rsidR="00184AFD" w:rsidRDefault="00184AFD" w:rsidP="000D7BAB">
      <w:pPr>
        <w:tabs>
          <w:tab w:val="left" w:pos="9356"/>
        </w:tabs>
        <w:ind w:right="425" w:firstLine="709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184AFD" w:rsidTr="00532B71">
        <w:trPr>
          <w:trHeight w:val="594"/>
          <w:jc w:val="center"/>
        </w:trPr>
        <w:tc>
          <w:tcPr>
            <w:tcW w:w="3147" w:type="dxa"/>
          </w:tcPr>
          <w:p w:rsidR="00184AFD" w:rsidRDefault="00184AFD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184AFD" w:rsidRDefault="00184AFD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184AFD" w:rsidRDefault="00184AFD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184AFD" w:rsidRDefault="00184AFD" w:rsidP="00532B7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184AFD" w:rsidRDefault="00C655AA" w:rsidP="00532B7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Burak KOCA</w:t>
            </w:r>
          </w:p>
          <w:p w:rsidR="00184AFD" w:rsidRDefault="00C655AA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</w:t>
            </w:r>
            <w:r w:rsidR="00184AFD">
              <w:rPr>
                <w:color w:val="000000"/>
              </w:rPr>
              <w:t>Divan</w:t>
            </w:r>
            <w:proofErr w:type="spellEnd"/>
            <w:r w:rsidR="00184AFD">
              <w:rPr>
                <w:color w:val="000000"/>
              </w:rPr>
              <w:t xml:space="preserve"> </w:t>
            </w:r>
            <w:proofErr w:type="gramStart"/>
            <w:r w:rsidR="00184AFD">
              <w:rPr>
                <w:color w:val="000000"/>
              </w:rPr>
              <w:t>Katibi</w:t>
            </w:r>
            <w:proofErr w:type="gramEnd"/>
          </w:p>
        </w:tc>
      </w:tr>
    </w:tbl>
    <w:p w:rsidR="00184AFD" w:rsidRDefault="00184AFD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tabs>
          <w:tab w:val="left" w:pos="9356"/>
        </w:tabs>
        <w:ind w:right="425"/>
        <w:jc w:val="both"/>
      </w:pPr>
    </w:p>
    <w:p w:rsidR="00E90E09" w:rsidRDefault="00E90E09" w:rsidP="00E90E09">
      <w:pPr>
        <w:jc w:val="center"/>
      </w:pPr>
    </w:p>
    <w:p w:rsidR="00E90E09" w:rsidRDefault="00E90E09" w:rsidP="00E90E09">
      <w:pPr>
        <w:ind w:right="425"/>
        <w:jc w:val="center"/>
      </w:pPr>
      <w:r>
        <w:t>T.C.</w:t>
      </w:r>
    </w:p>
    <w:p w:rsidR="00E90E09" w:rsidRDefault="00E90E09" w:rsidP="00E90E09">
      <w:pPr>
        <w:ind w:right="425"/>
        <w:jc w:val="center"/>
      </w:pPr>
      <w:r>
        <w:t>ANKARA BÜYÜKŞEHİR BELEDİYE MECLİSİ</w:t>
      </w:r>
    </w:p>
    <w:p w:rsidR="00E90E09" w:rsidRDefault="00E90E09" w:rsidP="00E90E09">
      <w:pPr>
        <w:ind w:right="425"/>
        <w:jc w:val="center"/>
      </w:pPr>
      <w:r>
        <w:t>Hukuk ve Tarifeler Komisyonu Raporu</w:t>
      </w:r>
    </w:p>
    <w:p w:rsidR="00E90E09" w:rsidRDefault="00E90E09" w:rsidP="00E90E09">
      <w:pPr>
        <w:ind w:right="425"/>
        <w:jc w:val="center"/>
      </w:pPr>
    </w:p>
    <w:p w:rsidR="00E90E09" w:rsidRDefault="00E90E09" w:rsidP="00E90E09">
      <w:pPr>
        <w:ind w:right="425"/>
        <w:jc w:val="center"/>
      </w:pPr>
      <w:r>
        <w:t xml:space="preserve">Rapor No: 91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21.10.2022</w:t>
      </w:r>
    </w:p>
    <w:p w:rsidR="00E90E09" w:rsidRDefault="00E90E09" w:rsidP="00E90E09">
      <w:pPr>
        <w:ind w:right="425"/>
        <w:jc w:val="center"/>
      </w:pPr>
    </w:p>
    <w:p w:rsidR="00E90E09" w:rsidRDefault="00E90E09" w:rsidP="00E90E09">
      <w:pPr>
        <w:ind w:right="425"/>
        <w:jc w:val="center"/>
      </w:pPr>
    </w:p>
    <w:p w:rsidR="00E90E09" w:rsidRDefault="00E90E09" w:rsidP="00E90E09">
      <w:pPr>
        <w:ind w:right="425"/>
        <w:jc w:val="center"/>
      </w:pPr>
      <w:r>
        <w:t>BÜYÜKŞEHİR BELEDİYE MECLİSİ BAŞKANLIĞINA</w:t>
      </w:r>
    </w:p>
    <w:p w:rsidR="00E90E09" w:rsidRDefault="00E90E09" w:rsidP="00E90E09">
      <w:pPr>
        <w:ind w:right="425"/>
        <w:jc w:val="center"/>
      </w:pPr>
    </w:p>
    <w:p w:rsidR="00E90E09" w:rsidRDefault="00E90E09" w:rsidP="00E90E09">
      <w:pPr>
        <w:ind w:right="425"/>
        <w:jc w:val="center"/>
      </w:pPr>
    </w:p>
    <w:p w:rsidR="00E90E09" w:rsidRDefault="00E90E09" w:rsidP="00E90E09">
      <w:pPr>
        <w:ind w:right="425"/>
        <w:jc w:val="center"/>
      </w:pPr>
    </w:p>
    <w:p w:rsidR="00E90E09" w:rsidRPr="006E79AE" w:rsidRDefault="00E90E09" w:rsidP="00E90E09">
      <w:pPr>
        <w:pStyle w:val="GvdeMetniGirintisi"/>
        <w:tabs>
          <w:tab w:val="left" w:pos="9356"/>
        </w:tabs>
        <w:ind w:right="425"/>
      </w:pPr>
      <w:r>
        <w:t xml:space="preserve">EGO Genel Müdürlüğünce hazırlanan “Sürdürülebilir Yaşam, Sürdürülebilir Mesleki Eğitim” adlı </w:t>
      </w:r>
      <w:proofErr w:type="spellStart"/>
      <w:r>
        <w:t>Erasmus</w:t>
      </w:r>
      <w:proofErr w:type="spellEnd"/>
      <w:r>
        <w:t xml:space="preserve"> + Mesleki iş birliği ortaklığı projesine</w:t>
      </w:r>
      <w:r w:rsidRPr="006E79AE">
        <w:t xml:space="preserve"> ilişkin Büy</w:t>
      </w:r>
      <w:r>
        <w:t>ükşehir Belediye Meclisimizin 14.10.2022</w:t>
      </w:r>
      <w:r w:rsidRPr="006E79AE">
        <w:t xml:space="preserve"> tarih ve </w:t>
      </w:r>
      <w:r>
        <w:t>08</w:t>
      </w:r>
      <w:r w:rsidRPr="006E79AE">
        <w:t>. gündem maddesi olarak komisyonumuza havale edilen dosya incelendi.</w:t>
      </w:r>
    </w:p>
    <w:p w:rsidR="00E90E09" w:rsidRPr="006E79AE" w:rsidRDefault="00E90E09" w:rsidP="00E90E09">
      <w:pPr>
        <w:pStyle w:val="GvdeMetni"/>
        <w:tabs>
          <w:tab w:val="left" w:pos="9356"/>
        </w:tabs>
        <w:ind w:right="425" w:firstLine="708"/>
      </w:pPr>
    </w:p>
    <w:p w:rsidR="00E90E09" w:rsidRPr="00E27321" w:rsidRDefault="00E90E09" w:rsidP="00E90E09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  <w:r>
        <w:t>Komisyonumuzca yapılan incelemeler neticesinde</w:t>
      </w:r>
      <w:r w:rsidRPr="006E79AE">
        <w:t xml:space="preserve">; </w:t>
      </w:r>
      <w:r>
        <w:t>EGO Genel Müdürlüğünce</w:t>
      </w:r>
      <w:r w:rsidRPr="005A4394">
        <w:t xml:space="preserve"> hazırlanarak Türkiye Ulusal Ajansına başvurusu yapılan ve değerlendirme aşamasından geçerek kabul edilen 2022-1-TR01- KA220-VET-</w:t>
      </w:r>
      <w:proofErr w:type="gramStart"/>
      <w:r w:rsidRPr="005A4394">
        <w:t>000089679</w:t>
      </w:r>
      <w:proofErr w:type="gramEnd"/>
      <w:r w:rsidRPr="005A4394">
        <w:t xml:space="preserve"> numaralı "Sürdürülebilir Yaşam, Sürdürülebilir Mesleki Eğitim" adlı </w:t>
      </w:r>
      <w:proofErr w:type="spellStart"/>
      <w:r w:rsidRPr="005A4394">
        <w:t>Erasmus</w:t>
      </w:r>
      <w:proofErr w:type="spellEnd"/>
      <w:r>
        <w:t xml:space="preserve"> </w:t>
      </w:r>
      <w:r w:rsidRPr="00EB6B8F">
        <w:rPr>
          <w:b/>
        </w:rPr>
        <w:t>+</w:t>
      </w:r>
      <w:r w:rsidRPr="005A4394">
        <w:t xml:space="preserve"> Mesleki Eğitimde İş Birliği Ortaklığı Projesinin uygulamaya geçirilmesine ve proje süresince</w:t>
      </w:r>
      <w:r>
        <w:t xml:space="preserve"> EGO Genel Müdürlüğünü</w:t>
      </w:r>
      <w:r w:rsidRPr="005A4394">
        <w:t xml:space="preserve"> temsil ve ilzama, sözleşme yapmaya, gerekli belgeleri imzalamaya ve ayrıca </w:t>
      </w:r>
      <w:r>
        <w:t>EGO Genel Müdürlüğünün</w:t>
      </w:r>
      <w:r w:rsidRPr="005A4394">
        <w:t xml:space="preserve"> diğer birimleri ile koordinesine yönelik her türlü iş ve işlemlerin </w:t>
      </w:r>
      <w:r>
        <w:t>yapılması amacıyla</w:t>
      </w:r>
      <w:r w:rsidRPr="005A4394">
        <w:t xml:space="preserve"> </w:t>
      </w:r>
      <w:r>
        <w:t>EGO Genel Müdürünün</w:t>
      </w:r>
      <w:r w:rsidRPr="005A4394">
        <w:t xml:space="preserve"> yetkili kılınmasına</w:t>
      </w:r>
      <w:r>
        <w:t xml:space="preserve"> komisyonumuzca uygun görülmüştür.</w:t>
      </w:r>
    </w:p>
    <w:p w:rsidR="00E90E09" w:rsidRDefault="00E90E09" w:rsidP="00E90E09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</w:p>
    <w:p w:rsidR="00E90E09" w:rsidRDefault="00E90E09" w:rsidP="00E90E09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  <w:r w:rsidRPr="00C20521">
        <w:t>Raporumuz Büyükşehir Belediye Meclisinin onayına arz olunur.</w:t>
      </w:r>
    </w:p>
    <w:p w:rsidR="00E90E09" w:rsidRDefault="00E90E09" w:rsidP="00E90E09">
      <w:pPr>
        <w:jc w:val="both"/>
      </w:pPr>
    </w:p>
    <w:p w:rsidR="00E90E09" w:rsidRDefault="00E90E09" w:rsidP="00E90E09">
      <w:pPr>
        <w:jc w:val="both"/>
      </w:pPr>
    </w:p>
    <w:p w:rsidR="00E90E09" w:rsidRDefault="00E90E09" w:rsidP="00E90E09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457" w:type="dxa"/>
        <w:shd w:val="clear" w:color="auto" w:fill="FFFFFF" w:themeFill="background1"/>
        <w:tblLook w:val="04A0"/>
      </w:tblPr>
      <w:tblGrid>
        <w:gridCol w:w="3078"/>
        <w:gridCol w:w="3188"/>
        <w:gridCol w:w="3191"/>
      </w:tblGrid>
      <w:tr w:rsidR="00E90E09" w:rsidTr="000F1F6B">
        <w:trPr>
          <w:trHeight w:val="1134"/>
        </w:trPr>
        <w:tc>
          <w:tcPr>
            <w:tcW w:w="3078" w:type="dxa"/>
            <w:shd w:val="clear" w:color="auto" w:fill="FFFFFF" w:themeFill="background1"/>
            <w:hideMark/>
          </w:tcPr>
          <w:p w:rsidR="00E90E09" w:rsidRDefault="00E90E09" w:rsidP="000F1F6B">
            <w:pPr>
              <w:jc w:val="center"/>
            </w:pPr>
            <w:r>
              <w:t>Ercan KINACI</w:t>
            </w:r>
          </w:p>
          <w:p w:rsidR="00E90E09" w:rsidRDefault="00E90E09" w:rsidP="000F1F6B">
            <w:pPr>
              <w:jc w:val="center"/>
            </w:pPr>
            <w:r>
              <w:t>Komisyon Başkanı</w:t>
            </w:r>
          </w:p>
        </w:tc>
        <w:tc>
          <w:tcPr>
            <w:tcW w:w="3188" w:type="dxa"/>
            <w:shd w:val="clear" w:color="auto" w:fill="FFFFFF" w:themeFill="background1"/>
            <w:hideMark/>
          </w:tcPr>
          <w:p w:rsidR="00E90E09" w:rsidRDefault="00E90E09" w:rsidP="000F1F6B">
            <w:pPr>
              <w:jc w:val="center"/>
            </w:pPr>
            <w:r>
              <w:t>Abdullah Emin TEKİN</w:t>
            </w:r>
          </w:p>
          <w:p w:rsidR="00E90E09" w:rsidRDefault="00E90E09" w:rsidP="000F1F6B">
            <w:pPr>
              <w:jc w:val="center"/>
            </w:pPr>
            <w:r>
              <w:t>Başkan Vekili</w:t>
            </w:r>
          </w:p>
        </w:tc>
        <w:tc>
          <w:tcPr>
            <w:tcW w:w="3191" w:type="dxa"/>
            <w:shd w:val="clear" w:color="auto" w:fill="FFFFFF" w:themeFill="background1"/>
            <w:hideMark/>
          </w:tcPr>
          <w:p w:rsidR="00E90E09" w:rsidRDefault="00E90E09" w:rsidP="000F1F6B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E90E09" w:rsidRDefault="00E90E09" w:rsidP="000F1F6B">
            <w:pPr>
              <w:jc w:val="center"/>
            </w:pPr>
            <w:r>
              <w:t>Üye</w:t>
            </w:r>
          </w:p>
        </w:tc>
      </w:tr>
      <w:tr w:rsidR="00E90E09" w:rsidTr="000F1F6B">
        <w:trPr>
          <w:trHeight w:val="1134"/>
        </w:trPr>
        <w:tc>
          <w:tcPr>
            <w:tcW w:w="3078" w:type="dxa"/>
            <w:shd w:val="clear" w:color="auto" w:fill="FFFFFF" w:themeFill="background1"/>
            <w:vAlign w:val="center"/>
            <w:hideMark/>
          </w:tcPr>
          <w:p w:rsidR="00E90E09" w:rsidRDefault="00E90E09" w:rsidP="000F1F6B">
            <w:pPr>
              <w:jc w:val="center"/>
            </w:pPr>
            <w:r>
              <w:t>Burak KOCA</w:t>
            </w:r>
          </w:p>
          <w:p w:rsidR="00E90E09" w:rsidRDefault="00E90E09" w:rsidP="000F1F6B">
            <w:pPr>
              <w:jc w:val="center"/>
            </w:pPr>
            <w:r>
              <w:t>Üye</w:t>
            </w:r>
          </w:p>
        </w:tc>
        <w:tc>
          <w:tcPr>
            <w:tcW w:w="3188" w:type="dxa"/>
            <w:shd w:val="clear" w:color="auto" w:fill="FFFFFF" w:themeFill="background1"/>
            <w:vAlign w:val="center"/>
            <w:hideMark/>
          </w:tcPr>
          <w:p w:rsidR="00E90E09" w:rsidRDefault="00E90E09" w:rsidP="000F1F6B">
            <w:pPr>
              <w:jc w:val="center"/>
            </w:pPr>
            <w:r>
              <w:t>Edip BALCI</w:t>
            </w:r>
          </w:p>
          <w:p w:rsidR="00E90E09" w:rsidRDefault="00E90E09" w:rsidP="000F1F6B">
            <w:pPr>
              <w:jc w:val="center"/>
            </w:pPr>
            <w:r>
              <w:t>Üye</w:t>
            </w:r>
          </w:p>
        </w:tc>
        <w:tc>
          <w:tcPr>
            <w:tcW w:w="3191" w:type="dxa"/>
            <w:shd w:val="clear" w:color="auto" w:fill="FFFFFF" w:themeFill="background1"/>
            <w:vAlign w:val="center"/>
            <w:hideMark/>
          </w:tcPr>
          <w:p w:rsidR="00E90E09" w:rsidRDefault="00E90E09" w:rsidP="000F1F6B">
            <w:pPr>
              <w:jc w:val="center"/>
            </w:pPr>
            <w:r>
              <w:t>Mehmet ÜÇÖZ</w:t>
            </w:r>
          </w:p>
          <w:p w:rsidR="00E90E09" w:rsidRDefault="00E90E09" w:rsidP="000F1F6B">
            <w:pPr>
              <w:jc w:val="center"/>
            </w:pPr>
            <w:r>
              <w:t>Üye</w:t>
            </w:r>
          </w:p>
        </w:tc>
      </w:tr>
      <w:tr w:rsidR="00E90E09" w:rsidTr="000F1F6B">
        <w:trPr>
          <w:trHeight w:val="1134"/>
        </w:trPr>
        <w:tc>
          <w:tcPr>
            <w:tcW w:w="3078" w:type="dxa"/>
            <w:shd w:val="clear" w:color="auto" w:fill="FFFFFF" w:themeFill="background1"/>
            <w:vAlign w:val="bottom"/>
            <w:hideMark/>
          </w:tcPr>
          <w:p w:rsidR="00E90E09" w:rsidRDefault="00E90E09" w:rsidP="000F1F6B">
            <w:pPr>
              <w:jc w:val="center"/>
            </w:pPr>
            <w:r>
              <w:t>Ömer KOÇAK</w:t>
            </w:r>
          </w:p>
          <w:p w:rsidR="00E90E09" w:rsidRDefault="00E90E09" w:rsidP="000F1F6B">
            <w:pPr>
              <w:jc w:val="center"/>
            </w:pPr>
            <w:r>
              <w:t>Üye</w:t>
            </w:r>
          </w:p>
        </w:tc>
        <w:tc>
          <w:tcPr>
            <w:tcW w:w="3188" w:type="dxa"/>
            <w:shd w:val="clear" w:color="auto" w:fill="FFFFFF" w:themeFill="background1"/>
            <w:vAlign w:val="bottom"/>
            <w:hideMark/>
          </w:tcPr>
          <w:p w:rsidR="00E90E09" w:rsidRDefault="00E90E09" w:rsidP="000F1F6B">
            <w:pPr>
              <w:jc w:val="center"/>
            </w:pPr>
            <w:r>
              <w:t>Haydar DEMİR</w:t>
            </w:r>
          </w:p>
          <w:p w:rsidR="00E90E09" w:rsidRDefault="00E90E09" w:rsidP="000F1F6B">
            <w:pPr>
              <w:jc w:val="center"/>
            </w:pPr>
            <w:r>
              <w:t>Üye</w:t>
            </w:r>
          </w:p>
        </w:tc>
        <w:tc>
          <w:tcPr>
            <w:tcW w:w="3191" w:type="dxa"/>
            <w:shd w:val="clear" w:color="auto" w:fill="FFFFFF" w:themeFill="background1"/>
            <w:vAlign w:val="bottom"/>
            <w:hideMark/>
          </w:tcPr>
          <w:p w:rsidR="00E90E09" w:rsidRDefault="00E90E09" w:rsidP="000F1F6B">
            <w:pPr>
              <w:jc w:val="center"/>
            </w:pPr>
            <w:r>
              <w:t>Selim ÇIRPANOĞLU</w:t>
            </w:r>
          </w:p>
          <w:p w:rsidR="00E90E09" w:rsidRDefault="00E90E09" w:rsidP="000F1F6B">
            <w:pPr>
              <w:jc w:val="center"/>
            </w:pPr>
            <w:r>
              <w:t>Üye</w:t>
            </w:r>
          </w:p>
        </w:tc>
      </w:tr>
    </w:tbl>
    <w:p w:rsidR="00E90E09" w:rsidRPr="00605302" w:rsidRDefault="00E90E09" w:rsidP="00E90E09"/>
    <w:p w:rsidR="00E90E09" w:rsidRDefault="00E90E09" w:rsidP="00E90E09">
      <w:pPr>
        <w:tabs>
          <w:tab w:val="left" w:pos="9356"/>
        </w:tabs>
        <w:ind w:right="425"/>
        <w:jc w:val="both"/>
      </w:pPr>
    </w:p>
    <w:sectPr w:rsidR="00E90E09" w:rsidSect="001624E5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9A" w:rsidRDefault="0047009A" w:rsidP="0083641A">
      <w:r>
        <w:separator/>
      </w:r>
    </w:p>
  </w:endnote>
  <w:endnote w:type="continuationSeparator" w:id="0">
    <w:p w:rsidR="0047009A" w:rsidRDefault="0047009A" w:rsidP="0083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9A" w:rsidRDefault="0047009A" w:rsidP="0083641A">
      <w:r>
        <w:separator/>
      </w:r>
    </w:p>
  </w:footnote>
  <w:footnote w:type="continuationSeparator" w:id="0">
    <w:p w:rsidR="0047009A" w:rsidRDefault="0047009A" w:rsidP="00836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1A3D3B85"/>
    <w:multiLevelType w:val="hybridMultilevel"/>
    <w:tmpl w:val="A29CC652"/>
    <w:lvl w:ilvl="0" w:tplc="CEBC95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F51419"/>
    <w:multiLevelType w:val="hybridMultilevel"/>
    <w:tmpl w:val="3F76DE2C"/>
    <w:lvl w:ilvl="0" w:tplc="4D46E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8643C"/>
    <w:multiLevelType w:val="hybridMultilevel"/>
    <w:tmpl w:val="8E501BF4"/>
    <w:lvl w:ilvl="0" w:tplc="A766A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664A9D"/>
    <w:multiLevelType w:val="hybridMultilevel"/>
    <w:tmpl w:val="FF724F70"/>
    <w:lvl w:ilvl="0" w:tplc="F58CA64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1651C8"/>
    <w:multiLevelType w:val="hybridMultilevel"/>
    <w:tmpl w:val="814EF6E2"/>
    <w:lvl w:ilvl="0" w:tplc="EF9CD3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4C02A8"/>
    <w:multiLevelType w:val="hybridMultilevel"/>
    <w:tmpl w:val="38440A42"/>
    <w:lvl w:ilvl="0" w:tplc="F14EC05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47BC5"/>
    <w:rsid w:val="0005031B"/>
    <w:rsid w:val="00050BA1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676CE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50D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1699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5E2F"/>
    <w:rsid w:val="000A60EF"/>
    <w:rsid w:val="000A669D"/>
    <w:rsid w:val="000A6B3D"/>
    <w:rsid w:val="000A70BF"/>
    <w:rsid w:val="000A76F5"/>
    <w:rsid w:val="000A7E87"/>
    <w:rsid w:val="000B1651"/>
    <w:rsid w:val="000B3842"/>
    <w:rsid w:val="000B427E"/>
    <w:rsid w:val="000B71AC"/>
    <w:rsid w:val="000B76F5"/>
    <w:rsid w:val="000C1563"/>
    <w:rsid w:val="000C2122"/>
    <w:rsid w:val="000C22A3"/>
    <w:rsid w:val="000C277E"/>
    <w:rsid w:val="000C2DD2"/>
    <w:rsid w:val="000C3704"/>
    <w:rsid w:val="000C3BCF"/>
    <w:rsid w:val="000C3C6B"/>
    <w:rsid w:val="000C46F1"/>
    <w:rsid w:val="000C487E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D7BAB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9E1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6AD"/>
    <w:rsid w:val="00131CE6"/>
    <w:rsid w:val="00133DBC"/>
    <w:rsid w:val="001346DF"/>
    <w:rsid w:val="00134F9A"/>
    <w:rsid w:val="001351E9"/>
    <w:rsid w:val="00135217"/>
    <w:rsid w:val="00135EDA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2F2"/>
    <w:rsid w:val="00145410"/>
    <w:rsid w:val="00146EAD"/>
    <w:rsid w:val="001500EE"/>
    <w:rsid w:val="001502EB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24E5"/>
    <w:rsid w:val="00164A1D"/>
    <w:rsid w:val="00165DC6"/>
    <w:rsid w:val="001700EF"/>
    <w:rsid w:val="001724F5"/>
    <w:rsid w:val="00172509"/>
    <w:rsid w:val="0017254C"/>
    <w:rsid w:val="00172690"/>
    <w:rsid w:val="00173416"/>
    <w:rsid w:val="0017484E"/>
    <w:rsid w:val="00175340"/>
    <w:rsid w:val="001772BC"/>
    <w:rsid w:val="00177406"/>
    <w:rsid w:val="00177EC3"/>
    <w:rsid w:val="0018023B"/>
    <w:rsid w:val="001805FF"/>
    <w:rsid w:val="00180DE2"/>
    <w:rsid w:val="00181612"/>
    <w:rsid w:val="00181676"/>
    <w:rsid w:val="0018272C"/>
    <w:rsid w:val="00182F25"/>
    <w:rsid w:val="00184AFD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14C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63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D64EA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427"/>
    <w:rsid w:val="001E5824"/>
    <w:rsid w:val="001E598A"/>
    <w:rsid w:val="001E652B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ACF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37F8E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116"/>
    <w:rsid w:val="002844A5"/>
    <w:rsid w:val="0028461E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6B56"/>
    <w:rsid w:val="0029736B"/>
    <w:rsid w:val="002A0AF6"/>
    <w:rsid w:val="002A1045"/>
    <w:rsid w:val="002A1127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427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B7B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E7A21"/>
    <w:rsid w:val="002F0C75"/>
    <w:rsid w:val="002F16F9"/>
    <w:rsid w:val="002F28DF"/>
    <w:rsid w:val="002F3136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178B"/>
    <w:rsid w:val="003531F7"/>
    <w:rsid w:val="00353BE3"/>
    <w:rsid w:val="003547B2"/>
    <w:rsid w:val="00354C81"/>
    <w:rsid w:val="00356776"/>
    <w:rsid w:val="003569D6"/>
    <w:rsid w:val="00356C04"/>
    <w:rsid w:val="00356CBB"/>
    <w:rsid w:val="00357830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51AD"/>
    <w:rsid w:val="00387242"/>
    <w:rsid w:val="003878F1"/>
    <w:rsid w:val="00387AD9"/>
    <w:rsid w:val="00387E2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9755E"/>
    <w:rsid w:val="00397AA4"/>
    <w:rsid w:val="003A05F6"/>
    <w:rsid w:val="003A19B9"/>
    <w:rsid w:val="003A1B7B"/>
    <w:rsid w:val="003A3157"/>
    <w:rsid w:val="003A4AC1"/>
    <w:rsid w:val="003A5199"/>
    <w:rsid w:val="003A54D7"/>
    <w:rsid w:val="003A62F3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3D7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69E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9EF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09A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090D"/>
    <w:rsid w:val="004B17E0"/>
    <w:rsid w:val="004B2162"/>
    <w:rsid w:val="004B2444"/>
    <w:rsid w:val="004B2F88"/>
    <w:rsid w:val="004B4A4F"/>
    <w:rsid w:val="004B52AD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068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E7DD5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2B71"/>
    <w:rsid w:val="00533A9D"/>
    <w:rsid w:val="005361AC"/>
    <w:rsid w:val="0054017D"/>
    <w:rsid w:val="0054058C"/>
    <w:rsid w:val="00543F8F"/>
    <w:rsid w:val="0054412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01A"/>
    <w:rsid w:val="005C24B1"/>
    <w:rsid w:val="005C3C57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579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2C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349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2AF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37426"/>
    <w:rsid w:val="006409DE"/>
    <w:rsid w:val="00641904"/>
    <w:rsid w:val="00641EE1"/>
    <w:rsid w:val="00642A6A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46B"/>
    <w:rsid w:val="00671809"/>
    <w:rsid w:val="00671BE5"/>
    <w:rsid w:val="00673F16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37DB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4FC6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E13"/>
    <w:rsid w:val="00750F51"/>
    <w:rsid w:val="0075101D"/>
    <w:rsid w:val="0075105A"/>
    <w:rsid w:val="00751A00"/>
    <w:rsid w:val="00753270"/>
    <w:rsid w:val="007541D6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0CE7"/>
    <w:rsid w:val="007716A8"/>
    <w:rsid w:val="0077229F"/>
    <w:rsid w:val="007724A7"/>
    <w:rsid w:val="007729A9"/>
    <w:rsid w:val="00774493"/>
    <w:rsid w:val="007750AC"/>
    <w:rsid w:val="00776A72"/>
    <w:rsid w:val="00776C43"/>
    <w:rsid w:val="00777B8E"/>
    <w:rsid w:val="0078055B"/>
    <w:rsid w:val="00780896"/>
    <w:rsid w:val="007813D1"/>
    <w:rsid w:val="00783A94"/>
    <w:rsid w:val="00783E4B"/>
    <w:rsid w:val="00784407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00BD"/>
    <w:rsid w:val="007A01CF"/>
    <w:rsid w:val="007A1584"/>
    <w:rsid w:val="007A1B24"/>
    <w:rsid w:val="007A1CDD"/>
    <w:rsid w:val="007A2954"/>
    <w:rsid w:val="007A29B8"/>
    <w:rsid w:val="007A2C2B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28D"/>
    <w:rsid w:val="007B49D9"/>
    <w:rsid w:val="007B5BE8"/>
    <w:rsid w:val="007B785A"/>
    <w:rsid w:val="007B7CFD"/>
    <w:rsid w:val="007C0834"/>
    <w:rsid w:val="007C12C9"/>
    <w:rsid w:val="007C186A"/>
    <w:rsid w:val="007C2728"/>
    <w:rsid w:val="007C3026"/>
    <w:rsid w:val="007C3881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247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1A96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641A"/>
    <w:rsid w:val="00837942"/>
    <w:rsid w:val="00837ED5"/>
    <w:rsid w:val="00840011"/>
    <w:rsid w:val="00840EA2"/>
    <w:rsid w:val="00840ED0"/>
    <w:rsid w:val="00840F3D"/>
    <w:rsid w:val="0084103D"/>
    <w:rsid w:val="0084189F"/>
    <w:rsid w:val="008418AB"/>
    <w:rsid w:val="00841A7B"/>
    <w:rsid w:val="00842C2A"/>
    <w:rsid w:val="008436F8"/>
    <w:rsid w:val="00843E79"/>
    <w:rsid w:val="00845AED"/>
    <w:rsid w:val="00845C39"/>
    <w:rsid w:val="008477E4"/>
    <w:rsid w:val="00851113"/>
    <w:rsid w:val="00851FE8"/>
    <w:rsid w:val="00854339"/>
    <w:rsid w:val="00854746"/>
    <w:rsid w:val="008554FC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330"/>
    <w:rsid w:val="00876E57"/>
    <w:rsid w:val="0088159D"/>
    <w:rsid w:val="00885151"/>
    <w:rsid w:val="00885A6E"/>
    <w:rsid w:val="00885B04"/>
    <w:rsid w:val="00887B1B"/>
    <w:rsid w:val="00890B71"/>
    <w:rsid w:val="00891725"/>
    <w:rsid w:val="00892606"/>
    <w:rsid w:val="0089274B"/>
    <w:rsid w:val="008931B3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49A1"/>
    <w:rsid w:val="008A582F"/>
    <w:rsid w:val="008A706F"/>
    <w:rsid w:val="008B10BB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6DCE"/>
    <w:rsid w:val="008B75D4"/>
    <w:rsid w:val="008B7672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77E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0AF0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471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27B3"/>
    <w:rsid w:val="009030BE"/>
    <w:rsid w:val="009030E6"/>
    <w:rsid w:val="00903453"/>
    <w:rsid w:val="00903488"/>
    <w:rsid w:val="0090591A"/>
    <w:rsid w:val="00906C89"/>
    <w:rsid w:val="00906E0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484"/>
    <w:rsid w:val="009247FF"/>
    <w:rsid w:val="009249D2"/>
    <w:rsid w:val="00924F59"/>
    <w:rsid w:val="009270EE"/>
    <w:rsid w:val="00927295"/>
    <w:rsid w:val="009274A4"/>
    <w:rsid w:val="00927A82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0D7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570FD"/>
    <w:rsid w:val="009579E8"/>
    <w:rsid w:val="00960134"/>
    <w:rsid w:val="009621B7"/>
    <w:rsid w:val="00965A02"/>
    <w:rsid w:val="00965C94"/>
    <w:rsid w:val="00966594"/>
    <w:rsid w:val="00967D4E"/>
    <w:rsid w:val="00970CAA"/>
    <w:rsid w:val="00971044"/>
    <w:rsid w:val="0097118F"/>
    <w:rsid w:val="00971D5E"/>
    <w:rsid w:val="00972062"/>
    <w:rsid w:val="009729D9"/>
    <w:rsid w:val="00973B6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261"/>
    <w:rsid w:val="00987F78"/>
    <w:rsid w:val="0099018C"/>
    <w:rsid w:val="00990C77"/>
    <w:rsid w:val="009916F0"/>
    <w:rsid w:val="00992C90"/>
    <w:rsid w:val="00992E53"/>
    <w:rsid w:val="00993CC7"/>
    <w:rsid w:val="0099451B"/>
    <w:rsid w:val="009956F5"/>
    <w:rsid w:val="00995B06"/>
    <w:rsid w:val="0099707B"/>
    <w:rsid w:val="009A108E"/>
    <w:rsid w:val="009A1605"/>
    <w:rsid w:val="009A17CC"/>
    <w:rsid w:val="009A21E2"/>
    <w:rsid w:val="009A2F97"/>
    <w:rsid w:val="009A67B1"/>
    <w:rsid w:val="009A691D"/>
    <w:rsid w:val="009A768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D49"/>
    <w:rsid w:val="009B71E3"/>
    <w:rsid w:val="009B7210"/>
    <w:rsid w:val="009C0CD5"/>
    <w:rsid w:val="009C1D4B"/>
    <w:rsid w:val="009C27EC"/>
    <w:rsid w:val="009C2E62"/>
    <w:rsid w:val="009C2F4F"/>
    <w:rsid w:val="009C44CF"/>
    <w:rsid w:val="009C6A98"/>
    <w:rsid w:val="009C707C"/>
    <w:rsid w:val="009C7B9C"/>
    <w:rsid w:val="009D2E83"/>
    <w:rsid w:val="009D4873"/>
    <w:rsid w:val="009D4B76"/>
    <w:rsid w:val="009D6619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38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5414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34D"/>
    <w:rsid w:val="00A84738"/>
    <w:rsid w:val="00A85A43"/>
    <w:rsid w:val="00A860D4"/>
    <w:rsid w:val="00A86B42"/>
    <w:rsid w:val="00A915A4"/>
    <w:rsid w:val="00A91D65"/>
    <w:rsid w:val="00A91E18"/>
    <w:rsid w:val="00A9312E"/>
    <w:rsid w:val="00A93E5B"/>
    <w:rsid w:val="00A94321"/>
    <w:rsid w:val="00A949C1"/>
    <w:rsid w:val="00A9529B"/>
    <w:rsid w:val="00A955CF"/>
    <w:rsid w:val="00A95AA9"/>
    <w:rsid w:val="00A96082"/>
    <w:rsid w:val="00A96CED"/>
    <w:rsid w:val="00A97F98"/>
    <w:rsid w:val="00AA1761"/>
    <w:rsid w:val="00AA196E"/>
    <w:rsid w:val="00AA3D87"/>
    <w:rsid w:val="00AA47C5"/>
    <w:rsid w:val="00AA4EE4"/>
    <w:rsid w:val="00AA5F9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7D"/>
    <w:rsid w:val="00AB6DDB"/>
    <w:rsid w:val="00AC1F7C"/>
    <w:rsid w:val="00AC2174"/>
    <w:rsid w:val="00AC2682"/>
    <w:rsid w:val="00AC273C"/>
    <w:rsid w:val="00AC285E"/>
    <w:rsid w:val="00AC403F"/>
    <w:rsid w:val="00AC42C5"/>
    <w:rsid w:val="00AC4B66"/>
    <w:rsid w:val="00AC57BE"/>
    <w:rsid w:val="00AC5A56"/>
    <w:rsid w:val="00AC5C76"/>
    <w:rsid w:val="00AC7397"/>
    <w:rsid w:val="00AC7833"/>
    <w:rsid w:val="00AD0D1E"/>
    <w:rsid w:val="00AD1E6D"/>
    <w:rsid w:val="00AD2621"/>
    <w:rsid w:val="00AD2E92"/>
    <w:rsid w:val="00AD330A"/>
    <w:rsid w:val="00AD47DD"/>
    <w:rsid w:val="00AD683F"/>
    <w:rsid w:val="00AD6CDC"/>
    <w:rsid w:val="00AD6F63"/>
    <w:rsid w:val="00AD6F71"/>
    <w:rsid w:val="00AD6FFD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2272"/>
    <w:rsid w:val="00B1300E"/>
    <w:rsid w:val="00B142D9"/>
    <w:rsid w:val="00B14555"/>
    <w:rsid w:val="00B1479D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6880"/>
    <w:rsid w:val="00B272D6"/>
    <w:rsid w:val="00B3085B"/>
    <w:rsid w:val="00B30C1C"/>
    <w:rsid w:val="00B3154E"/>
    <w:rsid w:val="00B322EC"/>
    <w:rsid w:val="00B32379"/>
    <w:rsid w:val="00B334F1"/>
    <w:rsid w:val="00B34D79"/>
    <w:rsid w:val="00B3514E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561D8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01"/>
    <w:rsid w:val="00B66B36"/>
    <w:rsid w:val="00B67C28"/>
    <w:rsid w:val="00B67E6A"/>
    <w:rsid w:val="00B70785"/>
    <w:rsid w:val="00B708F9"/>
    <w:rsid w:val="00B71CFB"/>
    <w:rsid w:val="00B72068"/>
    <w:rsid w:val="00B723DD"/>
    <w:rsid w:val="00B727F9"/>
    <w:rsid w:val="00B73EC9"/>
    <w:rsid w:val="00B74687"/>
    <w:rsid w:val="00B75002"/>
    <w:rsid w:val="00B75612"/>
    <w:rsid w:val="00B75DDB"/>
    <w:rsid w:val="00B75F7F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1D1"/>
    <w:rsid w:val="00BA3BF4"/>
    <w:rsid w:val="00BA3C31"/>
    <w:rsid w:val="00BA4115"/>
    <w:rsid w:val="00BA48D9"/>
    <w:rsid w:val="00BA4D92"/>
    <w:rsid w:val="00BA4D94"/>
    <w:rsid w:val="00BA6C45"/>
    <w:rsid w:val="00BA6C67"/>
    <w:rsid w:val="00BA71F8"/>
    <w:rsid w:val="00BB011C"/>
    <w:rsid w:val="00BB22E1"/>
    <w:rsid w:val="00BB28D6"/>
    <w:rsid w:val="00BB33DE"/>
    <w:rsid w:val="00BB343F"/>
    <w:rsid w:val="00BB38F5"/>
    <w:rsid w:val="00BB3B7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5AF1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18FE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C36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DBB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1FAE"/>
    <w:rsid w:val="00C4212E"/>
    <w:rsid w:val="00C42F02"/>
    <w:rsid w:val="00C4557E"/>
    <w:rsid w:val="00C461F6"/>
    <w:rsid w:val="00C47223"/>
    <w:rsid w:val="00C47801"/>
    <w:rsid w:val="00C47B6D"/>
    <w:rsid w:val="00C47FF3"/>
    <w:rsid w:val="00C52430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8DB"/>
    <w:rsid w:val="00C61E09"/>
    <w:rsid w:val="00C634E5"/>
    <w:rsid w:val="00C64297"/>
    <w:rsid w:val="00C64736"/>
    <w:rsid w:val="00C655AA"/>
    <w:rsid w:val="00C661C3"/>
    <w:rsid w:val="00C66879"/>
    <w:rsid w:val="00C66A9F"/>
    <w:rsid w:val="00C678BF"/>
    <w:rsid w:val="00C7224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6F46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4358"/>
    <w:rsid w:val="00CB50A3"/>
    <w:rsid w:val="00CB58E2"/>
    <w:rsid w:val="00CB5C7A"/>
    <w:rsid w:val="00CC02B2"/>
    <w:rsid w:val="00CC2995"/>
    <w:rsid w:val="00CC302F"/>
    <w:rsid w:val="00CC44A0"/>
    <w:rsid w:val="00CC46AB"/>
    <w:rsid w:val="00CC4F9A"/>
    <w:rsid w:val="00CC64BF"/>
    <w:rsid w:val="00CC686B"/>
    <w:rsid w:val="00CC7A98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AEC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11E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46C1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1AC9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5C6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33A7"/>
    <w:rsid w:val="00DE4431"/>
    <w:rsid w:val="00DE5593"/>
    <w:rsid w:val="00DE57EB"/>
    <w:rsid w:val="00DE61C5"/>
    <w:rsid w:val="00DE7221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687"/>
    <w:rsid w:val="00E0172A"/>
    <w:rsid w:val="00E033ED"/>
    <w:rsid w:val="00E03750"/>
    <w:rsid w:val="00E03DC7"/>
    <w:rsid w:val="00E061AB"/>
    <w:rsid w:val="00E10008"/>
    <w:rsid w:val="00E1058C"/>
    <w:rsid w:val="00E119F7"/>
    <w:rsid w:val="00E12248"/>
    <w:rsid w:val="00E129E8"/>
    <w:rsid w:val="00E12FB0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6B7"/>
    <w:rsid w:val="00E36804"/>
    <w:rsid w:val="00E37BBA"/>
    <w:rsid w:val="00E40065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57FE1"/>
    <w:rsid w:val="00E60D75"/>
    <w:rsid w:val="00E64602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573B"/>
    <w:rsid w:val="00E865D2"/>
    <w:rsid w:val="00E90E09"/>
    <w:rsid w:val="00E91B28"/>
    <w:rsid w:val="00E91FB6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00C9"/>
    <w:rsid w:val="00ED1282"/>
    <w:rsid w:val="00ED20D7"/>
    <w:rsid w:val="00ED3768"/>
    <w:rsid w:val="00ED380B"/>
    <w:rsid w:val="00ED3AD6"/>
    <w:rsid w:val="00ED6A65"/>
    <w:rsid w:val="00ED6BD2"/>
    <w:rsid w:val="00ED7ACA"/>
    <w:rsid w:val="00EE1780"/>
    <w:rsid w:val="00EE1FDA"/>
    <w:rsid w:val="00EE23AA"/>
    <w:rsid w:val="00EE28E3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68EB"/>
    <w:rsid w:val="00EF74AB"/>
    <w:rsid w:val="00F00062"/>
    <w:rsid w:val="00F01085"/>
    <w:rsid w:val="00F02854"/>
    <w:rsid w:val="00F036D0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6469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5F6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87930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64CA"/>
    <w:rsid w:val="00FA6C9F"/>
    <w:rsid w:val="00FA7DE6"/>
    <w:rsid w:val="00FB11EE"/>
    <w:rsid w:val="00FB1259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2938"/>
    <w:rsid w:val="00FD3354"/>
    <w:rsid w:val="00FD33CA"/>
    <w:rsid w:val="00FD3536"/>
    <w:rsid w:val="00FD514F"/>
    <w:rsid w:val="00FD53CD"/>
    <w:rsid w:val="00FD626A"/>
    <w:rsid w:val="00FE0D8D"/>
    <w:rsid w:val="00FE14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paragraph" w:styleId="stbilgi">
    <w:name w:val="header"/>
    <w:basedOn w:val="Normal"/>
    <w:link w:val="stbilgiChar"/>
    <w:rsid w:val="008364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3641A"/>
    <w:rPr>
      <w:sz w:val="24"/>
      <w:szCs w:val="24"/>
    </w:rPr>
  </w:style>
  <w:style w:type="paragraph" w:styleId="Altbilgi">
    <w:name w:val="footer"/>
    <w:basedOn w:val="Normal"/>
    <w:link w:val="AltbilgiChar"/>
    <w:rsid w:val="008364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3641A"/>
    <w:rPr>
      <w:sz w:val="24"/>
      <w:szCs w:val="24"/>
    </w:rPr>
  </w:style>
  <w:style w:type="paragraph" w:styleId="AralkYok">
    <w:name w:val="No Spacing"/>
    <w:uiPriority w:val="1"/>
    <w:qFormat/>
    <w:rsid w:val="00B75F7F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kaln">
    <w:name w:val="gvdemetnikaln"/>
    <w:basedOn w:val="VarsaylanParagrafYazTipi"/>
    <w:rsid w:val="00E85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7BFA-0B51-48DC-8F10-2A7C2163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2022-11-20T09:46:00Z</cp:lastPrinted>
  <dcterms:created xsi:type="dcterms:W3CDTF">2022-11-20T09:48:00Z</dcterms:created>
  <dcterms:modified xsi:type="dcterms:W3CDTF">2022-11-25T12:02:00Z</dcterms:modified>
</cp:coreProperties>
</file>