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E8" w:rsidRDefault="00DB5AE8"/>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9B07CB">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3840E5" w:rsidRDefault="003840E5" w:rsidP="002856BD">
      <w:pPr>
        <w:tabs>
          <w:tab w:val="left" w:pos="1935"/>
        </w:tabs>
        <w:jc w:val="both"/>
      </w:pPr>
    </w:p>
    <w:p w:rsidR="009406AE" w:rsidRDefault="009406AE" w:rsidP="009406AE">
      <w:pPr>
        <w:ind w:right="-1"/>
        <w:jc w:val="both"/>
      </w:pPr>
      <w:r w:rsidRPr="006D00CC">
        <w:t xml:space="preserve">Karar No: </w:t>
      </w:r>
      <w:r w:rsidR="00544C84">
        <w:t>2</w:t>
      </w:r>
      <w:r w:rsidR="0001516E">
        <w:t>246</w:t>
      </w:r>
      <w:r>
        <w:t xml:space="preserve"> </w:t>
      </w:r>
      <w:r w:rsidR="0001516E">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rsidR="005906CC">
        <w:t xml:space="preserve">   </w:t>
      </w:r>
      <w:r w:rsidR="00544C84">
        <w:t xml:space="preserve">   </w:t>
      </w:r>
      <w:r w:rsidR="0001516E">
        <w:t xml:space="preserve">   </w:t>
      </w:r>
      <w:r w:rsidR="00544C84">
        <w:t xml:space="preserve">  </w:t>
      </w:r>
      <w:r w:rsidR="0001516E">
        <w:t xml:space="preserve">     21</w:t>
      </w:r>
      <w:r w:rsidRPr="006D00CC">
        <w:t>.</w:t>
      </w:r>
      <w:r w:rsidR="00F332DE">
        <w:t>11</w:t>
      </w:r>
      <w:r>
        <w:t>.2022</w:t>
      </w:r>
    </w:p>
    <w:p w:rsidR="005361AC" w:rsidRDefault="005361AC" w:rsidP="009406AE">
      <w:pPr>
        <w:ind w:right="-1"/>
        <w:jc w:val="both"/>
      </w:pPr>
    </w:p>
    <w:p w:rsidR="009406AE" w:rsidRDefault="009406AE" w:rsidP="009406AE">
      <w:pPr>
        <w:ind w:right="-1"/>
        <w:jc w:val="center"/>
      </w:pPr>
      <w:r w:rsidRPr="006D00CC">
        <w:t>K A R A R</w:t>
      </w:r>
    </w:p>
    <w:p w:rsidR="003840E5" w:rsidRDefault="003840E5" w:rsidP="009406AE">
      <w:pPr>
        <w:ind w:right="-1"/>
        <w:jc w:val="center"/>
      </w:pPr>
    </w:p>
    <w:p w:rsidR="003840E5" w:rsidRDefault="003840E5" w:rsidP="009406AE">
      <w:pPr>
        <w:ind w:right="-1"/>
        <w:jc w:val="center"/>
      </w:pPr>
    </w:p>
    <w:p w:rsidR="009406AE" w:rsidRPr="008F019D" w:rsidRDefault="009406AE" w:rsidP="00CC7838">
      <w:pPr>
        <w:tabs>
          <w:tab w:val="left" w:pos="709"/>
        </w:tabs>
        <w:ind w:right="-1"/>
        <w:jc w:val="both"/>
      </w:pPr>
    </w:p>
    <w:p w:rsidR="00C536D4" w:rsidRPr="003425C7" w:rsidRDefault="0001516E" w:rsidP="00CC7838">
      <w:pPr>
        <w:tabs>
          <w:tab w:val="left" w:pos="709"/>
        </w:tabs>
        <w:ind w:firstLine="708"/>
        <w:jc w:val="both"/>
      </w:pPr>
      <w:r>
        <w:t xml:space="preserve">Özel Halk Otobüsleri, Çevre İlçe Özel Toplu Taşıma Araçları (ÖTA) ve Merkez ÖTA (AHOK) İşletmecilerine </w:t>
      </w:r>
      <w:r w:rsidRPr="000132EA">
        <w:t xml:space="preserve">“Gelir Desteği </w:t>
      </w:r>
      <w:r>
        <w:t>Yapılmasına</w:t>
      </w:r>
      <w:r w:rsidRPr="000132EA">
        <w:t xml:space="preserve">” </w:t>
      </w:r>
      <w:r w:rsidR="00B149E5">
        <w:t xml:space="preserve">ilişkin </w:t>
      </w:r>
      <w:r>
        <w:t>EGO Genel Müdürlüğünün</w:t>
      </w:r>
      <w:r w:rsidR="00257494">
        <w:t xml:space="preserve"> </w:t>
      </w:r>
      <w:r>
        <w:t>21</w:t>
      </w:r>
      <w:r w:rsidR="00257494">
        <w:t xml:space="preserve">.11.2022 tarihli ve </w:t>
      </w:r>
      <w:r w:rsidR="00561D36">
        <w:t>E.</w:t>
      </w:r>
      <w:r>
        <w:t>115002</w:t>
      </w:r>
      <w:r w:rsidR="00257494">
        <w:t xml:space="preserve"> sayılı yazısı</w:t>
      </w:r>
      <w:r w:rsidR="000836A7" w:rsidRPr="003425C7">
        <w:t xml:space="preserve"> Büyükşehir Belediye Meclisimizin</w:t>
      </w:r>
      <w:r w:rsidR="00C536D4" w:rsidRPr="003425C7">
        <w:t xml:space="preserve"> </w:t>
      </w:r>
      <w:r>
        <w:t>21</w:t>
      </w:r>
      <w:r w:rsidR="00F332DE" w:rsidRPr="006D00CC">
        <w:t>.</w:t>
      </w:r>
      <w:r w:rsidR="00F332DE">
        <w:t>11</w:t>
      </w:r>
      <w:r w:rsidR="00C536D4" w:rsidRPr="003425C7">
        <w:t>.2022 tarihli toplantısında okundu.</w:t>
      </w:r>
    </w:p>
    <w:p w:rsidR="00C536D4" w:rsidRPr="003425C7" w:rsidRDefault="00C536D4" w:rsidP="00CC7838">
      <w:pPr>
        <w:tabs>
          <w:tab w:val="left" w:pos="709"/>
        </w:tabs>
        <w:jc w:val="both"/>
      </w:pPr>
    </w:p>
    <w:p w:rsidR="002558DC" w:rsidRDefault="005906CC" w:rsidP="00CC7838">
      <w:pPr>
        <w:tabs>
          <w:tab w:val="left" w:pos="709"/>
        </w:tabs>
        <w:ind w:firstLine="708"/>
        <w:jc w:val="both"/>
        <w:rPr>
          <w:rStyle w:val="GvdemetniKalntalik"/>
          <w:b w:val="0"/>
          <w:i w:val="0"/>
          <w:sz w:val="24"/>
          <w:szCs w:val="24"/>
        </w:rPr>
      </w:pPr>
      <w:r w:rsidRPr="00CC7838">
        <w:t>Konunun Komisyona gönderilmeden görüşülüp karar</w:t>
      </w:r>
      <w:r w:rsidR="000132EA" w:rsidRPr="00CC7838">
        <w:t xml:space="preserve">a bağlanmasını isteyen Meclis </w:t>
      </w:r>
      <w:r w:rsidRPr="00CC7838">
        <w:t>Başkan</w:t>
      </w:r>
      <w:r w:rsidR="00CC7838" w:rsidRPr="00CC7838">
        <w:t>ı</w:t>
      </w:r>
      <w:r w:rsidR="002660CC" w:rsidRPr="00CC7838">
        <w:t xml:space="preserve"> </w:t>
      </w:r>
      <w:r w:rsidR="00CC7838" w:rsidRPr="00CC7838">
        <w:t xml:space="preserve">Mansur </w:t>
      </w:r>
      <w:proofErr w:type="spellStart"/>
      <w:r w:rsidR="00CC7838" w:rsidRPr="00CC7838">
        <w:t>YAVAŞ</w:t>
      </w:r>
      <w:r w:rsidRPr="00CC7838">
        <w:t>'ın</w:t>
      </w:r>
      <w:proofErr w:type="spellEnd"/>
      <w:r w:rsidRPr="00CC7838">
        <w:t xml:space="preserve"> şifahi önerisinin kabulü ile konu üzerinde yapılan görüşmelerden sonra;</w:t>
      </w:r>
      <w:r w:rsidR="007B428D" w:rsidRPr="00CC7838">
        <w:t xml:space="preserve"> </w:t>
      </w:r>
      <w:r w:rsidR="002558DC" w:rsidRPr="00CC7838">
        <w:t>Ülkemizin içerisinde bulunduğu ekonomik problemler ve özellikle toplu taşımanın asli girdisi olan akaryakıt, yedek parça personel giderleri fiyatlarında yaşanan aşırı zamlar ile birlikte işletme giderlerinin artmasının da dikkate alınarak; 5216 sayılı Kanunun 7'nci maddesine eklenen "</w:t>
      </w:r>
      <w:proofErr w:type="gramStart"/>
      <w:r w:rsidR="002558DC" w:rsidRPr="00CC7838">
        <w:t>..</w:t>
      </w:r>
      <w:proofErr w:type="gramEnd"/>
      <w:r w:rsidR="002558DC" w:rsidRPr="00CC7838">
        <w:t xml:space="preserve"> .Büyükşehir Belediyeleri, kendisinden izin veya ruhsat almak ya da hat kiralamak suretiyle çalışan ve toplu taşıma hizmeti yürüten gerçek ve tüzel kişilere, </w:t>
      </w:r>
      <w:proofErr w:type="spellStart"/>
      <w:r w:rsidR="002558DC" w:rsidRPr="00CC7838">
        <w:t>nüfûs</w:t>
      </w:r>
      <w:proofErr w:type="spellEnd"/>
      <w:r w:rsidR="002558DC" w:rsidRPr="00CC7838">
        <w:t xml:space="preserve">, hattın uzunluğu vs. hattı kullanan sayısı kriterlerini esas alarak tespit edeceği hatlardaki toplu taşıma hizmetlerinden ücretsiz veya indirimli olarak yararlananlara ilişkin gelir desteği ödemesi yapabilir" hükmü gereğince; Büyükşehir Belediyesi Meclisinin 14.06.2022 tarihli 1266 sayılı kararı </w:t>
      </w:r>
      <w:proofErr w:type="gramStart"/>
      <w:r w:rsidR="002558DC" w:rsidRPr="00CC7838">
        <w:t>ile;</w:t>
      </w:r>
      <w:proofErr w:type="gramEnd"/>
      <w:r w:rsidR="00CC7838" w:rsidRPr="00CC7838">
        <w:t xml:space="preserve"> </w:t>
      </w:r>
      <w:r w:rsidR="002558DC" w:rsidRPr="00CC7838">
        <w:t xml:space="preserve">16.06.2022 tarihinden itibaren 4 ay süreyle; Özel Halk Otobüsü İşleticilerine ücretsiz taşıdıkları yolcu başına </w:t>
      </w:r>
      <w:r w:rsidR="002558DC" w:rsidRPr="00CC7838">
        <w:rPr>
          <w:rStyle w:val="GvdemetniKalntalik"/>
          <w:b w:val="0"/>
          <w:i w:val="0"/>
          <w:sz w:val="24"/>
          <w:szCs w:val="24"/>
        </w:rPr>
        <w:t>3,00 TL</w:t>
      </w:r>
      <w:r w:rsidR="002558DC" w:rsidRPr="00CC7838">
        <w:t xml:space="preserve"> abonman taşıdıkları yolcu başına</w:t>
      </w:r>
      <w:r w:rsidR="002558DC" w:rsidRPr="00CC7838">
        <w:rPr>
          <w:rStyle w:val="GvdemetniKalntalik"/>
          <w:sz w:val="24"/>
          <w:szCs w:val="24"/>
        </w:rPr>
        <w:t xml:space="preserve"> </w:t>
      </w:r>
      <w:r w:rsidR="002558DC" w:rsidRPr="00CC7838">
        <w:rPr>
          <w:rStyle w:val="GvdemetniKalntalik"/>
          <w:b w:val="0"/>
          <w:i w:val="0"/>
          <w:sz w:val="24"/>
          <w:szCs w:val="24"/>
        </w:rPr>
        <w:t>1,50 TL;</w:t>
      </w:r>
      <w:r w:rsidR="00CC7838" w:rsidRPr="00CC7838">
        <w:rPr>
          <w:rStyle w:val="GvdemetniKalntalik"/>
          <w:sz w:val="24"/>
          <w:szCs w:val="24"/>
        </w:rPr>
        <w:t xml:space="preserve"> </w:t>
      </w:r>
      <w:r w:rsidR="002558DC" w:rsidRPr="00CC7838">
        <w:t>202-7 Yenimahalle - Kızılay, 220-7 Mamak - Batıkent - Jandarma ve 427-7 Subayevleri Aşağı Ayrancı hatlarında çalışan Özel Halk Otobüslerinin diğer hatlara göre yolcu sayılarının az olması ve işletme giderlerindeki artan maliyet nedeniyle ücretsiz taşıdıkları yolcu başına</w:t>
      </w:r>
      <w:r w:rsidR="002558DC" w:rsidRPr="00CC7838">
        <w:rPr>
          <w:rStyle w:val="GvdemetniKalntalik"/>
          <w:sz w:val="24"/>
          <w:szCs w:val="24"/>
        </w:rPr>
        <w:t xml:space="preserve"> </w:t>
      </w:r>
      <w:r w:rsidR="002558DC" w:rsidRPr="00CC7838">
        <w:rPr>
          <w:rStyle w:val="GvdemetniKalntalik"/>
          <w:b w:val="0"/>
          <w:i w:val="0"/>
          <w:sz w:val="24"/>
          <w:szCs w:val="24"/>
        </w:rPr>
        <w:t>3,00 TL</w:t>
      </w:r>
      <w:r w:rsidR="002558DC" w:rsidRPr="00CC7838">
        <w:t xml:space="preserve"> abonman taşıdıkları yolcu başına</w:t>
      </w:r>
      <w:r w:rsidR="002558DC" w:rsidRPr="00CC7838">
        <w:rPr>
          <w:rStyle w:val="GvdemetniKalntalik"/>
          <w:sz w:val="24"/>
          <w:szCs w:val="24"/>
        </w:rPr>
        <w:t xml:space="preserve"> </w:t>
      </w:r>
      <w:r w:rsidR="002558DC" w:rsidRPr="00CC7838">
        <w:rPr>
          <w:rStyle w:val="GvdemetniKalntalik"/>
          <w:b w:val="0"/>
          <w:i w:val="0"/>
          <w:sz w:val="24"/>
          <w:szCs w:val="24"/>
        </w:rPr>
        <w:t>3,00 TL;</w:t>
      </w:r>
    </w:p>
    <w:p w:rsidR="00CC7838" w:rsidRPr="00CC7838" w:rsidRDefault="00CC7838" w:rsidP="00CC7838">
      <w:pPr>
        <w:tabs>
          <w:tab w:val="left" w:pos="709"/>
        </w:tabs>
        <w:ind w:firstLine="708"/>
        <w:jc w:val="both"/>
      </w:pPr>
    </w:p>
    <w:p w:rsidR="002558DC" w:rsidRDefault="002558DC" w:rsidP="00CC7838">
      <w:pPr>
        <w:pStyle w:val="Gvdemetni1"/>
        <w:shd w:val="clear" w:color="auto" w:fill="auto"/>
        <w:tabs>
          <w:tab w:val="left" w:pos="709"/>
        </w:tabs>
        <w:spacing w:before="0" w:after="0" w:line="240" w:lineRule="auto"/>
        <w:ind w:left="23" w:right="23" w:firstLine="686"/>
        <w:rPr>
          <w:rStyle w:val="GvdemetniKalntalik"/>
          <w:b w:val="0"/>
          <w:i w:val="0"/>
          <w:sz w:val="24"/>
          <w:szCs w:val="24"/>
        </w:rPr>
      </w:pPr>
      <w:r w:rsidRPr="00CC7838">
        <w:rPr>
          <w:sz w:val="24"/>
          <w:szCs w:val="24"/>
        </w:rPr>
        <w:t>Merkezde hizmet veren S.S. Ankara Şehir İçi ve Mücavir Alan Halk Oto. Kar. Yol. Taş. Kooperatifine (AHOK) ücretsiz taşıdıkları yolcu başına</w:t>
      </w:r>
      <w:r w:rsidRPr="00CC7838">
        <w:rPr>
          <w:rStyle w:val="GvdemetniKalntalik"/>
          <w:sz w:val="24"/>
          <w:szCs w:val="24"/>
        </w:rPr>
        <w:t xml:space="preserve"> </w:t>
      </w:r>
      <w:r w:rsidRPr="00CC7838">
        <w:rPr>
          <w:rStyle w:val="GvdemetniKalntalik"/>
          <w:b w:val="0"/>
          <w:i w:val="0"/>
          <w:sz w:val="24"/>
          <w:szCs w:val="24"/>
        </w:rPr>
        <w:t>5,50 TL,</w:t>
      </w:r>
      <w:r w:rsidRPr="00CC7838">
        <w:rPr>
          <w:sz w:val="24"/>
          <w:szCs w:val="24"/>
        </w:rPr>
        <w:t xml:space="preserve"> abonman taşıdıkları yolcu başına</w:t>
      </w:r>
      <w:r w:rsidRPr="00CC7838">
        <w:rPr>
          <w:rStyle w:val="GvdemetniKalntalik"/>
          <w:sz w:val="24"/>
          <w:szCs w:val="24"/>
        </w:rPr>
        <w:t xml:space="preserve"> </w:t>
      </w:r>
      <w:r w:rsidRPr="00CC7838">
        <w:rPr>
          <w:rStyle w:val="GvdemetniKalntalik"/>
          <w:b w:val="0"/>
          <w:i w:val="0"/>
          <w:sz w:val="24"/>
          <w:szCs w:val="24"/>
        </w:rPr>
        <w:t>4,00 TL,</w:t>
      </w:r>
    </w:p>
    <w:p w:rsidR="00CC7838" w:rsidRPr="00CC7838" w:rsidRDefault="00CC7838" w:rsidP="00CC7838">
      <w:pPr>
        <w:pStyle w:val="Gvdemetni1"/>
        <w:shd w:val="clear" w:color="auto" w:fill="auto"/>
        <w:tabs>
          <w:tab w:val="left" w:pos="709"/>
        </w:tabs>
        <w:spacing w:before="0" w:after="0" w:line="240" w:lineRule="auto"/>
        <w:ind w:left="23" w:right="23" w:firstLine="459"/>
        <w:rPr>
          <w:sz w:val="24"/>
          <w:szCs w:val="24"/>
        </w:rPr>
      </w:pPr>
    </w:p>
    <w:p w:rsidR="002558DC" w:rsidRDefault="002558DC" w:rsidP="00CC7838">
      <w:pPr>
        <w:pStyle w:val="Gvdemetni1"/>
        <w:shd w:val="clear" w:color="auto" w:fill="auto"/>
        <w:tabs>
          <w:tab w:val="left" w:pos="709"/>
        </w:tabs>
        <w:spacing w:before="0" w:after="0" w:line="240" w:lineRule="auto"/>
        <w:ind w:left="23" w:right="23" w:firstLine="686"/>
        <w:rPr>
          <w:sz w:val="24"/>
          <w:szCs w:val="24"/>
        </w:rPr>
      </w:pPr>
      <w:proofErr w:type="spellStart"/>
      <w:r w:rsidRPr="00CC7838">
        <w:rPr>
          <w:sz w:val="24"/>
          <w:szCs w:val="24"/>
        </w:rPr>
        <w:t>Validatörü</w:t>
      </w:r>
      <w:proofErr w:type="spellEnd"/>
      <w:r w:rsidRPr="00CC7838">
        <w:rPr>
          <w:sz w:val="24"/>
          <w:szCs w:val="24"/>
        </w:rPr>
        <w:t xml:space="preserve"> bulunan Elektronik Ücret Toplama Sistemine </w:t>
      </w:r>
      <w:proofErr w:type="gramStart"/>
      <w:r w:rsidRPr="00CC7838">
        <w:rPr>
          <w:sz w:val="24"/>
          <w:szCs w:val="24"/>
        </w:rPr>
        <w:t>dahil</w:t>
      </w:r>
      <w:proofErr w:type="gramEnd"/>
      <w:r w:rsidRPr="00CC7838">
        <w:rPr>
          <w:sz w:val="24"/>
          <w:szCs w:val="24"/>
        </w:rPr>
        <w:t xml:space="preserve"> olmuş (sonradan ücret toplama sistemine dahil olacaklara ise dahil oldukları tarihten itibaren) Çevre İlçe Özel Toplu Taşıma kooperatifleri, gerçek ve tüzel kişilere ücretsiz taşıdıkları yolcu başına her ilçenin kendi</w:t>
      </w:r>
      <w:r w:rsidRPr="00CC7838">
        <w:rPr>
          <w:rStyle w:val="GvdemetniKalntalik"/>
          <w:sz w:val="24"/>
          <w:szCs w:val="24"/>
        </w:rPr>
        <w:t xml:space="preserve"> </w:t>
      </w:r>
      <w:r w:rsidRPr="00CC7838">
        <w:rPr>
          <w:rStyle w:val="GvdemetniKalntalik"/>
          <w:b w:val="0"/>
          <w:i w:val="0"/>
          <w:sz w:val="24"/>
          <w:szCs w:val="24"/>
        </w:rPr>
        <w:t>tam tarifesi</w:t>
      </w:r>
      <w:r w:rsidR="00977203">
        <w:rPr>
          <w:sz w:val="24"/>
          <w:szCs w:val="24"/>
        </w:rPr>
        <w:t xml:space="preserve"> üzerinden ödemeler yapıldığı;</w:t>
      </w:r>
    </w:p>
    <w:p w:rsidR="00CC7838" w:rsidRPr="00CC7838" w:rsidRDefault="00CC7838" w:rsidP="00CC7838">
      <w:pPr>
        <w:pStyle w:val="Gvdemetni1"/>
        <w:shd w:val="clear" w:color="auto" w:fill="auto"/>
        <w:tabs>
          <w:tab w:val="left" w:pos="709"/>
        </w:tabs>
        <w:spacing w:before="0" w:after="0" w:line="240" w:lineRule="auto"/>
        <w:ind w:left="23" w:right="23" w:firstLine="459"/>
        <w:rPr>
          <w:sz w:val="24"/>
          <w:szCs w:val="24"/>
        </w:rPr>
      </w:pPr>
    </w:p>
    <w:p w:rsidR="002558DC" w:rsidRDefault="00CC7838" w:rsidP="00CC7838">
      <w:pPr>
        <w:pStyle w:val="Gvdemetni1"/>
        <w:shd w:val="clear" w:color="auto" w:fill="auto"/>
        <w:tabs>
          <w:tab w:val="left" w:pos="709"/>
        </w:tabs>
        <w:spacing w:before="0" w:after="0" w:line="240" w:lineRule="auto"/>
        <w:ind w:left="23" w:right="23" w:firstLine="459"/>
        <w:rPr>
          <w:sz w:val="24"/>
          <w:szCs w:val="24"/>
        </w:rPr>
      </w:pPr>
      <w:r>
        <w:rPr>
          <w:sz w:val="24"/>
          <w:szCs w:val="24"/>
        </w:rPr>
        <w:tab/>
      </w:r>
      <w:r w:rsidR="002558DC" w:rsidRPr="00CC7838">
        <w:rPr>
          <w:sz w:val="24"/>
          <w:szCs w:val="24"/>
        </w:rPr>
        <w:t>Ülkemizdeki ekonomik koşulların devam etmesi ve özellikle akaryakıt fiyatlarında artışların devam etmesi sebebi ve aynı zamanda yolcu yoğunluğu az olması nedeniyle gelirlerinde ciddi oranda düşüş olan, Çevre İlçe (ÖTA) Kooperatiflerine yapılan gelir desteği ödemelerinin yeniden değerlendi</w:t>
      </w:r>
      <w:r w:rsidR="00977203">
        <w:rPr>
          <w:sz w:val="24"/>
          <w:szCs w:val="24"/>
        </w:rPr>
        <w:t>rilmesi gerektiği;</w:t>
      </w:r>
    </w:p>
    <w:p w:rsidR="00CC7838" w:rsidRPr="00CC7838" w:rsidRDefault="00CC7838" w:rsidP="00CC7838">
      <w:pPr>
        <w:pStyle w:val="Gvdemetni1"/>
        <w:shd w:val="clear" w:color="auto" w:fill="auto"/>
        <w:tabs>
          <w:tab w:val="left" w:pos="709"/>
        </w:tabs>
        <w:spacing w:before="0" w:after="0" w:line="240" w:lineRule="auto"/>
        <w:ind w:left="23" w:right="23" w:firstLine="459"/>
        <w:rPr>
          <w:sz w:val="24"/>
          <w:szCs w:val="24"/>
        </w:rPr>
      </w:pPr>
    </w:p>
    <w:p w:rsidR="002558DC" w:rsidRPr="00CC7838" w:rsidRDefault="00CC7838" w:rsidP="00CC7838">
      <w:pPr>
        <w:pStyle w:val="Gvdemetni1"/>
        <w:shd w:val="clear" w:color="auto" w:fill="auto"/>
        <w:tabs>
          <w:tab w:val="left" w:pos="709"/>
        </w:tabs>
        <w:spacing w:before="0" w:after="0" w:line="240" w:lineRule="auto"/>
        <w:ind w:left="23" w:right="23" w:firstLine="459"/>
        <w:rPr>
          <w:sz w:val="24"/>
          <w:szCs w:val="24"/>
        </w:rPr>
      </w:pPr>
      <w:r>
        <w:rPr>
          <w:sz w:val="24"/>
          <w:szCs w:val="24"/>
        </w:rPr>
        <w:tab/>
      </w:r>
      <w:r w:rsidR="002558DC" w:rsidRPr="00CC7838">
        <w:rPr>
          <w:sz w:val="24"/>
          <w:szCs w:val="24"/>
        </w:rPr>
        <w:t>Bu kapsamda; 13 Ekim 2022 tarihinde son bulan gelir desteği ödemelerinin devam eden ekonomik koşulların da dikkate alınarak;</w:t>
      </w:r>
      <w:r w:rsidR="002558DC" w:rsidRPr="00CC7838">
        <w:rPr>
          <w:rStyle w:val="GvdemetniKaln"/>
          <w:sz w:val="24"/>
          <w:szCs w:val="24"/>
        </w:rPr>
        <w:t xml:space="preserve"> </w:t>
      </w:r>
      <w:r w:rsidR="002558DC" w:rsidRPr="00CC7838">
        <w:rPr>
          <w:rStyle w:val="GvdemetniKaln"/>
          <w:b w:val="0"/>
          <w:sz w:val="24"/>
          <w:szCs w:val="24"/>
        </w:rPr>
        <w:t>14</w:t>
      </w:r>
      <w:r w:rsidR="002558DC" w:rsidRPr="00CC7838">
        <w:rPr>
          <w:sz w:val="24"/>
          <w:szCs w:val="24"/>
        </w:rPr>
        <w:t xml:space="preserve"> Ekim 2022 tarihinden itibaren</w:t>
      </w:r>
      <w:r w:rsidR="002558DC" w:rsidRPr="00CC7838">
        <w:rPr>
          <w:rStyle w:val="GvdemetniKaln"/>
          <w:sz w:val="24"/>
          <w:szCs w:val="24"/>
        </w:rPr>
        <w:t xml:space="preserve"> </w:t>
      </w:r>
      <w:r w:rsidR="002558DC" w:rsidRPr="00CC7838">
        <w:rPr>
          <w:rStyle w:val="GvdemetniKaln"/>
          <w:b w:val="0"/>
          <w:sz w:val="24"/>
          <w:szCs w:val="24"/>
        </w:rPr>
        <w:t>15 Şubat 202</w:t>
      </w:r>
      <w:r w:rsidR="00977203">
        <w:rPr>
          <w:rStyle w:val="GvdemetniKaln"/>
          <w:b w:val="0"/>
          <w:sz w:val="24"/>
          <w:szCs w:val="24"/>
        </w:rPr>
        <w:t>3</w:t>
      </w:r>
      <w:r w:rsidR="002558DC" w:rsidRPr="00CC7838">
        <w:rPr>
          <w:sz w:val="24"/>
          <w:szCs w:val="24"/>
        </w:rPr>
        <w:t xml:space="preserve"> tarihine kadar devam etmesine;</w:t>
      </w:r>
    </w:p>
    <w:p w:rsidR="002558DC" w:rsidRPr="00CC7838" w:rsidRDefault="002558DC" w:rsidP="00CC7838">
      <w:pPr>
        <w:pStyle w:val="Gvdemetni1"/>
        <w:shd w:val="clear" w:color="auto" w:fill="auto"/>
        <w:tabs>
          <w:tab w:val="left" w:pos="709"/>
        </w:tabs>
        <w:spacing w:before="0" w:after="0" w:line="240" w:lineRule="auto"/>
        <w:ind w:left="23" w:right="23" w:firstLine="459"/>
        <w:rPr>
          <w:sz w:val="24"/>
          <w:szCs w:val="24"/>
        </w:rPr>
      </w:pPr>
    </w:p>
    <w:p w:rsidR="002558DC" w:rsidRDefault="002558DC" w:rsidP="002558DC">
      <w:pPr>
        <w:pStyle w:val="Gvdemetni1"/>
        <w:shd w:val="clear" w:color="auto" w:fill="auto"/>
        <w:spacing w:before="0" w:after="0" w:line="240" w:lineRule="auto"/>
        <w:ind w:left="23" w:right="23" w:firstLine="459"/>
        <w:rPr>
          <w:sz w:val="24"/>
          <w:szCs w:val="24"/>
        </w:rPr>
      </w:pPr>
    </w:p>
    <w:p w:rsidR="002558DC" w:rsidRDefault="002558DC" w:rsidP="002558DC">
      <w:pPr>
        <w:pStyle w:val="Gvdemetni1"/>
        <w:shd w:val="clear" w:color="auto" w:fill="auto"/>
        <w:spacing w:before="0" w:after="0" w:line="240" w:lineRule="auto"/>
        <w:ind w:left="23" w:right="23" w:firstLine="459"/>
        <w:rPr>
          <w:sz w:val="24"/>
          <w:szCs w:val="24"/>
        </w:rPr>
      </w:pPr>
    </w:p>
    <w:p w:rsidR="002558DC" w:rsidRDefault="002558DC" w:rsidP="002558DC">
      <w:pPr>
        <w:pStyle w:val="Gvdemetni1"/>
        <w:shd w:val="clear" w:color="auto" w:fill="auto"/>
        <w:spacing w:before="0" w:after="0" w:line="240" w:lineRule="auto"/>
        <w:ind w:left="23" w:right="23" w:firstLine="459"/>
        <w:rPr>
          <w:sz w:val="24"/>
          <w:szCs w:val="24"/>
        </w:rPr>
      </w:pPr>
    </w:p>
    <w:p w:rsidR="002558DC" w:rsidRDefault="002558DC" w:rsidP="002558DC">
      <w:pPr>
        <w:pStyle w:val="Gvdemetni1"/>
        <w:shd w:val="clear" w:color="auto" w:fill="auto"/>
        <w:spacing w:before="0" w:after="0" w:line="240" w:lineRule="auto"/>
        <w:ind w:left="23" w:right="23" w:firstLine="459"/>
        <w:rPr>
          <w:sz w:val="24"/>
          <w:szCs w:val="24"/>
        </w:rPr>
      </w:pPr>
    </w:p>
    <w:p w:rsidR="002558DC" w:rsidRDefault="002558DC" w:rsidP="002558DC">
      <w:pPr>
        <w:pStyle w:val="Gvdemetni1"/>
        <w:shd w:val="clear" w:color="auto" w:fill="auto"/>
        <w:spacing w:before="0" w:after="0" w:line="240" w:lineRule="auto"/>
        <w:ind w:left="23" w:right="23" w:firstLine="459"/>
        <w:rPr>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2558DC" w:rsidTr="00112C0E">
        <w:trPr>
          <w:trHeight w:val="1008"/>
        </w:trPr>
        <w:tc>
          <w:tcPr>
            <w:tcW w:w="3510" w:type="dxa"/>
          </w:tcPr>
          <w:p w:rsidR="002558DC" w:rsidRDefault="002558DC" w:rsidP="00112C0E">
            <w:pPr>
              <w:jc w:val="center"/>
            </w:pPr>
            <w:r>
              <w:t>T.C.</w:t>
            </w:r>
          </w:p>
          <w:p w:rsidR="002558DC" w:rsidRDefault="002558DC" w:rsidP="00112C0E">
            <w:pPr>
              <w:jc w:val="center"/>
            </w:pPr>
            <w:r>
              <w:t>ANKARA BÜYÜKŞEHİR</w:t>
            </w:r>
          </w:p>
          <w:p w:rsidR="002558DC" w:rsidRDefault="002558DC" w:rsidP="00112C0E">
            <w:pPr>
              <w:jc w:val="center"/>
            </w:pPr>
            <w:r>
              <w:t>BELEDİYE MECLİSİ</w:t>
            </w:r>
          </w:p>
        </w:tc>
      </w:tr>
    </w:tbl>
    <w:p w:rsidR="002558DC" w:rsidRDefault="002558DC" w:rsidP="002558DC">
      <w:pPr>
        <w:tabs>
          <w:tab w:val="left" w:pos="1935"/>
        </w:tabs>
        <w:jc w:val="both"/>
      </w:pPr>
    </w:p>
    <w:p w:rsidR="002558DC" w:rsidRDefault="002558DC" w:rsidP="002558DC">
      <w:pPr>
        <w:tabs>
          <w:tab w:val="left" w:pos="1935"/>
        </w:tabs>
        <w:jc w:val="both"/>
      </w:pPr>
    </w:p>
    <w:p w:rsidR="002558DC" w:rsidRDefault="002558DC" w:rsidP="002558DC">
      <w:pPr>
        <w:ind w:right="-1"/>
        <w:jc w:val="both"/>
      </w:pPr>
      <w:r w:rsidRPr="006D00CC">
        <w:t xml:space="preserve">Karar No: </w:t>
      </w:r>
      <w:r>
        <w:t xml:space="preserve">2246 </w:t>
      </w:r>
      <w:r>
        <w:tab/>
      </w:r>
      <w:r w:rsidRPr="006D00CC">
        <w:t xml:space="preserve">  </w:t>
      </w:r>
      <w:r w:rsidRPr="006D00CC">
        <w:tab/>
      </w:r>
      <w:r w:rsidRPr="006D00CC">
        <w:tab/>
      </w:r>
      <w:r w:rsidRPr="006D00CC">
        <w:tab/>
        <w:t xml:space="preserve">                                       </w:t>
      </w:r>
      <w:r>
        <w:t xml:space="preserve">  </w:t>
      </w:r>
      <w:r w:rsidRPr="006D00CC">
        <w:t xml:space="preserve"> </w:t>
      </w:r>
      <w:r>
        <w:t xml:space="preserve"> </w:t>
      </w:r>
      <w:r w:rsidRPr="006D00CC">
        <w:t xml:space="preserve"> </w:t>
      </w:r>
      <w:r>
        <w:t xml:space="preserve">                21</w:t>
      </w:r>
      <w:r w:rsidRPr="006D00CC">
        <w:t>.</w:t>
      </w:r>
      <w:r>
        <w:t>11.2022</w:t>
      </w:r>
    </w:p>
    <w:p w:rsidR="002558DC" w:rsidRDefault="002558DC" w:rsidP="002558DC">
      <w:pPr>
        <w:ind w:right="-1"/>
        <w:jc w:val="both"/>
      </w:pPr>
    </w:p>
    <w:p w:rsidR="002558DC" w:rsidRDefault="002558DC" w:rsidP="002558DC">
      <w:pPr>
        <w:ind w:right="-1"/>
        <w:jc w:val="center"/>
      </w:pPr>
      <w:r>
        <w:t>-2-</w:t>
      </w:r>
    </w:p>
    <w:p w:rsidR="002558DC" w:rsidRDefault="002558DC" w:rsidP="002558DC">
      <w:pPr>
        <w:pStyle w:val="Gvdemetni1"/>
        <w:shd w:val="clear" w:color="auto" w:fill="auto"/>
        <w:spacing w:before="0" w:after="0" w:line="240" w:lineRule="auto"/>
        <w:ind w:left="23" w:right="23" w:firstLine="459"/>
        <w:rPr>
          <w:sz w:val="24"/>
          <w:szCs w:val="24"/>
        </w:rPr>
      </w:pPr>
    </w:p>
    <w:p w:rsidR="002558DC" w:rsidRDefault="002558DC" w:rsidP="002558DC">
      <w:pPr>
        <w:pStyle w:val="Gvdemetni1"/>
        <w:shd w:val="clear" w:color="auto" w:fill="auto"/>
        <w:spacing w:before="0" w:after="0" w:line="240" w:lineRule="auto"/>
        <w:ind w:left="23" w:right="23" w:firstLine="459"/>
        <w:rPr>
          <w:sz w:val="24"/>
          <w:szCs w:val="24"/>
        </w:rPr>
      </w:pPr>
    </w:p>
    <w:p w:rsidR="002558DC" w:rsidRPr="006D7DD7" w:rsidRDefault="002558DC" w:rsidP="002558DC">
      <w:pPr>
        <w:pStyle w:val="Gvdemetni1"/>
        <w:shd w:val="clear" w:color="auto" w:fill="auto"/>
        <w:spacing w:before="0" w:after="0" w:line="240" w:lineRule="auto"/>
        <w:ind w:left="23" w:right="23" w:firstLine="459"/>
        <w:rPr>
          <w:sz w:val="24"/>
          <w:szCs w:val="24"/>
        </w:rPr>
      </w:pPr>
    </w:p>
    <w:p w:rsidR="002558DC" w:rsidRDefault="002558DC" w:rsidP="00977203">
      <w:pPr>
        <w:pStyle w:val="Gvdemetni1"/>
        <w:shd w:val="clear" w:color="auto" w:fill="auto"/>
        <w:spacing w:before="0" w:after="0" w:line="240" w:lineRule="auto"/>
        <w:ind w:left="23" w:right="23" w:firstLine="686"/>
        <w:rPr>
          <w:sz w:val="24"/>
          <w:szCs w:val="24"/>
        </w:rPr>
      </w:pPr>
      <w:proofErr w:type="spellStart"/>
      <w:r w:rsidRPr="006D7DD7">
        <w:rPr>
          <w:sz w:val="24"/>
          <w:szCs w:val="24"/>
        </w:rPr>
        <w:t>Validatörü</w:t>
      </w:r>
      <w:proofErr w:type="spellEnd"/>
      <w:r w:rsidRPr="006D7DD7">
        <w:rPr>
          <w:sz w:val="24"/>
          <w:szCs w:val="24"/>
        </w:rPr>
        <w:t xml:space="preserve"> bulunan Elektronik Ücret Toplama Sistemine </w:t>
      </w:r>
      <w:proofErr w:type="gramStart"/>
      <w:r w:rsidRPr="006D7DD7">
        <w:rPr>
          <w:sz w:val="24"/>
          <w:szCs w:val="24"/>
        </w:rPr>
        <w:t>dahil</w:t>
      </w:r>
      <w:proofErr w:type="gramEnd"/>
      <w:r w:rsidRPr="006D7DD7">
        <w:rPr>
          <w:sz w:val="24"/>
          <w:szCs w:val="24"/>
        </w:rPr>
        <w:t xml:space="preserve"> olmuş (sonradan ücret toplama sistemine dahil olacaklara ise dahil oldukları tarihten itibaren) Çevre İlçe Özel Toplu Taşıma kooperatifleri ile gerçek ve tüzel kişilere, ücretsiz taşıdıkları yolcular için kendi tam tarifesi üzerinden,</w:t>
      </w:r>
      <w:r w:rsidRPr="006D7DD7">
        <w:rPr>
          <w:rStyle w:val="GvdemetniKaln"/>
          <w:sz w:val="24"/>
          <w:szCs w:val="24"/>
        </w:rPr>
        <w:t xml:space="preserve"> </w:t>
      </w:r>
      <w:r w:rsidRPr="002558DC">
        <w:rPr>
          <w:rStyle w:val="GvdemetniKaln"/>
          <w:b w:val="0"/>
          <w:sz w:val="24"/>
          <w:szCs w:val="24"/>
        </w:rPr>
        <w:t>öğrenci kartlar için ise</w:t>
      </w:r>
      <w:r w:rsidRPr="006D7DD7">
        <w:rPr>
          <w:sz w:val="24"/>
          <w:szCs w:val="24"/>
        </w:rPr>
        <w:t xml:space="preserve"> ödemelerin her biniş başına her ilçenin kendi tam tarifesine tamamlanacak şekilde olması, 14.06.2022 tarihli 1266 sayılı Meclis Kararında alınan diğer kararların aynen devam etmesi şeklinde;</w:t>
      </w:r>
    </w:p>
    <w:p w:rsidR="002558DC" w:rsidRPr="006D7DD7" w:rsidRDefault="002558DC" w:rsidP="00CC7838">
      <w:pPr>
        <w:pStyle w:val="Gvdemetni1"/>
        <w:shd w:val="clear" w:color="auto" w:fill="auto"/>
        <w:spacing w:before="0" w:after="0" w:line="240" w:lineRule="auto"/>
        <w:ind w:left="23" w:right="23" w:firstLine="459"/>
        <w:rPr>
          <w:sz w:val="24"/>
          <w:szCs w:val="24"/>
        </w:rPr>
      </w:pPr>
    </w:p>
    <w:p w:rsidR="00461BCE" w:rsidRDefault="002558DC" w:rsidP="00CC7838">
      <w:pPr>
        <w:ind w:right="23" w:firstLine="708"/>
        <w:jc w:val="both"/>
      </w:pPr>
      <w:proofErr w:type="gramStart"/>
      <w:r w:rsidRPr="006D7DD7">
        <w:t xml:space="preserve">Büyükşehir Belediyesince gelir desteği ödemesi yapılmasına, usulsüz kullanımların önüne geçilebilmesi için Özel Halk Otobüsleri ve Özel Toplu Taşıma araçlarında, günlük ücretsiz kartın kullanımının ilk dört (4) biniş üzerinden hesaplanması, gelir desteği ödemelerinin bireysel İşleticilerde araç bazında, diğerlerinde kooperatif olarak ücretsiz taşınan yolcu sayılarının son 3 ayın ortalamasının %10'unu geçmeyecek şekilde hesaplanarak gelir desteği verilmesi, ayrıca yapılacak incelemelerde usulsüz kullanım şüphesi doğuracak herhangi bir durumda ödeme yapılmaması ve bu hususlara </w:t>
      </w:r>
      <w:r w:rsidR="00CC7838">
        <w:t>yönelik</w:t>
      </w:r>
      <w:r>
        <w:t xml:space="preserve"> kuralları belirlemekte EGO Genel Müdürlüğünün yetkili kılınmasına</w:t>
      </w:r>
      <w:r w:rsidR="00CC7838">
        <w:t xml:space="preserve"> </w:t>
      </w:r>
      <w:r w:rsidR="00250AFF">
        <w:t xml:space="preserve">ilişkin </w:t>
      </w:r>
      <w:r w:rsidR="00257494">
        <w:t>teklif</w:t>
      </w:r>
      <w:r w:rsidR="00250AFF">
        <w:t xml:space="preserve"> oylanarak oybirliği ile kabul edildi.</w:t>
      </w:r>
      <w:proofErr w:type="gramEnd"/>
    </w:p>
    <w:p w:rsidR="002558DC" w:rsidRDefault="002558DC" w:rsidP="00CC7838">
      <w:pPr>
        <w:ind w:right="23" w:firstLine="708"/>
        <w:jc w:val="both"/>
      </w:pPr>
    </w:p>
    <w:p w:rsidR="002558DC" w:rsidRDefault="002558DC" w:rsidP="005C34E9">
      <w:pPr>
        <w:ind w:firstLine="708"/>
        <w:jc w:val="both"/>
      </w:pPr>
    </w:p>
    <w:p w:rsidR="002558DC" w:rsidRDefault="002558DC" w:rsidP="005C34E9">
      <w:pPr>
        <w:ind w:firstLine="708"/>
        <w:jc w:val="both"/>
      </w:pPr>
    </w:p>
    <w:p w:rsidR="002558DC" w:rsidRDefault="002558DC" w:rsidP="005C34E9">
      <w:pPr>
        <w:ind w:firstLine="708"/>
        <w:jc w:val="both"/>
      </w:pPr>
    </w:p>
    <w:p w:rsidR="002558DC" w:rsidRDefault="002558DC" w:rsidP="005C34E9">
      <w:pPr>
        <w:ind w:firstLine="708"/>
        <w:jc w:val="both"/>
      </w:pPr>
    </w:p>
    <w:p w:rsidR="00CC7838" w:rsidRDefault="00CC7838" w:rsidP="005C34E9">
      <w:pPr>
        <w:ind w:firstLine="708"/>
        <w:jc w:val="both"/>
      </w:pPr>
    </w:p>
    <w:p w:rsidR="002558DC" w:rsidRDefault="002558DC" w:rsidP="005C34E9">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558DC" w:rsidTr="00112C0E">
        <w:trPr>
          <w:trHeight w:val="594"/>
          <w:jc w:val="center"/>
        </w:trPr>
        <w:tc>
          <w:tcPr>
            <w:tcW w:w="3147" w:type="dxa"/>
          </w:tcPr>
          <w:p w:rsidR="002558DC" w:rsidRDefault="002558DC" w:rsidP="00112C0E">
            <w:pPr>
              <w:autoSpaceDE w:val="0"/>
              <w:autoSpaceDN w:val="0"/>
              <w:adjustRightInd w:val="0"/>
              <w:jc w:val="center"/>
              <w:rPr>
                <w:color w:val="000000"/>
              </w:rPr>
            </w:pPr>
            <w:r>
              <w:rPr>
                <w:color w:val="000000"/>
              </w:rPr>
              <w:t>Mansur YAVAŞ</w:t>
            </w:r>
          </w:p>
          <w:p w:rsidR="002558DC" w:rsidRDefault="002558DC" w:rsidP="00112C0E">
            <w:pPr>
              <w:autoSpaceDE w:val="0"/>
              <w:autoSpaceDN w:val="0"/>
              <w:adjustRightInd w:val="0"/>
              <w:jc w:val="center"/>
              <w:rPr>
                <w:color w:val="000000"/>
              </w:rPr>
            </w:pPr>
            <w:r>
              <w:rPr>
                <w:color w:val="000000"/>
              </w:rPr>
              <w:t>Meclis Başkanı</w:t>
            </w:r>
          </w:p>
        </w:tc>
        <w:tc>
          <w:tcPr>
            <w:tcW w:w="3147" w:type="dxa"/>
            <w:vAlign w:val="center"/>
          </w:tcPr>
          <w:p w:rsidR="002558DC" w:rsidRDefault="002558DC" w:rsidP="00112C0E">
            <w:pPr>
              <w:autoSpaceDE w:val="0"/>
              <w:autoSpaceDN w:val="0"/>
              <w:adjustRightInd w:val="0"/>
              <w:jc w:val="center"/>
              <w:rPr>
                <w:color w:val="000000"/>
              </w:rPr>
            </w:pPr>
            <w:r>
              <w:rPr>
                <w:color w:val="000000"/>
              </w:rPr>
              <w:t xml:space="preserve">Naci BAYANLI </w:t>
            </w:r>
          </w:p>
          <w:p w:rsidR="002558DC" w:rsidRDefault="002558DC" w:rsidP="00112C0E">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2558DC" w:rsidRDefault="00B0488D" w:rsidP="00112C0E">
            <w:pPr>
              <w:tabs>
                <w:tab w:val="left" w:pos="3268"/>
              </w:tabs>
              <w:jc w:val="center"/>
              <w:rPr>
                <w:color w:val="000000"/>
              </w:rPr>
            </w:pPr>
            <w:r>
              <w:rPr>
                <w:color w:val="000000"/>
              </w:rPr>
              <w:t>Tuğba AYDOS</w:t>
            </w:r>
          </w:p>
          <w:p w:rsidR="002558DC" w:rsidRDefault="002558DC" w:rsidP="00112C0E">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2558DC" w:rsidRDefault="002558DC" w:rsidP="005C34E9">
      <w:pPr>
        <w:ind w:firstLine="708"/>
        <w:jc w:val="both"/>
      </w:pPr>
    </w:p>
    <w:sectPr w:rsidR="002558DC" w:rsidSect="00437525">
      <w:pgSz w:w="11906" w:h="16838"/>
      <w:pgMar w:top="993"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033835DE"/>
    <w:multiLevelType w:val="hybridMultilevel"/>
    <w:tmpl w:val="7E64231C"/>
    <w:lvl w:ilvl="0" w:tplc="450666E2">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0609412A"/>
    <w:multiLevelType w:val="hybridMultilevel"/>
    <w:tmpl w:val="4A646B0E"/>
    <w:lvl w:ilvl="0" w:tplc="2AB24CDA">
      <w:start w:val="1"/>
      <w:numFmt w:val="decimal"/>
      <w:lvlText w:val="%1-"/>
      <w:lvlJc w:val="left"/>
      <w:pPr>
        <w:tabs>
          <w:tab w:val="num" w:pos="1065"/>
        </w:tabs>
        <w:ind w:left="1065"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A813A61"/>
    <w:multiLevelType w:val="hybridMultilevel"/>
    <w:tmpl w:val="4FC012E2"/>
    <w:lvl w:ilvl="0" w:tplc="D7D6D6F6">
      <w:start w:val="1"/>
      <w:numFmt w:val="decimal"/>
      <w:lvlText w:val="%1-"/>
      <w:lvlJc w:val="left"/>
      <w:pPr>
        <w:ind w:left="1113" w:hanging="405"/>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
    <w:nsid w:val="0DFE0293"/>
    <w:multiLevelType w:val="hybridMultilevel"/>
    <w:tmpl w:val="45FE7E1A"/>
    <w:lvl w:ilvl="0" w:tplc="2744CF82">
      <w:start w:val="20"/>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0B17B29"/>
    <w:multiLevelType w:val="hybridMultilevel"/>
    <w:tmpl w:val="508EC22A"/>
    <w:lvl w:ilvl="0" w:tplc="BEB6F356">
      <w:start w:val="1"/>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144E1AAA"/>
    <w:multiLevelType w:val="hybridMultilevel"/>
    <w:tmpl w:val="A5F08362"/>
    <w:lvl w:ilvl="0" w:tplc="D74C1972">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70C6AAA"/>
    <w:multiLevelType w:val="hybridMultilevel"/>
    <w:tmpl w:val="83AA71FE"/>
    <w:lvl w:ilvl="0" w:tplc="2ADA4D1C">
      <w:start w:val="1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1C617245"/>
    <w:multiLevelType w:val="hybridMultilevel"/>
    <w:tmpl w:val="11DA3268"/>
    <w:lvl w:ilvl="0" w:tplc="9FEED80E">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49A5D06"/>
    <w:multiLevelType w:val="hybridMultilevel"/>
    <w:tmpl w:val="BDC81AE0"/>
    <w:lvl w:ilvl="0" w:tplc="2AB24CDA">
      <w:start w:val="1"/>
      <w:numFmt w:val="decimal"/>
      <w:lvlText w:val="%1-"/>
      <w:lvlJc w:val="left"/>
      <w:pPr>
        <w:tabs>
          <w:tab w:val="num" w:pos="1065"/>
        </w:tabs>
        <w:ind w:left="1065" w:hanging="705"/>
      </w:pPr>
      <w:rPr>
        <w:rFonts w:hint="default"/>
      </w:rPr>
    </w:lvl>
    <w:lvl w:ilvl="1" w:tplc="041F000F">
      <w:start w:val="1"/>
      <w:numFmt w:val="decimal"/>
      <w:lvlText w:val="%2."/>
      <w:lvlJc w:val="left"/>
      <w:pPr>
        <w:tabs>
          <w:tab w:val="num" w:pos="1440"/>
        </w:tabs>
        <w:ind w:left="1440" w:hanging="360"/>
      </w:pPr>
    </w:lvl>
    <w:lvl w:ilvl="2" w:tplc="692C241E">
      <w:numFmt w:val="bullet"/>
      <w:lvlText w:val="-"/>
      <w:lvlJc w:val="left"/>
      <w:pPr>
        <w:tabs>
          <w:tab w:val="num" w:pos="2340"/>
        </w:tabs>
        <w:ind w:left="2340" w:hanging="360"/>
      </w:pPr>
      <w:rPr>
        <w:rFonts w:ascii="Times New Roman" w:eastAsia="Times New Roman" w:hAnsi="Times New Roman" w:cs="Times New Roman"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2501535A"/>
    <w:multiLevelType w:val="hybridMultilevel"/>
    <w:tmpl w:val="44DE794C"/>
    <w:lvl w:ilvl="0" w:tplc="27C0374E">
      <w:start w:val="1"/>
      <w:numFmt w:val="decimal"/>
      <w:lvlText w:val="%1-"/>
      <w:lvlJc w:val="left"/>
      <w:pPr>
        <w:tabs>
          <w:tab w:val="num" w:pos="1080"/>
        </w:tabs>
        <w:ind w:left="108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28B26A52"/>
    <w:multiLevelType w:val="hybridMultilevel"/>
    <w:tmpl w:val="1A6851A8"/>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2D0D08B7"/>
    <w:multiLevelType w:val="multilevel"/>
    <w:tmpl w:val="25EAD4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D820C6"/>
    <w:multiLevelType w:val="hybridMultilevel"/>
    <w:tmpl w:val="CEB6C09C"/>
    <w:lvl w:ilvl="0" w:tplc="ED7A24C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33C970A4"/>
    <w:multiLevelType w:val="hybridMultilevel"/>
    <w:tmpl w:val="4B429B68"/>
    <w:lvl w:ilvl="0" w:tplc="8DA20CAA">
      <w:start w:val="23"/>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34EB46AB"/>
    <w:multiLevelType w:val="hybridMultilevel"/>
    <w:tmpl w:val="80D6250E"/>
    <w:lvl w:ilvl="0" w:tplc="2FECCBBC">
      <w:start w:val="5"/>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5693374"/>
    <w:multiLevelType w:val="hybridMultilevel"/>
    <w:tmpl w:val="92C295A2"/>
    <w:lvl w:ilvl="0" w:tplc="7F26786E">
      <w:start w:val="2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89148F3"/>
    <w:multiLevelType w:val="hybridMultilevel"/>
    <w:tmpl w:val="3E801C1A"/>
    <w:lvl w:ilvl="0" w:tplc="CC5A517A">
      <w:start w:val="68"/>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nsid w:val="3D6918CA"/>
    <w:multiLevelType w:val="hybridMultilevel"/>
    <w:tmpl w:val="362C8AD0"/>
    <w:lvl w:ilvl="0" w:tplc="450666E2">
      <w:start w:val="1"/>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404F54F7"/>
    <w:multiLevelType w:val="hybridMultilevel"/>
    <w:tmpl w:val="CB342E30"/>
    <w:lvl w:ilvl="0" w:tplc="8F483578">
      <w:start w:val="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nsid w:val="437651F1"/>
    <w:multiLevelType w:val="hybridMultilevel"/>
    <w:tmpl w:val="14705B68"/>
    <w:lvl w:ilvl="0" w:tplc="AE50DC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440123C6"/>
    <w:multiLevelType w:val="hybridMultilevel"/>
    <w:tmpl w:val="AC82620A"/>
    <w:lvl w:ilvl="0" w:tplc="1A686352">
      <w:start w:val="26"/>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4EE15B7A"/>
    <w:multiLevelType w:val="hybridMultilevel"/>
    <w:tmpl w:val="D0282124"/>
    <w:lvl w:ilvl="0" w:tplc="5D18F746">
      <w:start w:val="1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nsid w:val="56DF7541"/>
    <w:multiLevelType w:val="singleLevel"/>
    <w:tmpl w:val="27EE4776"/>
    <w:lvl w:ilvl="0">
      <w:start w:val="2"/>
      <w:numFmt w:val="lowerLetter"/>
      <w:lvlText w:val="%1)"/>
      <w:legacy w:legacy="1" w:legacySpace="0" w:legacyIndent="316"/>
      <w:lvlJc w:val="left"/>
      <w:rPr>
        <w:rFonts w:ascii="Times New Roman" w:hAnsi="Times New Roman" w:cs="Times New Roman" w:hint="default"/>
      </w:rPr>
    </w:lvl>
  </w:abstractNum>
  <w:abstractNum w:abstractNumId="24">
    <w:nsid w:val="62F236A7"/>
    <w:multiLevelType w:val="hybridMultilevel"/>
    <w:tmpl w:val="D464C0AA"/>
    <w:lvl w:ilvl="0" w:tplc="BE508EDA">
      <w:start w:val="2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nsid w:val="64A54F19"/>
    <w:multiLevelType w:val="hybridMultilevel"/>
    <w:tmpl w:val="CADAC114"/>
    <w:lvl w:ilvl="0" w:tplc="041F0001">
      <w:start w:val="1"/>
      <w:numFmt w:val="bullet"/>
      <w:lvlText w:val=""/>
      <w:lvlJc w:val="left"/>
      <w:pPr>
        <w:tabs>
          <w:tab w:val="num" w:pos="1788"/>
        </w:tabs>
        <w:ind w:left="1788" w:hanging="360"/>
      </w:pPr>
      <w:rPr>
        <w:rFonts w:ascii="Symbol" w:hAnsi="Symbol" w:hint="default"/>
      </w:rPr>
    </w:lvl>
    <w:lvl w:ilvl="1" w:tplc="041F0003">
      <w:start w:val="5"/>
      <w:numFmt w:val="bullet"/>
      <w:lvlText w:val="-"/>
      <w:lvlJc w:val="left"/>
      <w:pPr>
        <w:tabs>
          <w:tab w:val="num" w:pos="2508"/>
        </w:tabs>
        <w:ind w:left="2508" w:hanging="360"/>
      </w:pPr>
      <w:rPr>
        <w:rFonts w:ascii="Times New Roman" w:eastAsia="Times New Roman" w:hAnsi="Times New Roman" w:cs="Times New Roman" w:hint="default"/>
      </w:rPr>
    </w:lvl>
    <w:lvl w:ilvl="2" w:tplc="041F0005" w:tentative="1">
      <w:start w:val="1"/>
      <w:numFmt w:val="bullet"/>
      <w:lvlText w:val=""/>
      <w:lvlJc w:val="left"/>
      <w:pPr>
        <w:tabs>
          <w:tab w:val="num" w:pos="3228"/>
        </w:tabs>
        <w:ind w:left="3228" w:hanging="360"/>
      </w:pPr>
      <w:rPr>
        <w:rFonts w:ascii="Wingdings" w:hAnsi="Wingdings" w:hint="default"/>
      </w:rPr>
    </w:lvl>
    <w:lvl w:ilvl="3" w:tplc="041F0001" w:tentative="1">
      <w:start w:val="1"/>
      <w:numFmt w:val="bullet"/>
      <w:lvlText w:val=""/>
      <w:lvlJc w:val="left"/>
      <w:pPr>
        <w:tabs>
          <w:tab w:val="num" w:pos="3948"/>
        </w:tabs>
        <w:ind w:left="3948" w:hanging="360"/>
      </w:pPr>
      <w:rPr>
        <w:rFonts w:ascii="Symbol" w:hAnsi="Symbol" w:hint="default"/>
      </w:rPr>
    </w:lvl>
    <w:lvl w:ilvl="4" w:tplc="041F0003" w:tentative="1">
      <w:start w:val="1"/>
      <w:numFmt w:val="bullet"/>
      <w:lvlText w:val="o"/>
      <w:lvlJc w:val="left"/>
      <w:pPr>
        <w:tabs>
          <w:tab w:val="num" w:pos="4668"/>
        </w:tabs>
        <w:ind w:left="4668" w:hanging="360"/>
      </w:pPr>
      <w:rPr>
        <w:rFonts w:ascii="Courier New" w:hAnsi="Courier New" w:hint="default"/>
      </w:rPr>
    </w:lvl>
    <w:lvl w:ilvl="5" w:tplc="041F0005" w:tentative="1">
      <w:start w:val="1"/>
      <w:numFmt w:val="bullet"/>
      <w:lvlText w:val=""/>
      <w:lvlJc w:val="left"/>
      <w:pPr>
        <w:tabs>
          <w:tab w:val="num" w:pos="5388"/>
        </w:tabs>
        <w:ind w:left="5388" w:hanging="360"/>
      </w:pPr>
      <w:rPr>
        <w:rFonts w:ascii="Wingdings" w:hAnsi="Wingdings" w:hint="default"/>
      </w:rPr>
    </w:lvl>
    <w:lvl w:ilvl="6" w:tplc="041F0001" w:tentative="1">
      <w:start w:val="1"/>
      <w:numFmt w:val="bullet"/>
      <w:lvlText w:val=""/>
      <w:lvlJc w:val="left"/>
      <w:pPr>
        <w:tabs>
          <w:tab w:val="num" w:pos="6108"/>
        </w:tabs>
        <w:ind w:left="6108" w:hanging="360"/>
      </w:pPr>
      <w:rPr>
        <w:rFonts w:ascii="Symbol" w:hAnsi="Symbol" w:hint="default"/>
      </w:rPr>
    </w:lvl>
    <w:lvl w:ilvl="7" w:tplc="041F0003" w:tentative="1">
      <w:start w:val="1"/>
      <w:numFmt w:val="bullet"/>
      <w:lvlText w:val="o"/>
      <w:lvlJc w:val="left"/>
      <w:pPr>
        <w:tabs>
          <w:tab w:val="num" w:pos="6828"/>
        </w:tabs>
        <w:ind w:left="6828" w:hanging="360"/>
      </w:pPr>
      <w:rPr>
        <w:rFonts w:ascii="Courier New" w:hAnsi="Courier New" w:hint="default"/>
      </w:rPr>
    </w:lvl>
    <w:lvl w:ilvl="8" w:tplc="041F0005" w:tentative="1">
      <w:start w:val="1"/>
      <w:numFmt w:val="bullet"/>
      <w:lvlText w:val=""/>
      <w:lvlJc w:val="left"/>
      <w:pPr>
        <w:tabs>
          <w:tab w:val="num" w:pos="7548"/>
        </w:tabs>
        <w:ind w:left="7548" w:hanging="360"/>
      </w:pPr>
      <w:rPr>
        <w:rFonts w:ascii="Wingdings" w:hAnsi="Wingdings" w:hint="default"/>
      </w:rPr>
    </w:lvl>
  </w:abstractNum>
  <w:abstractNum w:abstractNumId="26">
    <w:nsid w:val="66EA6085"/>
    <w:multiLevelType w:val="hybridMultilevel"/>
    <w:tmpl w:val="2E085194"/>
    <w:lvl w:ilvl="0" w:tplc="BEB6F356">
      <w:start w:val="1"/>
      <w:numFmt w:val="decimal"/>
      <w:lvlText w:val="%1-"/>
      <w:lvlJc w:val="left"/>
      <w:pPr>
        <w:tabs>
          <w:tab w:val="num" w:pos="1410"/>
        </w:tabs>
        <w:ind w:left="1410" w:hanging="705"/>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nsid w:val="67075543"/>
    <w:multiLevelType w:val="multilevel"/>
    <w:tmpl w:val="7F36C9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89317B3"/>
    <w:multiLevelType w:val="hybridMultilevel"/>
    <w:tmpl w:val="709814B2"/>
    <w:lvl w:ilvl="0" w:tplc="8618DDB2">
      <w:start w:val="3"/>
      <w:numFmt w:val="decimal"/>
      <w:lvlText w:val="%1-"/>
      <w:lvlJc w:val="left"/>
      <w:pPr>
        <w:tabs>
          <w:tab w:val="num" w:pos="1410"/>
        </w:tabs>
        <w:ind w:left="1410" w:hanging="705"/>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29">
    <w:nsid w:val="6C874DCF"/>
    <w:multiLevelType w:val="hybridMultilevel"/>
    <w:tmpl w:val="990868B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73B536F3"/>
    <w:multiLevelType w:val="hybridMultilevel"/>
    <w:tmpl w:val="4B4AD10C"/>
    <w:lvl w:ilvl="0" w:tplc="041F000F">
      <w:start w:val="1"/>
      <w:numFmt w:val="decimal"/>
      <w:lvlText w:val="%1."/>
      <w:lvlJc w:val="left"/>
      <w:pPr>
        <w:tabs>
          <w:tab w:val="num" w:pos="720"/>
        </w:tabs>
        <w:ind w:left="720" w:hanging="360"/>
      </w:pPr>
    </w:lvl>
    <w:lvl w:ilvl="1" w:tplc="3300D3B8">
      <w:start w:val="44"/>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761D7DAE"/>
    <w:multiLevelType w:val="hybridMultilevel"/>
    <w:tmpl w:val="A2D8D622"/>
    <w:lvl w:ilvl="0" w:tplc="26FCF5FA">
      <w:start w:val="1"/>
      <w:numFmt w:val="decimal"/>
      <w:lvlText w:val="%1-"/>
      <w:lvlJc w:val="left"/>
      <w:pPr>
        <w:tabs>
          <w:tab w:val="num" w:pos="1065"/>
        </w:tabs>
        <w:ind w:left="1065" w:hanging="705"/>
      </w:pPr>
      <w:rPr>
        <w:rFonts w:hint="default"/>
      </w:rPr>
    </w:lvl>
    <w:lvl w:ilvl="1" w:tplc="8376C790">
      <w:start w:val="3"/>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76F5627E"/>
    <w:multiLevelType w:val="hybridMultilevel"/>
    <w:tmpl w:val="1B7A6222"/>
    <w:lvl w:ilvl="0" w:tplc="B91A91B4">
      <w:start w:val="10"/>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nsid w:val="77EA2CDA"/>
    <w:multiLevelType w:val="hybridMultilevel"/>
    <w:tmpl w:val="E000FB7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782A41E9"/>
    <w:multiLevelType w:val="hybridMultilevel"/>
    <w:tmpl w:val="73EE06BA"/>
    <w:lvl w:ilvl="0" w:tplc="015A28D2">
      <w:start w:val="5"/>
      <w:numFmt w:val="decimal"/>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5">
    <w:nsid w:val="79E51FC1"/>
    <w:multiLevelType w:val="hybridMultilevel"/>
    <w:tmpl w:val="4746C79E"/>
    <w:lvl w:ilvl="0" w:tplc="991A2852">
      <w:start w:val="25"/>
      <w:numFmt w:val="decimal"/>
      <w:lvlText w:val="%1-"/>
      <w:lvlJc w:val="left"/>
      <w:pPr>
        <w:tabs>
          <w:tab w:val="num" w:pos="705"/>
        </w:tabs>
        <w:ind w:left="705" w:hanging="705"/>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6">
    <w:nsid w:val="7DBE3BCC"/>
    <w:multiLevelType w:val="hybridMultilevel"/>
    <w:tmpl w:val="F4865382"/>
    <w:lvl w:ilvl="0" w:tplc="BEB6E09A">
      <w:start w:val="12"/>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7"/>
  </w:num>
  <w:num w:numId="5">
    <w:abstractNumId w:val="21"/>
  </w:num>
  <w:num w:numId="6">
    <w:abstractNumId w:val="22"/>
  </w:num>
  <w:num w:numId="7">
    <w:abstractNumId w:val="16"/>
  </w:num>
  <w:num w:numId="8">
    <w:abstractNumId w:val="35"/>
  </w:num>
  <w:num w:numId="9">
    <w:abstractNumId w:val="19"/>
  </w:num>
  <w:num w:numId="10">
    <w:abstractNumId w:val="15"/>
  </w:num>
  <w:num w:numId="11">
    <w:abstractNumId w:val="32"/>
  </w:num>
  <w:num w:numId="12">
    <w:abstractNumId w:val="14"/>
  </w:num>
  <w:num w:numId="13">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1"/>
  </w:num>
  <w:num w:numId="15">
    <w:abstractNumId w:val="13"/>
  </w:num>
  <w:num w:numId="16">
    <w:abstractNumId w:val="9"/>
  </w:num>
  <w:num w:numId="17">
    <w:abstractNumId w:val="2"/>
  </w:num>
  <w:num w:numId="18">
    <w:abstractNumId w:val="26"/>
  </w:num>
  <w:num w:numId="19">
    <w:abstractNumId w:val="29"/>
  </w:num>
  <w:num w:numId="20">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33"/>
  </w:num>
  <w:num w:numId="23">
    <w:abstractNumId w:val="11"/>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lvlOverride w:ilvl="3">
      <w:startOverride w:val="8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30"/>
  </w:num>
  <w:num w:numId="28">
    <w:abstractNumId w:val="1"/>
  </w:num>
  <w:num w:numId="29">
    <w:abstractNumId w:val="18"/>
  </w:num>
  <w:num w:numId="30">
    <w:abstractNumId w:val="10"/>
  </w:num>
  <w:num w:numId="31">
    <w:abstractNumId w:val="36"/>
  </w:num>
  <w:num w:numId="32">
    <w:abstractNumId w:val="12"/>
  </w:num>
  <w:num w:numId="33">
    <w:abstractNumId w:val="6"/>
  </w:num>
  <w:num w:numId="34">
    <w:abstractNumId w:val="25"/>
  </w:num>
  <w:num w:numId="35">
    <w:abstractNumId w:val="27"/>
  </w:num>
  <w:num w:numId="36">
    <w:abstractNumId w:val="0"/>
  </w:num>
  <w:num w:numId="37">
    <w:abstractNumId w:val="20"/>
  </w:num>
  <w:num w:numId="38">
    <w:abstractNumId w:val="8"/>
  </w:num>
  <w:num w:numId="39">
    <w:abstractNumId w:val="3"/>
  </w:num>
  <w:num w:numId="4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046F"/>
    <w:rsid w:val="0000133F"/>
    <w:rsid w:val="00002B31"/>
    <w:rsid w:val="00003874"/>
    <w:rsid w:val="00003E8A"/>
    <w:rsid w:val="00005C47"/>
    <w:rsid w:val="000066D6"/>
    <w:rsid w:val="00007574"/>
    <w:rsid w:val="0001039E"/>
    <w:rsid w:val="000132EA"/>
    <w:rsid w:val="00014633"/>
    <w:rsid w:val="0001516E"/>
    <w:rsid w:val="00015EBB"/>
    <w:rsid w:val="000178BB"/>
    <w:rsid w:val="00017A20"/>
    <w:rsid w:val="00020159"/>
    <w:rsid w:val="00020B9C"/>
    <w:rsid w:val="00021648"/>
    <w:rsid w:val="000218B6"/>
    <w:rsid w:val="00023E92"/>
    <w:rsid w:val="00024583"/>
    <w:rsid w:val="0002647B"/>
    <w:rsid w:val="00027D2F"/>
    <w:rsid w:val="00031A6F"/>
    <w:rsid w:val="00032D28"/>
    <w:rsid w:val="00034662"/>
    <w:rsid w:val="00034D87"/>
    <w:rsid w:val="00034F3B"/>
    <w:rsid w:val="0003541F"/>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2B32"/>
    <w:rsid w:val="00053735"/>
    <w:rsid w:val="00053B98"/>
    <w:rsid w:val="000542CD"/>
    <w:rsid w:val="00054545"/>
    <w:rsid w:val="000546FB"/>
    <w:rsid w:val="00055A76"/>
    <w:rsid w:val="00062101"/>
    <w:rsid w:val="000626DB"/>
    <w:rsid w:val="000634E8"/>
    <w:rsid w:val="00063969"/>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1F82"/>
    <w:rsid w:val="0008249A"/>
    <w:rsid w:val="000836A7"/>
    <w:rsid w:val="00083A45"/>
    <w:rsid w:val="00083A9A"/>
    <w:rsid w:val="00083ADA"/>
    <w:rsid w:val="00083D9A"/>
    <w:rsid w:val="00084A29"/>
    <w:rsid w:val="00086D4A"/>
    <w:rsid w:val="000878B8"/>
    <w:rsid w:val="00090B6F"/>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03F2"/>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3DBC"/>
    <w:rsid w:val="001346DF"/>
    <w:rsid w:val="00134F9A"/>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07AF"/>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3A3"/>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4F22"/>
    <w:rsid w:val="00216282"/>
    <w:rsid w:val="002163A2"/>
    <w:rsid w:val="002178CC"/>
    <w:rsid w:val="00220972"/>
    <w:rsid w:val="0022249C"/>
    <w:rsid w:val="002242DF"/>
    <w:rsid w:val="00225815"/>
    <w:rsid w:val="002266A0"/>
    <w:rsid w:val="002307DD"/>
    <w:rsid w:val="002321FD"/>
    <w:rsid w:val="00232584"/>
    <w:rsid w:val="002327F2"/>
    <w:rsid w:val="00233CEB"/>
    <w:rsid w:val="002355F5"/>
    <w:rsid w:val="002361D3"/>
    <w:rsid w:val="0023629C"/>
    <w:rsid w:val="002372E0"/>
    <w:rsid w:val="002376DB"/>
    <w:rsid w:val="0024078A"/>
    <w:rsid w:val="0024122B"/>
    <w:rsid w:val="00241533"/>
    <w:rsid w:val="0024330E"/>
    <w:rsid w:val="002433E3"/>
    <w:rsid w:val="00244932"/>
    <w:rsid w:val="00247190"/>
    <w:rsid w:val="00250AFF"/>
    <w:rsid w:val="0025250E"/>
    <w:rsid w:val="00253602"/>
    <w:rsid w:val="00253B62"/>
    <w:rsid w:val="00253B72"/>
    <w:rsid w:val="00254F5F"/>
    <w:rsid w:val="002558DC"/>
    <w:rsid w:val="00256B97"/>
    <w:rsid w:val="00257494"/>
    <w:rsid w:val="00257E69"/>
    <w:rsid w:val="00260A02"/>
    <w:rsid w:val="00260A56"/>
    <w:rsid w:val="00261A7F"/>
    <w:rsid w:val="0026273B"/>
    <w:rsid w:val="00262D4C"/>
    <w:rsid w:val="00262E24"/>
    <w:rsid w:val="002644B2"/>
    <w:rsid w:val="002660CC"/>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6600"/>
    <w:rsid w:val="00296B56"/>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B90"/>
    <w:rsid w:val="002C5458"/>
    <w:rsid w:val="002C5490"/>
    <w:rsid w:val="002C5658"/>
    <w:rsid w:val="002C5A7D"/>
    <w:rsid w:val="002C6208"/>
    <w:rsid w:val="002C63CF"/>
    <w:rsid w:val="002C686F"/>
    <w:rsid w:val="002C7065"/>
    <w:rsid w:val="002D02AF"/>
    <w:rsid w:val="002D0E9C"/>
    <w:rsid w:val="002D1857"/>
    <w:rsid w:val="002D24B0"/>
    <w:rsid w:val="002D2D16"/>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688A"/>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278CE"/>
    <w:rsid w:val="003308DB"/>
    <w:rsid w:val="00330BDD"/>
    <w:rsid w:val="003311B8"/>
    <w:rsid w:val="00332125"/>
    <w:rsid w:val="00333988"/>
    <w:rsid w:val="00334BB9"/>
    <w:rsid w:val="00334D88"/>
    <w:rsid w:val="003350EF"/>
    <w:rsid w:val="00335882"/>
    <w:rsid w:val="0033666D"/>
    <w:rsid w:val="00336958"/>
    <w:rsid w:val="00336DAF"/>
    <w:rsid w:val="003400AA"/>
    <w:rsid w:val="0034162E"/>
    <w:rsid w:val="00341A7A"/>
    <w:rsid w:val="00341C52"/>
    <w:rsid w:val="003425C7"/>
    <w:rsid w:val="00342895"/>
    <w:rsid w:val="003446BD"/>
    <w:rsid w:val="00344E59"/>
    <w:rsid w:val="0034615E"/>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807BA"/>
    <w:rsid w:val="003812E0"/>
    <w:rsid w:val="003821BC"/>
    <w:rsid w:val="00383169"/>
    <w:rsid w:val="003840E5"/>
    <w:rsid w:val="00384225"/>
    <w:rsid w:val="00384666"/>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AC1"/>
    <w:rsid w:val="003A5199"/>
    <w:rsid w:val="003A54D7"/>
    <w:rsid w:val="003A65B1"/>
    <w:rsid w:val="003A6750"/>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5CF5"/>
    <w:rsid w:val="003C6696"/>
    <w:rsid w:val="003C72FC"/>
    <w:rsid w:val="003C7E52"/>
    <w:rsid w:val="003D20AC"/>
    <w:rsid w:val="003D2FE5"/>
    <w:rsid w:val="003D3ABE"/>
    <w:rsid w:val="003D5D20"/>
    <w:rsid w:val="003D5FE2"/>
    <w:rsid w:val="003E0286"/>
    <w:rsid w:val="003E05E7"/>
    <w:rsid w:val="003E0F48"/>
    <w:rsid w:val="003E28D6"/>
    <w:rsid w:val="003E3018"/>
    <w:rsid w:val="003E382E"/>
    <w:rsid w:val="003E3AC1"/>
    <w:rsid w:val="003E44D4"/>
    <w:rsid w:val="003E4B67"/>
    <w:rsid w:val="003E52E1"/>
    <w:rsid w:val="003E6F7E"/>
    <w:rsid w:val="003E6FC4"/>
    <w:rsid w:val="003E78DF"/>
    <w:rsid w:val="003E7D57"/>
    <w:rsid w:val="003F0CC5"/>
    <w:rsid w:val="003F1550"/>
    <w:rsid w:val="003F24EF"/>
    <w:rsid w:val="003F42E0"/>
    <w:rsid w:val="003F539C"/>
    <w:rsid w:val="003F5952"/>
    <w:rsid w:val="003F5C66"/>
    <w:rsid w:val="003F5FF9"/>
    <w:rsid w:val="003F6F27"/>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1A2"/>
    <w:rsid w:val="0042121E"/>
    <w:rsid w:val="0042305A"/>
    <w:rsid w:val="00423A24"/>
    <w:rsid w:val="00424214"/>
    <w:rsid w:val="00424946"/>
    <w:rsid w:val="00425519"/>
    <w:rsid w:val="00425D3D"/>
    <w:rsid w:val="00426E2A"/>
    <w:rsid w:val="004273E9"/>
    <w:rsid w:val="00427D52"/>
    <w:rsid w:val="00427E7E"/>
    <w:rsid w:val="00430138"/>
    <w:rsid w:val="00430A77"/>
    <w:rsid w:val="00430C90"/>
    <w:rsid w:val="00431414"/>
    <w:rsid w:val="00431982"/>
    <w:rsid w:val="00431C42"/>
    <w:rsid w:val="00431FD4"/>
    <w:rsid w:val="004329B3"/>
    <w:rsid w:val="00432B37"/>
    <w:rsid w:val="0043488E"/>
    <w:rsid w:val="00434F31"/>
    <w:rsid w:val="00435056"/>
    <w:rsid w:val="00435599"/>
    <w:rsid w:val="00435B9E"/>
    <w:rsid w:val="004365B1"/>
    <w:rsid w:val="00436CE0"/>
    <w:rsid w:val="00436E10"/>
    <w:rsid w:val="00436E99"/>
    <w:rsid w:val="00437525"/>
    <w:rsid w:val="00442BD6"/>
    <w:rsid w:val="00444EA5"/>
    <w:rsid w:val="00447A54"/>
    <w:rsid w:val="00450927"/>
    <w:rsid w:val="00450D1D"/>
    <w:rsid w:val="00451332"/>
    <w:rsid w:val="00451BB3"/>
    <w:rsid w:val="00452009"/>
    <w:rsid w:val="00453433"/>
    <w:rsid w:val="00453855"/>
    <w:rsid w:val="00454918"/>
    <w:rsid w:val="00454F21"/>
    <w:rsid w:val="00456628"/>
    <w:rsid w:val="00456CF3"/>
    <w:rsid w:val="00456D4F"/>
    <w:rsid w:val="00460979"/>
    <w:rsid w:val="00460D95"/>
    <w:rsid w:val="00460F96"/>
    <w:rsid w:val="00461BCE"/>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77E2A"/>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1AE"/>
    <w:rsid w:val="00493723"/>
    <w:rsid w:val="00493BF1"/>
    <w:rsid w:val="0049422D"/>
    <w:rsid w:val="00495EBB"/>
    <w:rsid w:val="00496A24"/>
    <w:rsid w:val="00497A28"/>
    <w:rsid w:val="004A0033"/>
    <w:rsid w:val="004A007C"/>
    <w:rsid w:val="004A0845"/>
    <w:rsid w:val="004A0A57"/>
    <w:rsid w:val="004A1B70"/>
    <w:rsid w:val="004A1D2F"/>
    <w:rsid w:val="004A30D5"/>
    <w:rsid w:val="004A36EC"/>
    <w:rsid w:val="004A70AD"/>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443"/>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38C8"/>
    <w:rsid w:val="004F49AC"/>
    <w:rsid w:val="004F51D4"/>
    <w:rsid w:val="004F5AFD"/>
    <w:rsid w:val="004F6B6F"/>
    <w:rsid w:val="004F78EF"/>
    <w:rsid w:val="004F7CF7"/>
    <w:rsid w:val="00500389"/>
    <w:rsid w:val="005006DC"/>
    <w:rsid w:val="005016D2"/>
    <w:rsid w:val="005036FC"/>
    <w:rsid w:val="0050382D"/>
    <w:rsid w:val="00505B53"/>
    <w:rsid w:val="005065C3"/>
    <w:rsid w:val="00507053"/>
    <w:rsid w:val="0051067F"/>
    <w:rsid w:val="00512AF9"/>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33A9D"/>
    <w:rsid w:val="005361AC"/>
    <w:rsid w:val="0054058C"/>
    <w:rsid w:val="00543F8F"/>
    <w:rsid w:val="00544C84"/>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1D36"/>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692F"/>
    <w:rsid w:val="00577309"/>
    <w:rsid w:val="00577345"/>
    <w:rsid w:val="005773C4"/>
    <w:rsid w:val="005777A4"/>
    <w:rsid w:val="005778AA"/>
    <w:rsid w:val="00577E5B"/>
    <w:rsid w:val="0058180A"/>
    <w:rsid w:val="00581A38"/>
    <w:rsid w:val="00582F46"/>
    <w:rsid w:val="0058337C"/>
    <w:rsid w:val="00585C37"/>
    <w:rsid w:val="00585FFB"/>
    <w:rsid w:val="005865D1"/>
    <w:rsid w:val="00587A40"/>
    <w:rsid w:val="00587BDC"/>
    <w:rsid w:val="00587DD5"/>
    <w:rsid w:val="005906CC"/>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60A"/>
    <w:rsid w:val="005B77CF"/>
    <w:rsid w:val="005B7AD2"/>
    <w:rsid w:val="005C1627"/>
    <w:rsid w:val="005C1E6A"/>
    <w:rsid w:val="005C24B1"/>
    <w:rsid w:val="005C34E9"/>
    <w:rsid w:val="005C4F12"/>
    <w:rsid w:val="005C50DF"/>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4349"/>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1A9F"/>
    <w:rsid w:val="0061367A"/>
    <w:rsid w:val="00613988"/>
    <w:rsid w:val="00614725"/>
    <w:rsid w:val="006154F7"/>
    <w:rsid w:val="00615692"/>
    <w:rsid w:val="00615D87"/>
    <w:rsid w:val="00616142"/>
    <w:rsid w:val="006219B8"/>
    <w:rsid w:val="00622D15"/>
    <w:rsid w:val="00623D24"/>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0E8A"/>
    <w:rsid w:val="00652995"/>
    <w:rsid w:val="006539FD"/>
    <w:rsid w:val="006549E9"/>
    <w:rsid w:val="00655588"/>
    <w:rsid w:val="006555B1"/>
    <w:rsid w:val="00660448"/>
    <w:rsid w:val="00661FC5"/>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85B"/>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4D01"/>
    <w:rsid w:val="006F5829"/>
    <w:rsid w:val="006F6E70"/>
    <w:rsid w:val="006F7287"/>
    <w:rsid w:val="006F7437"/>
    <w:rsid w:val="0070103F"/>
    <w:rsid w:val="007013CA"/>
    <w:rsid w:val="007031C5"/>
    <w:rsid w:val="0070360D"/>
    <w:rsid w:val="00704BFA"/>
    <w:rsid w:val="0070533A"/>
    <w:rsid w:val="00705DAA"/>
    <w:rsid w:val="0070664A"/>
    <w:rsid w:val="007074C1"/>
    <w:rsid w:val="00707547"/>
    <w:rsid w:val="00707CCE"/>
    <w:rsid w:val="0071070A"/>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4975"/>
    <w:rsid w:val="00725334"/>
    <w:rsid w:val="00726492"/>
    <w:rsid w:val="00727259"/>
    <w:rsid w:val="00727567"/>
    <w:rsid w:val="00727A12"/>
    <w:rsid w:val="00727E4D"/>
    <w:rsid w:val="007301E2"/>
    <w:rsid w:val="00730B22"/>
    <w:rsid w:val="00733EC2"/>
    <w:rsid w:val="007352B2"/>
    <w:rsid w:val="007353B9"/>
    <w:rsid w:val="0073626E"/>
    <w:rsid w:val="007410A9"/>
    <w:rsid w:val="00741493"/>
    <w:rsid w:val="00741736"/>
    <w:rsid w:val="007418FB"/>
    <w:rsid w:val="0074214E"/>
    <w:rsid w:val="00742EC3"/>
    <w:rsid w:val="00743A67"/>
    <w:rsid w:val="0074462C"/>
    <w:rsid w:val="007456FB"/>
    <w:rsid w:val="00745B1D"/>
    <w:rsid w:val="007503A8"/>
    <w:rsid w:val="00750F51"/>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8055B"/>
    <w:rsid w:val="00780896"/>
    <w:rsid w:val="007813D1"/>
    <w:rsid w:val="00783A94"/>
    <w:rsid w:val="00783E4B"/>
    <w:rsid w:val="007861F5"/>
    <w:rsid w:val="007869CE"/>
    <w:rsid w:val="00786AB3"/>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28D"/>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64A3"/>
    <w:rsid w:val="007E6549"/>
    <w:rsid w:val="007E7A63"/>
    <w:rsid w:val="007F0127"/>
    <w:rsid w:val="007F1FA3"/>
    <w:rsid w:val="007F2045"/>
    <w:rsid w:val="007F2083"/>
    <w:rsid w:val="007F2DF1"/>
    <w:rsid w:val="007F3170"/>
    <w:rsid w:val="007F35FA"/>
    <w:rsid w:val="007F3B5D"/>
    <w:rsid w:val="007F4AE8"/>
    <w:rsid w:val="007F545E"/>
    <w:rsid w:val="007F5887"/>
    <w:rsid w:val="007F61F3"/>
    <w:rsid w:val="007F7989"/>
    <w:rsid w:val="00800F07"/>
    <w:rsid w:val="008015AE"/>
    <w:rsid w:val="008020B5"/>
    <w:rsid w:val="00802CDB"/>
    <w:rsid w:val="00803CB2"/>
    <w:rsid w:val="00803D40"/>
    <w:rsid w:val="00803EC0"/>
    <w:rsid w:val="00804254"/>
    <w:rsid w:val="00806BAE"/>
    <w:rsid w:val="00807276"/>
    <w:rsid w:val="008130F3"/>
    <w:rsid w:val="00813E6C"/>
    <w:rsid w:val="00814109"/>
    <w:rsid w:val="008151D9"/>
    <w:rsid w:val="008159C0"/>
    <w:rsid w:val="008159F5"/>
    <w:rsid w:val="00815CC1"/>
    <w:rsid w:val="0081788B"/>
    <w:rsid w:val="00817A6D"/>
    <w:rsid w:val="00821CBE"/>
    <w:rsid w:val="0082253B"/>
    <w:rsid w:val="00824AD5"/>
    <w:rsid w:val="008261C8"/>
    <w:rsid w:val="00827E83"/>
    <w:rsid w:val="008309BB"/>
    <w:rsid w:val="00831180"/>
    <w:rsid w:val="00831972"/>
    <w:rsid w:val="00831F6F"/>
    <w:rsid w:val="00831F9F"/>
    <w:rsid w:val="0083211A"/>
    <w:rsid w:val="0083235D"/>
    <w:rsid w:val="00832699"/>
    <w:rsid w:val="008328ED"/>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21E9"/>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0AD7"/>
    <w:rsid w:val="0088159D"/>
    <w:rsid w:val="00885151"/>
    <w:rsid w:val="00885A6E"/>
    <w:rsid w:val="00885B04"/>
    <w:rsid w:val="00887B1B"/>
    <w:rsid w:val="00890B71"/>
    <w:rsid w:val="00891725"/>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930"/>
    <w:rsid w:val="008C4EEE"/>
    <w:rsid w:val="008C61F4"/>
    <w:rsid w:val="008C6E02"/>
    <w:rsid w:val="008C6EF5"/>
    <w:rsid w:val="008D04A7"/>
    <w:rsid w:val="008D1360"/>
    <w:rsid w:val="008D1DB5"/>
    <w:rsid w:val="008D2C42"/>
    <w:rsid w:val="008D3160"/>
    <w:rsid w:val="008D438B"/>
    <w:rsid w:val="008D4A31"/>
    <w:rsid w:val="008D56C1"/>
    <w:rsid w:val="008D630C"/>
    <w:rsid w:val="008E060A"/>
    <w:rsid w:val="008E0880"/>
    <w:rsid w:val="008E0A69"/>
    <w:rsid w:val="008E117B"/>
    <w:rsid w:val="008E2740"/>
    <w:rsid w:val="008E28BF"/>
    <w:rsid w:val="008E2FC2"/>
    <w:rsid w:val="008E35C7"/>
    <w:rsid w:val="008E4201"/>
    <w:rsid w:val="008E708F"/>
    <w:rsid w:val="008E775E"/>
    <w:rsid w:val="008F019D"/>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FC0"/>
    <w:rsid w:val="00911B95"/>
    <w:rsid w:val="0091268B"/>
    <w:rsid w:val="00912E7D"/>
    <w:rsid w:val="00913950"/>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024F"/>
    <w:rsid w:val="009406AE"/>
    <w:rsid w:val="0094165D"/>
    <w:rsid w:val="00941CA7"/>
    <w:rsid w:val="009425A5"/>
    <w:rsid w:val="0094445A"/>
    <w:rsid w:val="0094450D"/>
    <w:rsid w:val="00946149"/>
    <w:rsid w:val="009466A5"/>
    <w:rsid w:val="00946A0B"/>
    <w:rsid w:val="00947AFD"/>
    <w:rsid w:val="00950301"/>
    <w:rsid w:val="0095112F"/>
    <w:rsid w:val="0095126D"/>
    <w:rsid w:val="00952098"/>
    <w:rsid w:val="00952CDB"/>
    <w:rsid w:val="0095351E"/>
    <w:rsid w:val="0095359E"/>
    <w:rsid w:val="00953E4C"/>
    <w:rsid w:val="00954026"/>
    <w:rsid w:val="009540BF"/>
    <w:rsid w:val="0095444D"/>
    <w:rsid w:val="00954D1A"/>
    <w:rsid w:val="00956AE1"/>
    <w:rsid w:val="00960134"/>
    <w:rsid w:val="009621B7"/>
    <w:rsid w:val="00965A02"/>
    <w:rsid w:val="00965C94"/>
    <w:rsid w:val="00966594"/>
    <w:rsid w:val="00967D4E"/>
    <w:rsid w:val="00970CAA"/>
    <w:rsid w:val="00971044"/>
    <w:rsid w:val="0097118F"/>
    <w:rsid w:val="00972062"/>
    <w:rsid w:val="009729D9"/>
    <w:rsid w:val="009740DC"/>
    <w:rsid w:val="009745EE"/>
    <w:rsid w:val="00974D73"/>
    <w:rsid w:val="00974EB0"/>
    <w:rsid w:val="009760E9"/>
    <w:rsid w:val="009766CB"/>
    <w:rsid w:val="00976CA9"/>
    <w:rsid w:val="00977203"/>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56F5"/>
    <w:rsid w:val="0099707B"/>
    <w:rsid w:val="009A108E"/>
    <w:rsid w:val="009A1605"/>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4C4C"/>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312E"/>
    <w:rsid w:val="00A93E5B"/>
    <w:rsid w:val="00A94321"/>
    <w:rsid w:val="00A949C1"/>
    <w:rsid w:val="00A9529B"/>
    <w:rsid w:val="00A955CF"/>
    <w:rsid w:val="00A95AA9"/>
    <w:rsid w:val="00A96CED"/>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B6DDB"/>
    <w:rsid w:val="00AC1F7C"/>
    <w:rsid w:val="00AC2174"/>
    <w:rsid w:val="00AC2682"/>
    <w:rsid w:val="00AC403F"/>
    <w:rsid w:val="00AC42C5"/>
    <w:rsid w:val="00AC4B66"/>
    <w:rsid w:val="00AC57BE"/>
    <w:rsid w:val="00AC5A56"/>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88D"/>
    <w:rsid w:val="00B04ACB"/>
    <w:rsid w:val="00B04E5F"/>
    <w:rsid w:val="00B04F41"/>
    <w:rsid w:val="00B05962"/>
    <w:rsid w:val="00B07878"/>
    <w:rsid w:val="00B079CF"/>
    <w:rsid w:val="00B10020"/>
    <w:rsid w:val="00B11420"/>
    <w:rsid w:val="00B11697"/>
    <w:rsid w:val="00B120E6"/>
    <w:rsid w:val="00B142D9"/>
    <w:rsid w:val="00B14555"/>
    <w:rsid w:val="00B149E5"/>
    <w:rsid w:val="00B15257"/>
    <w:rsid w:val="00B16850"/>
    <w:rsid w:val="00B20567"/>
    <w:rsid w:val="00B2077E"/>
    <w:rsid w:val="00B21DCD"/>
    <w:rsid w:val="00B22030"/>
    <w:rsid w:val="00B22577"/>
    <w:rsid w:val="00B22765"/>
    <w:rsid w:val="00B2661E"/>
    <w:rsid w:val="00B272D6"/>
    <w:rsid w:val="00B3085B"/>
    <w:rsid w:val="00B30C1C"/>
    <w:rsid w:val="00B3154E"/>
    <w:rsid w:val="00B322EC"/>
    <w:rsid w:val="00B334F1"/>
    <w:rsid w:val="00B3366C"/>
    <w:rsid w:val="00B34D79"/>
    <w:rsid w:val="00B35F85"/>
    <w:rsid w:val="00B36F69"/>
    <w:rsid w:val="00B37930"/>
    <w:rsid w:val="00B37BD8"/>
    <w:rsid w:val="00B37EEA"/>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2AE9"/>
    <w:rsid w:val="00B63373"/>
    <w:rsid w:val="00B64458"/>
    <w:rsid w:val="00B658C4"/>
    <w:rsid w:val="00B66522"/>
    <w:rsid w:val="00B66B36"/>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358"/>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0929"/>
    <w:rsid w:val="00BD13E5"/>
    <w:rsid w:val="00BD1958"/>
    <w:rsid w:val="00BD240D"/>
    <w:rsid w:val="00BD2490"/>
    <w:rsid w:val="00BD3085"/>
    <w:rsid w:val="00BD3A16"/>
    <w:rsid w:val="00BD55F1"/>
    <w:rsid w:val="00BD5C93"/>
    <w:rsid w:val="00BD5FC7"/>
    <w:rsid w:val="00BE110E"/>
    <w:rsid w:val="00BE13A1"/>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AF7"/>
    <w:rsid w:val="00C02CD8"/>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370E"/>
    <w:rsid w:val="00C14E42"/>
    <w:rsid w:val="00C1571C"/>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36D4"/>
    <w:rsid w:val="00C55C90"/>
    <w:rsid w:val="00C56102"/>
    <w:rsid w:val="00C578EC"/>
    <w:rsid w:val="00C5792E"/>
    <w:rsid w:val="00C60B96"/>
    <w:rsid w:val="00C6144C"/>
    <w:rsid w:val="00C61E09"/>
    <w:rsid w:val="00C634E5"/>
    <w:rsid w:val="00C64297"/>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3468"/>
    <w:rsid w:val="00CC46AB"/>
    <w:rsid w:val="00CC4F9A"/>
    <w:rsid w:val="00CC64BF"/>
    <w:rsid w:val="00CC686B"/>
    <w:rsid w:val="00CC7838"/>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37349"/>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2FCB"/>
    <w:rsid w:val="00D536C6"/>
    <w:rsid w:val="00D537B9"/>
    <w:rsid w:val="00D539C4"/>
    <w:rsid w:val="00D5422B"/>
    <w:rsid w:val="00D54807"/>
    <w:rsid w:val="00D549C7"/>
    <w:rsid w:val="00D55596"/>
    <w:rsid w:val="00D55C7A"/>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6002"/>
    <w:rsid w:val="00D76B10"/>
    <w:rsid w:val="00D771D2"/>
    <w:rsid w:val="00D77896"/>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B5AE8"/>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04F2"/>
    <w:rsid w:val="00DF1F27"/>
    <w:rsid w:val="00DF3EB8"/>
    <w:rsid w:val="00DF407E"/>
    <w:rsid w:val="00DF5903"/>
    <w:rsid w:val="00DF6011"/>
    <w:rsid w:val="00DF6581"/>
    <w:rsid w:val="00DF66D0"/>
    <w:rsid w:val="00DF7510"/>
    <w:rsid w:val="00DF7925"/>
    <w:rsid w:val="00DF7A84"/>
    <w:rsid w:val="00E01677"/>
    <w:rsid w:val="00E0172A"/>
    <w:rsid w:val="00E033ED"/>
    <w:rsid w:val="00E03DC7"/>
    <w:rsid w:val="00E061AB"/>
    <w:rsid w:val="00E10008"/>
    <w:rsid w:val="00E1058C"/>
    <w:rsid w:val="00E119F7"/>
    <w:rsid w:val="00E12248"/>
    <w:rsid w:val="00E129E8"/>
    <w:rsid w:val="00E14A5D"/>
    <w:rsid w:val="00E1542D"/>
    <w:rsid w:val="00E15467"/>
    <w:rsid w:val="00E17340"/>
    <w:rsid w:val="00E1750D"/>
    <w:rsid w:val="00E20322"/>
    <w:rsid w:val="00E20EFD"/>
    <w:rsid w:val="00E229DA"/>
    <w:rsid w:val="00E231CB"/>
    <w:rsid w:val="00E23D2E"/>
    <w:rsid w:val="00E245E5"/>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2BC1"/>
    <w:rsid w:val="00E5316E"/>
    <w:rsid w:val="00E53A08"/>
    <w:rsid w:val="00E5657E"/>
    <w:rsid w:val="00E64910"/>
    <w:rsid w:val="00E66B4A"/>
    <w:rsid w:val="00E66B58"/>
    <w:rsid w:val="00E704B0"/>
    <w:rsid w:val="00E71948"/>
    <w:rsid w:val="00E7210B"/>
    <w:rsid w:val="00E7286A"/>
    <w:rsid w:val="00E754D5"/>
    <w:rsid w:val="00E7597C"/>
    <w:rsid w:val="00E76B6D"/>
    <w:rsid w:val="00E776DE"/>
    <w:rsid w:val="00E77E04"/>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5405"/>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6290"/>
    <w:rsid w:val="00F27184"/>
    <w:rsid w:val="00F276CE"/>
    <w:rsid w:val="00F306EA"/>
    <w:rsid w:val="00F30A43"/>
    <w:rsid w:val="00F30A6C"/>
    <w:rsid w:val="00F31404"/>
    <w:rsid w:val="00F315EC"/>
    <w:rsid w:val="00F3294E"/>
    <w:rsid w:val="00F332DE"/>
    <w:rsid w:val="00F357FA"/>
    <w:rsid w:val="00F3611E"/>
    <w:rsid w:val="00F36418"/>
    <w:rsid w:val="00F400B0"/>
    <w:rsid w:val="00F416AB"/>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4F9F"/>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C89"/>
    <w:rsid w:val="00FF6F0A"/>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 w:type="character" w:customStyle="1" w:styleId="Gvdemetni0">
    <w:name w:val="Gövde metni_"/>
    <w:basedOn w:val="VarsaylanParagrafYazTipi"/>
    <w:link w:val="Gvdemetni1"/>
    <w:rsid w:val="002558DC"/>
    <w:rPr>
      <w:sz w:val="21"/>
      <w:szCs w:val="21"/>
      <w:shd w:val="clear" w:color="auto" w:fill="FFFFFF"/>
    </w:rPr>
  </w:style>
  <w:style w:type="character" w:customStyle="1" w:styleId="GvdemetniKalntalik">
    <w:name w:val="Gövde metni + Kalın;İtalik"/>
    <w:basedOn w:val="Gvdemetni0"/>
    <w:rsid w:val="002558DC"/>
    <w:rPr>
      <w:b/>
      <w:bCs/>
      <w:i/>
      <w:iCs/>
    </w:rPr>
  </w:style>
  <w:style w:type="character" w:customStyle="1" w:styleId="GvdemetniKaln">
    <w:name w:val="Gövde metni + Kalın"/>
    <w:basedOn w:val="Gvdemetni0"/>
    <w:rsid w:val="002558DC"/>
    <w:rPr>
      <w:b/>
      <w:bCs/>
    </w:rPr>
  </w:style>
  <w:style w:type="paragraph" w:customStyle="1" w:styleId="Gvdemetni1">
    <w:name w:val="Gövde metni"/>
    <w:basedOn w:val="Normal"/>
    <w:link w:val="Gvdemetni0"/>
    <w:rsid w:val="002558DC"/>
    <w:pPr>
      <w:shd w:val="clear" w:color="auto" w:fill="FFFFFF"/>
      <w:spacing w:before="480" w:after="180" w:line="245" w:lineRule="exact"/>
      <w:jc w:val="both"/>
    </w:pPr>
    <w:rPr>
      <w:sz w:val="21"/>
      <w:szCs w:val="21"/>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55D25-1C54-4717-A400-97B71D8FA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541</Words>
  <Characters>3788</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4321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huseyin.gokduz</cp:lastModifiedBy>
  <cp:revision>6</cp:revision>
  <cp:lastPrinted>2022-11-22T13:47:00Z</cp:lastPrinted>
  <dcterms:created xsi:type="dcterms:W3CDTF">2022-11-22T08:09:00Z</dcterms:created>
  <dcterms:modified xsi:type="dcterms:W3CDTF">2022-11-23T07:56:00Z</dcterms:modified>
</cp:coreProperties>
</file>