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1" w:rsidRDefault="009F4F21"/>
    <w:p w:rsidR="009F4F21" w:rsidRDefault="009F4F21"/>
    <w:p w:rsidR="009F4F21" w:rsidRDefault="009F4F2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52918">
            <w:pPr>
              <w:jc w:val="center"/>
            </w:pPr>
            <w:r>
              <w:t>T.C.</w:t>
            </w:r>
          </w:p>
          <w:p w:rsidR="00003874" w:rsidRDefault="00003874" w:rsidP="00C52918">
            <w:pPr>
              <w:jc w:val="center"/>
            </w:pPr>
            <w:r>
              <w:t>ANKARA BÜYÜKŞEHİR</w:t>
            </w:r>
          </w:p>
          <w:p w:rsidR="00003874" w:rsidRDefault="00003874" w:rsidP="00C52918">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3A7221">
        <w:t>2</w:t>
      </w:r>
      <w:r w:rsidR="00EB5F1A">
        <w:t>237</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790CEE">
        <w:t xml:space="preserve">          </w:t>
      </w:r>
      <w:r w:rsidR="009F4F21">
        <w:t xml:space="preserve">   </w:t>
      </w:r>
      <w:r w:rsidR="004B5FB8">
        <w:t xml:space="preserve">   </w:t>
      </w:r>
      <w:r w:rsidR="009F4F21">
        <w:t xml:space="preserve"> </w:t>
      </w:r>
      <w:r w:rsidR="00EB5F1A">
        <w:t>20</w:t>
      </w:r>
      <w:r w:rsidR="002864AA">
        <w:t>.</w:t>
      </w:r>
      <w:r w:rsidR="00CA1ADE">
        <w:t>11</w:t>
      </w:r>
      <w:r w:rsidR="00AE2FD0">
        <w:t>.2022</w:t>
      </w:r>
      <w:r>
        <w:t xml:space="preserve">        </w:t>
      </w:r>
    </w:p>
    <w:p w:rsidR="00823090" w:rsidRDefault="00823090" w:rsidP="009105F3">
      <w:pPr>
        <w:ind w:right="-1"/>
        <w:jc w:val="center"/>
      </w:pPr>
    </w:p>
    <w:p w:rsidR="00771D3B" w:rsidRDefault="00771D3B" w:rsidP="009105F3">
      <w:pPr>
        <w:ind w:right="-1"/>
        <w:jc w:val="center"/>
      </w:pPr>
    </w:p>
    <w:p w:rsidR="00CA1ADE" w:rsidRDefault="00CA1ADE" w:rsidP="009105F3">
      <w:pPr>
        <w:ind w:right="-1"/>
        <w:jc w:val="center"/>
      </w:pPr>
    </w:p>
    <w:p w:rsidR="002856BD" w:rsidRDefault="002856BD" w:rsidP="009105F3">
      <w:pPr>
        <w:ind w:right="-1"/>
        <w:jc w:val="center"/>
      </w:pPr>
      <w:r>
        <w:t>K A R A R</w:t>
      </w:r>
    </w:p>
    <w:p w:rsidR="00036310" w:rsidRDefault="00036310" w:rsidP="00CA298C">
      <w:pPr>
        <w:ind w:right="543"/>
      </w:pPr>
    </w:p>
    <w:p w:rsidR="005965A8" w:rsidRDefault="005965A8" w:rsidP="003C7DC6">
      <w:pPr>
        <w:jc w:val="both"/>
      </w:pPr>
    </w:p>
    <w:p w:rsidR="003B0132" w:rsidRDefault="003B0132" w:rsidP="003C7DC6">
      <w:pPr>
        <w:jc w:val="both"/>
      </w:pPr>
    </w:p>
    <w:p w:rsidR="009D4173" w:rsidRDefault="009D4173" w:rsidP="003C7DC6">
      <w:pPr>
        <w:jc w:val="both"/>
      </w:pPr>
    </w:p>
    <w:p w:rsidR="00F31DF5" w:rsidRDefault="00F31DF5" w:rsidP="003C7DC6">
      <w:pPr>
        <w:jc w:val="both"/>
      </w:pPr>
    </w:p>
    <w:p w:rsidR="00CF00B0" w:rsidRDefault="00CF00B0" w:rsidP="00CF00B0">
      <w:pPr>
        <w:tabs>
          <w:tab w:val="left" w:pos="0"/>
        </w:tabs>
        <w:ind w:firstLine="709"/>
        <w:jc w:val="both"/>
      </w:pPr>
      <w:r>
        <w:t>B</w:t>
      </w:r>
      <w:r w:rsidR="005854C4">
        <w:t xml:space="preserve">üyükşehir Belediye Meclisinin </w:t>
      </w:r>
      <w:r w:rsidR="00EB5F1A">
        <w:t>20</w:t>
      </w:r>
      <w:r w:rsidR="00CA1ADE">
        <w:t>.11.2022</w:t>
      </w:r>
      <w:r>
        <w:t xml:space="preserve"> tarihli olağan toplantısında gündemin 1’inci </w:t>
      </w:r>
      <w:r w:rsidR="005854C4">
        <w:t xml:space="preserve">sırasında yer alan </w:t>
      </w:r>
      <w:r w:rsidR="00EB5F1A">
        <w:t>19</w:t>
      </w:r>
      <w:r w:rsidR="003A7221">
        <w:t>.11</w:t>
      </w:r>
      <w:r w:rsidR="00CA1ADE">
        <w:t>.2022</w:t>
      </w:r>
      <w:r>
        <w:t xml:space="preserve"> tarihli birleşime ait tutanak özeti</w:t>
      </w:r>
      <w:r w:rsidR="00C44FF6">
        <w:t xml:space="preserve"> </w:t>
      </w:r>
      <w:r>
        <w:t>oylanarak oybirliği ile kabul edildi.</w:t>
      </w:r>
    </w:p>
    <w:p w:rsidR="00953D18" w:rsidRPr="00953D18" w:rsidRDefault="00953D18" w:rsidP="003B0132">
      <w:pPr>
        <w:ind w:firstLine="709"/>
        <w:jc w:val="both"/>
      </w:pPr>
    </w:p>
    <w:p w:rsidR="00953D18" w:rsidRPr="00953D18" w:rsidRDefault="00953D18" w:rsidP="003B0132">
      <w:pPr>
        <w:ind w:firstLine="709"/>
        <w:jc w:val="both"/>
      </w:pPr>
    </w:p>
    <w:p w:rsidR="00F45719" w:rsidRDefault="00F45719" w:rsidP="003B0132">
      <w:pPr>
        <w:ind w:firstLine="709"/>
      </w:pPr>
    </w:p>
    <w:p w:rsidR="004619B0" w:rsidRDefault="004619B0"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D81EBE" w:rsidP="00092FDB">
            <w:pPr>
              <w:autoSpaceDE w:val="0"/>
              <w:autoSpaceDN w:val="0"/>
              <w:adjustRightInd w:val="0"/>
              <w:jc w:val="center"/>
              <w:rPr>
                <w:color w:val="000000"/>
              </w:rPr>
            </w:pPr>
            <w:r>
              <w:rPr>
                <w:color w:val="000000"/>
              </w:rPr>
              <w:t xml:space="preserve">Naci BAYANLI </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EB5F1A" w:rsidP="00092FDB">
            <w:pPr>
              <w:tabs>
                <w:tab w:val="left" w:pos="3268"/>
              </w:tabs>
              <w:jc w:val="center"/>
              <w:rPr>
                <w:color w:val="000000"/>
              </w:rPr>
            </w:pPr>
            <w:r>
              <w:rPr>
                <w:color w:val="000000"/>
              </w:rPr>
              <w:t>Burak KOCA</w:t>
            </w:r>
          </w:p>
          <w:p w:rsidR="002844A5" w:rsidRDefault="00EB5F1A" w:rsidP="00036310">
            <w:pPr>
              <w:autoSpaceDE w:val="0"/>
              <w:autoSpaceDN w:val="0"/>
              <w:adjustRightInd w:val="0"/>
              <w:jc w:val="center"/>
              <w:rPr>
                <w:color w:val="000000"/>
              </w:rPr>
            </w:pPr>
            <w:r>
              <w:rPr>
                <w:color w:val="000000"/>
              </w:rPr>
              <w:t>G.</w:t>
            </w:r>
            <w:r w:rsidR="002844A5">
              <w:rPr>
                <w:color w:val="000000"/>
              </w:rPr>
              <w:t>Divan Katibi</w:t>
            </w:r>
          </w:p>
        </w:tc>
      </w:tr>
    </w:tbl>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Default="00BA29C3" w:rsidP="00BA29C3">
      <w:pPr>
        <w:spacing w:after="20"/>
        <w:jc w:val="center"/>
        <w:rPr>
          <w:b/>
          <w:bCs/>
        </w:rPr>
      </w:pPr>
    </w:p>
    <w:p w:rsidR="00BA29C3" w:rsidRPr="007178F8" w:rsidRDefault="00BA29C3" w:rsidP="00BA29C3">
      <w:pPr>
        <w:spacing w:after="20"/>
        <w:jc w:val="center"/>
        <w:rPr>
          <w:b/>
          <w:bCs/>
        </w:rPr>
      </w:pPr>
      <w:r w:rsidRPr="007178F8">
        <w:rPr>
          <w:b/>
          <w:bCs/>
        </w:rPr>
        <w:t>ANKARA BÜYÜKŞEHİR BELEDİYE MECLİSİ</w:t>
      </w:r>
    </w:p>
    <w:p w:rsidR="00BA29C3" w:rsidRPr="007178F8" w:rsidRDefault="00BA29C3" w:rsidP="00BA29C3">
      <w:pPr>
        <w:spacing w:after="20"/>
        <w:jc w:val="center"/>
        <w:rPr>
          <w:b/>
          <w:bCs/>
        </w:rPr>
      </w:pPr>
      <w:r w:rsidRPr="007178F8">
        <w:rPr>
          <w:b/>
          <w:bCs/>
        </w:rPr>
        <w:t>OLAĞAN TOPLANTISI</w:t>
      </w:r>
    </w:p>
    <w:p w:rsidR="00BA29C3" w:rsidRPr="007178F8" w:rsidRDefault="00BA29C3" w:rsidP="00BA29C3">
      <w:pPr>
        <w:spacing w:after="20"/>
        <w:jc w:val="center"/>
        <w:rPr>
          <w:b/>
          <w:bCs/>
        </w:rPr>
      </w:pPr>
      <w:r w:rsidRPr="007178F8">
        <w:rPr>
          <w:b/>
          <w:bCs/>
        </w:rPr>
        <w:t>BİRLEŞİM: 247</w:t>
      </w:r>
    </w:p>
    <w:p w:rsidR="00BA29C3" w:rsidRPr="007178F8" w:rsidRDefault="00BA29C3" w:rsidP="00BA29C3">
      <w:pPr>
        <w:spacing w:after="20"/>
        <w:jc w:val="center"/>
        <w:rPr>
          <w:b/>
          <w:bCs/>
        </w:rPr>
      </w:pPr>
      <w:r w:rsidRPr="007178F8">
        <w:rPr>
          <w:b/>
          <w:bCs/>
        </w:rPr>
        <w:t>19.11.2022</w:t>
      </w:r>
    </w:p>
    <w:p w:rsidR="00BA29C3" w:rsidRPr="007178F8" w:rsidRDefault="00BA29C3" w:rsidP="00BA29C3">
      <w:pPr>
        <w:spacing w:after="20"/>
        <w:jc w:val="center"/>
        <w:rPr>
          <w:b/>
          <w:bCs/>
        </w:rPr>
      </w:pPr>
      <w:r w:rsidRPr="007178F8">
        <w:rPr>
          <w:b/>
          <w:bCs/>
        </w:rPr>
        <w:t>CUMARTESİ</w:t>
      </w:r>
    </w:p>
    <w:p w:rsidR="00BA29C3" w:rsidRDefault="00BA29C3" w:rsidP="00BA29C3">
      <w:pPr>
        <w:spacing w:after="20"/>
        <w:jc w:val="center"/>
        <w:rPr>
          <w:b/>
        </w:rPr>
      </w:pPr>
      <w:r w:rsidRPr="007178F8">
        <w:rPr>
          <w:b/>
        </w:rPr>
        <w:t>TUTANAK ÖZETİ</w:t>
      </w:r>
    </w:p>
    <w:p w:rsidR="00BA29C3" w:rsidRDefault="00BA29C3" w:rsidP="00BA29C3">
      <w:pPr>
        <w:spacing w:after="20"/>
        <w:jc w:val="center"/>
        <w:rPr>
          <w:b/>
        </w:rPr>
      </w:pPr>
    </w:p>
    <w:p w:rsidR="00BA29C3" w:rsidRPr="007178F8" w:rsidRDefault="00BA29C3" w:rsidP="00BA29C3">
      <w:pPr>
        <w:spacing w:after="20"/>
        <w:jc w:val="center"/>
        <w:rPr>
          <w:b/>
        </w:rPr>
      </w:pPr>
    </w:p>
    <w:p w:rsidR="00BA29C3" w:rsidRPr="007178F8" w:rsidRDefault="00BA29C3" w:rsidP="00BA29C3">
      <w:pPr>
        <w:spacing w:after="20"/>
        <w:jc w:val="center"/>
        <w:rPr>
          <w:b/>
        </w:rPr>
      </w:pPr>
    </w:p>
    <w:p w:rsidR="00BA29C3" w:rsidRPr="007178F8" w:rsidRDefault="00BA29C3" w:rsidP="00BA29C3">
      <w:pPr>
        <w:spacing w:after="60" w:line="300" w:lineRule="atLeast"/>
        <w:ind w:firstLine="709"/>
        <w:jc w:val="both"/>
      </w:pPr>
      <w:r w:rsidRPr="007178F8">
        <w:t>Ankara Büyükşehir Belediye Meclisi 19</w:t>
      </w:r>
      <w:r>
        <w:t xml:space="preserve"> </w:t>
      </w:r>
      <w:r w:rsidRPr="007178F8">
        <w:t>Kasım 2022</w:t>
      </w:r>
      <w:r>
        <w:t xml:space="preserve"> </w:t>
      </w:r>
      <w:r w:rsidRPr="007178F8">
        <w:t>Cumartesi günü saat 10.08’de</w:t>
      </w:r>
      <w:r>
        <w:t xml:space="preserve"> </w:t>
      </w:r>
      <w:r w:rsidRPr="007178F8">
        <w:t>Meclis 1. Başkanvekili Fatih ÜNAL Başkanlığında toplandı.</w:t>
      </w:r>
    </w:p>
    <w:p w:rsidR="00BA29C3" w:rsidRPr="007178F8" w:rsidRDefault="00BA29C3" w:rsidP="00BA29C3">
      <w:pPr>
        <w:spacing w:after="60" w:line="300" w:lineRule="atLeast"/>
        <w:ind w:firstLine="709"/>
        <w:jc w:val="both"/>
      </w:pPr>
      <w:r w:rsidRPr="007178F8">
        <w:t xml:space="preserve">Yeterli çoğunluğun bulunduğu açıklanarak toplantıya başlanıldı. </w:t>
      </w:r>
    </w:p>
    <w:p w:rsidR="00BA29C3" w:rsidRPr="007178F8" w:rsidRDefault="00BA29C3" w:rsidP="00BA29C3">
      <w:pPr>
        <w:spacing w:after="60" w:line="300" w:lineRule="atLeast"/>
        <w:ind w:firstLine="709"/>
        <w:jc w:val="both"/>
      </w:pPr>
      <w:r w:rsidRPr="007178F8">
        <w:t>Gündemin 1’inci maddesinde yer alan Önceki Birleşim Tutanak Özeti yazıldığı şekliyle oylanarak oybirliğiyle kabul edildi.</w:t>
      </w:r>
    </w:p>
    <w:p w:rsidR="00BA29C3" w:rsidRPr="007178F8" w:rsidRDefault="00BA29C3" w:rsidP="00BA29C3">
      <w:pPr>
        <w:spacing w:before="20" w:after="60" w:line="300" w:lineRule="atLeast"/>
        <w:ind w:firstLine="709"/>
        <w:jc w:val="both"/>
        <w:rPr>
          <w:b/>
        </w:rPr>
      </w:pPr>
      <w:r w:rsidRPr="007178F8">
        <w:rPr>
          <w:b/>
        </w:rPr>
        <w:t xml:space="preserve">Gündemin 2, 3, 4 ve 5’inci maddeleri birlikte işleme alınarak; </w:t>
      </w:r>
    </w:p>
    <w:p w:rsidR="00BA29C3" w:rsidRPr="007178F8" w:rsidRDefault="00BA29C3" w:rsidP="00BA29C3">
      <w:pPr>
        <w:shd w:val="clear" w:color="auto" w:fill="FFFFFF"/>
        <w:spacing w:after="60" w:line="240" w:lineRule="atLeast"/>
        <w:ind w:firstLine="709"/>
        <w:jc w:val="both"/>
      </w:pPr>
      <w:r w:rsidRPr="007178F8">
        <w:t xml:space="preserve">Gündemin 2’nci maddesinde yer alan, Çankaya İlçesi </w:t>
      </w:r>
      <w:proofErr w:type="spellStart"/>
      <w:r w:rsidRPr="007178F8">
        <w:t>Çayyolu</w:t>
      </w:r>
      <w:proofErr w:type="spellEnd"/>
      <w:r w:rsidRPr="007178F8">
        <w:t xml:space="preserve"> Mahallesi 13669 ada 20 parselde 1/5000 ölçekli nazım imar plan değişikliğine</w:t>
      </w:r>
      <w:r>
        <w:t xml:space="preserve"> </w:t>
      </w:r>
      <w:r w:rsidRPr="007178F8">
        <w:t>ilişkin Başkanlık yazısının,</w:t>
      </w:r>
    </w:p>
    <w:p w:rsidR="00BA29C3" w:rsidRPr="007178F8" w:rsidRDefault="00BA29C3" w:rsidP="00BA29C3">
      <w:pPr>
        <w:shd w:val="clear" w:color="auto" w:fill="FFFFFF"/>
        <w:spacing w:after="60" w:line="240" w:lineRule="atLeast"/>
        <w:ind w:firstLine="709"/>
        <w:jc w:val="both"/>
      </w:pPr>
      <w:r w:rsidRPr="007178F8">
        <w:t>Gündemin 3’üncü maddesinde yer alan, Çubuk İlçesi Camili Mahallesi 172 ada 30 parselde (eski 16 parsel) 1/1000 ölçekli uygulama imar plan değişikliğine</w:t>
      </w:r>
      <w:r>
        <w:t xml:space="preserve"> </w:t>
      </w:r>
      <w:r w:rsidRPr="007178F8">
        <w:t>ilişkin Başkanlık yazısının,</w:t>
      </w:r>
    </w:p>
    <w:p w:rsidR="00BA29C3" w:rsidRPr="007178F8" w:rsidRDefault="00BA29C3" w:rsidP="00BA29C3">
      <w:pPr>
        <w:shd w:val="clear" w:color="auto" w:fill="FFFFFF"/>
        <w:spacing w:after="60" w:line="240" w:lineRule="atLeast"/>
        <w:ind w:firstLine="709"/>
        <w:jc w:val="both"/>
      </w:pPr>
      <w:r w:rsidRPr="007178F8">
        <w:t xml:space="preserve">Gündemin 4’üncü maddesinde yer alan, Gölbaşı İlçesi </w:t>
      </w:r>
      <w:proofErr w:type="spellStart"/>
      <w:r w:rsidRPr="007178F8">
        <w:t>İncek</w:t>
      </w:r>
      <w:proofErr w:type="spellEnd"/>
      <w:r w:rsidRPr="007178F8">
        <w:t xml:space="preserve"> Mahallesi 111436 ada 5 parselde (eski 1 parsel) 1/1000 ölçekli uygulama imar plan değişikliğine</w:t>
      </w:r>
      <w:r>
        <w:t xml:space="preserve"> </w:t>
      </w:r>
      <w:r w:rsidRPr="007178F8">
        <w:t>ilişkin Başkanlık yazısının,</w:t>
      </w:r>
    </w:p>
    <w:p w:rsidR="00BA29C3" w:rsidRPr="007178F8" w:rsidRDefault="00BA29C3" w:rsidP="00BA29C3">
      <w:pPr>
        <w:shd w:val="clear" w:color="auto" w:fill="FFFFFF"/>
        <w:spacing w:after="60" w:line="240" w:lineRule="atLeast"/>
        <w:ind w:firstLine="709"/>
        <w:jc w:val="both"/>
      </w:pPr>
      <w:r w:rsidRPr="007178F8">
        <w:t>Gündemin 5’inci maddesinde yer alan, Sincan İlçesi Anayurt Mahallesi 139 ada 282 parselde yenilenebilir Enerji Kaynaklarına Dayalı Üretim Tesis Alanında (GES) 1/1000 ölçekli uygulama imar plan değişikliğine</w:t>
      </w:r>
      <w:r>
        <w:t xml:space="preserve"> </w:t>
      </w:r>
      <w:r w:rsidRPr="007178F8">
        <w:t>ilişkin Başkanlık yazısının,</w:t>
      </w:r>
      <w:bookmarkStart w:id="0" w:name="_GoBack"/>
      <w:bookmarkEnd w:id="0"/>
    </w:p>
    <w:p w:rsidR="00BA29C3" w:rsidRPr="007178F8" w:rsidRDefault="00BA29C3" w:rsidP="00BA29C3">
      <w:pPr>
        <w:shd w:val="clear" w:color="auto" w:fill="FFFFFF"/>
        <w:spacing w:after="60" w:line="240" w:lineRule="atLeast"/>
        <w:ind w:right="141" w:firstLine="709"/>
        <w:jc w:val="both"/>
      </w:pPr>
      <w:r w:rsidRPr="007178F8">
        <w:t>İmar ve Bayındırlık Komisyonuna havaleleri oybirliğiyle kabul edildi.</w:t>
      </w:r>
    </w:p>
    <w:p w:rsidR="00BA29C3" w:rsidRPr="007178F8" w:rsidRDefault="00BA29C3" w:rsidP="00BA29C3">
      <w:pPr>
        <w:shd w:val="clear" w:color="auto" w:fill="FFFFFF"/>
        <w:spacing w:after="60" w:line="240" w:lineRule="atLeast"/>
        <w:ind w:firstLine="709"/>
        <w:jc w:val="both"/>
      </w:pPr>
      <w:r w:rsidRPr="007178F8">
        <w:t xml:space="preserve">Gündemin 6’ncı maddesinde yer alan, ASKİ Genel Müdürlüğü Su Ücret Tarifesinde değişiklikler yapılmasına ilişkin Üye Nihat YALÇIN ve </w:t>
      </w:r>
      <w:proofErr w:type="spellStart"/>
      <w:r w:rsidRPr="007178F8">
        <w:t>Ebubekir</w:t>
      </w:r>
      <w:proofErr w:type="spellEnd"/>
      <w:r w:rsidRPr="007178F8">
        <w:t xml:space="preserve"> </w:t>
      </w:r>
      <w:proofErr w:type="spellStart"/>
      <w:r w:rsidRPr="007178F8">
        <w:t>KİPEL’in</w:t>
      </w:r>
      <w:proofErr w:type="spellEnd"/>
      <w:r w:rsidRPr="007178F8">
        <w:t xml:space="preserve"> Önergesinin ilgilisine iadesi Başkan tarafından teklif edilerek oya sunuldu ve oybirliğiyle kabul edildi.</w:t>
      </w:r>
    </w:p>
    <w:p w:rsidR="00BA29C3" w:rsidRPr="007178F8" w:rsidRDefault="00BA29C3" w:rsidP="00BA29C3">
      <w:pPr>
        <w:shd w:val="clear" w:color="auto" w:fill="FFFFFF"/>
        <w:spacing w:after="60" w:line="240" w:lineRule="atLeast"/>
        <w:ind w:firstLine="709"/>
        <w:jc w:val="both"/>
      </w:pPr>
      <w:r w:rsidRPr="007178F8">
        <w:t>Gündemin 7’nci maddesinde yer alan, Çankaya İlçesi Yenişehir Pazar yeri konusunun ilgilisine iadesine ilişkin Hukuk ve Tarifeler Komisyonu Raporu üzerinde söz alan olmadığından, rapor yazıldığı şekliyle oylanarak oybirliğiyle kabul edildi.</w:t>
      </w:r>
    </w:p>
    <w:p w:rsidR="00BA29C3" w:rsidRPr="007178F8" w:rsidRDefault="00BA29C3" w:rsidP="00BA29C3">
      <w:pPr>
        <w:shd w:val="clear" w:color="auto" w:fill="FFFFFF"/>
        <w:spacing w:after="60" w:line="240" w:lineRule="atLeast"/>
        <w:ind w:firstLine="709"/>
        <w:jc w:val="both"/>
      </w:pPr>
      <w:r w:rsidRPr="007178F8">
        <w:t xml:space="preserve">Gündemin 8’inci maddesinde yer alan, Gölbaşı İlçesi </w:t>
      </w:r>
      <w:proofErr w:type="spellStart"/>
      <w:r w:rsidRPr="007178F8">
        <w:t>Eymir</w:t>
      </w:r>
      <w:proofErr w:type="spellEnd"/>
      <w:r w:rsidRPr="007178F8">
        <w:t xml:space="preserve"> Mahallesindeki Ankara Evinin Park </w:t>
      </w:r>
      <w:proofErr w:type="spellStart"/>
      <w:r w:rsidRPr="007178F8">
        <w:t>Eymir</w:t>
      </w:r>
      <w:proofErr w:type="spellEnd"/>
      <w:r w:rsidRPr="007178F8">
        <w:t xml:space="preserve"> Toplu Konutlarına tahsisi konusunun ertelenmesine ilişkin Hukuk ve Tarifeler Komisyonu Raporu üzerinde söz alan olmadığından, rapor yazıldığı şekliyle oylanarak oybirliğiyle kabul edildi.</w:t>
      </w:r>
    </w:p>
    <w:p w:rsidR="00BA29C3" w:rsidRPr="007178F8" w:rsidRDefault="00BA29C3" w:rsidP="00BA29C3">
      <w:pPr>
        <w:shd w:val="clear" w:color="auto" w:fill="FFFFFF"/>
        <w:spacing w:after="60" w:line="240" w:lineRule="atLeast"/>
        <w:ind w:firstLine="709"/>
        <w:jc w:val="both"/>
      </w:pPr>
      <w:r w:rsidRPr="007178F8">
        <w:t>Gündemin 9’uncu maddesinde yer alan, Yeniden düzenlenen Deprem Risk Yönetimi ve Kentsel İyileştirme Dairesi Başkanlığı Görev, Çalışma Usul ve Esaslarına Dair Yönetmeliğe ilişkin Hukuk ve Tarifeler Komisyonu Raporu üzerinde söz alan olmadığından, rapor yazıldığı şekliyle oylanarak oybirliğiyle kabul edildi.</w:t>
      </w:r>
    </w:p>
    <w:p w:rsidR="00BA29C3" w:rsidRPr="007178F8" w:rsidRDefault="00BA29C3" w:rsidP="00BA29C3">
      <w:pPr>
        <w:shd w:val="clear" w:color="auto" w:fill="FFFFFF"/>
        <w:spacing w:after="60" w:line="240" w:lineRule="atLeast"/>
        <w:ind w:firstLine="709"/>
        <w:jc w:val="both"/>
      </w:pPr>
      <w:r w:rsidRPr="007178F8">
        <w:t>Gündemin 10’uncu maddesinde yer alan, Belediyemizin kadro iptal ihdas teklifine ilişkin Hukuk ve Tarifeler Komisyonu Raporu üzerinde söz alan olmadığından, rapor yazıldığı şekliyle oylanarak oybirliğiyle kabul edildi.</w:t>
      </w:r>
    </w:p>
    <w:p w:rsidR="00BA29C3" w:rsidRDefault="00BA29C3" w:rsidP="00BA29C3">
      <w:pPr>
        <w:shd w:val="clear" w:color="auto" w:fill="FFFFFF"/>
        <w:spacing w:after="60" w:line="240" w:lineRule="atLeast"/>
        <w:ind w:firstLine="709"/>
        <w:jc w:val="both"/>
      </w:pPr>
    </w:p>
    <w:p w:rsidR="00BA29C3" w:rsidRDefault="00BA29C3" w:rsidP="00BA29C3">
      <w:pPr>
        <w:shd w:val="clear" w:color="auto" w:fill="FFFFFF"/>
        <w:spacing w:after="60" w:line="240" w:lineRule="atLeast"/>
        <w:ind w:firstLine="709"/>
        <w:jc w:val="both"/>
      </w:pPr>
    </w:p>
    <w:p w:rsidR="00BA29C3" w:rsidRDefault="00BA29C3" w:rsidP="00BA29C3">
      <w:pPr>
        <w:shd w:val="clear" w:color="auto" w:fill="FFFFFF"/>
        <w:spacing w:after="60" w:line="240" w:lineRule="atLeast"/>
        <w:ind w:firstLine="709"/>
        <w:jc w:val="both"/>
      </w:pPr>
    </w:p>
    <w:p w:rsidR="00BA29C3" w:rsidRDefault="00BA29C3" w:rsidP="00BA29C3">
      <w:pPr>
        <w:shd w:val="clear" w:color="auto" w:fill="FFFFFF"/>
        <w:spacing w:after="60" w:line="240" w:lineRule="atLeast"/>
        <w:ind w:firstLine="709"/>
        <w:jc w:val="both"/>
      </w:pPr>
    </w:p>
    <w:p w:rsidR="00BA29C3" w:rsidRPr="007178F8" w:rsidRDefault="00BA29C3" w:rsidP="00BA29C3">
      <w:pPr>
        <w:shd w:val="clear" w:color="auto" w:fill="FFFFFF"/>
        <w:spacing w:after="60" w:line="240" w:lineRule="atLeast"/>
        <w:ind w:firstLine="709"/>
        <w:jc w:val="both"/>
      </w:pPr>
      <w:r w:rsidRPr="007178F8">
        <w:t>Gündemin 11’inci maddesinde yer alan, Mülkiyeti Belediyemize ait 45 adet taşınmazın kat karşılığı, sınırlı ayni hak tesisi, trampa edilmesi veya satılarak değerlendirilmesine ilişkin Hukuk ve Tarifeler Komisyonu Raporu üzerinde söz alan olmadığından, rapor yazıldığı şekliyle oylanarak oybirliğiyle kabul edildi.</w:t>
      </w:r>
    </w:p>
    <w:p w:rsidR="00BA29C3" w:rsidRPr="007178F8" w:rsidRDefault="00BA29C3" w:rsidP="00BA29C3">
      <w:pPr>
        <w:shd w:val="clear" w:color="auto" w:fill="FFFFFF"/>
        <w:spacing w:after="60" w:line="240" w:lineRule="atLeast"/>
        <w:ind w:firstLine="709"/>
        <w:jc w:val="both"/>
      </w:pPr>
      <w:r w:rsidRPr="007178F8">
        <w:t>Gündemin 12’nci maddesinde yer alan, Gölbaşı İlçesi Karaoğlan Mahallesinde bulunan 20 adet taşınmazın Başkent Ankara Kalkınma Projesi (BAKAP) kapsamında satın alınması veya trampa edilmesine ilişkin Hukuk ve Tarifeler Komisyonu Raporu üzerinde söz alan olmadığından, rapor yazıldığı şekliyle oylanarak oybirliğiyle kabul edildi.</w:t>
      </w:r>
    </w:p>
    <w:p w:rsidR="00BA29C3" w:rsidRPr="007178F8" w:rsidRDefault="00BA29C3" w:rsidP="00BA29C3">
      <w:pPr>
        <w:spacing w:after="60"/>
        <w:ind w:firstLine="709"/>
        <w:jc w:val="both"/>
      </w:pPr>
    </w:p>
    <w:p w:rsidR="00BA29C3" w:rsidRDefault="00BA29C3" w:rsidP="00BA29C3">
      <w:pPr>
        <w:spacing w:after="60"/>
        <w:ind w:firstLine="709"/>
        <w:jc w:val="both"/>
        <w:rPr>
          <w:lang w:eastAsia="en-US"/>
        </w:rPr>
      </w:pPr>
      <w:r w:rsidRPr="007178F8">
        <w:rPr>
          <w:lang w:eastAsia="en-US"/>
        </w:rPr>
        <w:t>Gündemde yer alan diğer maddeleri görüşmek üzere, 20</w:t>
      </w:r>
      <w:r>
        <w:rPr>
          <w:lang w:eastAsia="en-US"/>
        </w:rPr>
        <w:t xml:space="preserve"> </w:t>
      </w:r>
      <w:r w:rsidRPr="007178F8">
        <w:rPr>
          <w:lang w:eastAsia="en-US"/>
        </w:rPr>
        <w:t>Kasım 2022</w:t>
      </w:r>
      <w:r>
        <w:rPr>
          <w:lang w:eastAsia="en-US"/>
        </w:rPr>
        <w:t xml:space="preserve"> </w:t>
      </w:r>
      <w:r w:rsidRPr="007178F8">
        <w:rPr>
          <w:lang w:eastAsia="en-US"/>
        </w:rPr>
        <w:t>Pazar günü saat 10.00’da toplanmak üzere Birleşime saat 10.10’dason verildi.</w:t>
      </w:r>
    </w:p>
    <w:p w:rsidR="00BA29C3" w:rsidRPr="007178F8" w:rsidRDefault="00BA29C3" w:rsidP="00BA29C3">
      <w:pPr>
        <w:spacing w:after="60"/>
        <w:ind w:firstLine="709"/>
        <w:jc w:val="both"/>
        <w:rPr>
          <w:lang w:eastAsia="en-US"/>
        </w:rPr>
      </w:pPr>
    </w:p>
    <w:p w:rsidR="00BA29C3" w:rsidRPr="007178F8" w:rsidRDefault="00BA29C3" w:rsidP="00BA29C3">
      <w:pPr>
        <w:spacing w:after="60"/>
        <w:jc w:val="center"/>
        <w:rPr>
          <w:lang w:eastAsia="en-US"/>
        </w:rPr>
      </w:pPr>
    </w:p>
    <w:tbl>
      <w:tblPr>
        <w:tblW w:w="0" w:type="auto"/>
        <w:tblLook w:val="04A0"/>
      </w:tblPr>
      <w:tblGrid>
        <w:gridCol w:w="9571"/>
      </w:tblGrid>
      <w:tr w:rsidR="00BA29C3" w:rsidRPr="007178F8" w:rsidTr="000E12C3">
        <w:tc>
          <w:tcPr>
            <w:tcW w:w="9921" w:type="dxa"/>
          </w:tcPr>
          <w:p w:rsidR="00BA29C3" w:rsidRPr="007178F8" w:rsidRDefault="00BA29C3" w:rsidP="000E12C3">
            <w:pPr>
              <w:jc w:val="center"/>
            </w:pPr>
            <w:r w:rsidRPr="007178F8">
              <w:t>Fatih ÜNAL</w:t>
            </w:r>
          </w:p>
          <w:p w:rsidR="00BA29C3" w:rsidRPr="007178F8" w:rsidRDefault="00BA29C3" w:rsidP="000E12C3">
            <w:pPr>
              <w:jc w:val="center"/>
            </w:pPr>
            <w:r w:rsidRPr="007178F8">
              <w:t>BAŞKAN</w:t>
            </w:r>
          </w:p>
          <w:p w:rsidR="00BA29C3" w:rsidRPr="007178F8" w:rsidRDefault="00BA29C3" w:rsidP="000E12C3">
            <w:pPr>
              <w:jc w:val="center"/>
            </w:pPr>
            <w:r>
              <w:t>Meclis 1. Başkanvekili</w:t>
            </w:r>
          </w:p>
        </w:tc>
      </w:tr>
    </w:tbl>
    <w:p w:rsidR="00BA29C3" w:rsidRPr="007178F8" w:rsidRDefault="00BA29C3" w:rsidP="00BA29C3">
      <w:pPr>
        <w:shd w:val="clear" w:color="auto" w:fill="FFFFFF"/>
        <w:spacing w:after="60" w:line="240" w:lineRule="atLeast"/>
        <w:jc w:val="both"/>
      </w:pPr>
    </w:p>
    <w:tbl>
      <w:tblPr>
        <w:tblW w:w="0" w:type="auto"/>
        <w:tblLook w:val="04A0"/>
      </w:tblPr>
      <w:tblGrid>
        <w:gridCol w:w="3205"/>
        <w:gridCol w:w="3157"/>
        <w:gridCol w:w="3209"/>
      </w:tblGrid>
      <w:tr w:rsidR="00BA29C3" w:rsidRPr="007178F8" w:rsidTr="000E12C3">
        <w:tc>
          <w:tcPr>
            <w:tcW w:w="3307" w:type="dxa"/>
          </w:tcPr>
          <w:p w:rsidR="00BA29C3" w:rsidRPr="007178F8" w:rsidRDefault="00BA29C3" w:rsidP="000E12C3">
            <w:pPr>
              <w:jc w:val="center"/>
            </w:pPr>
            <w:r w:rsidRPr="007178F8">
              <w:t>Harun ÖZTÜRK</w:t>
            </w:r>
          </w:p>
          <w:p w:rsidR="00BA29C3" w:rsidRPr="007178F8" w:rsidRDefault="00BA29C3" w:rsidP="000E12C3">
            <w:pPr>
              <w:jc w:val="center"/>
            </w:pPr>
            <w:r w:rsidRPr="007178F8">
              <w:t>KÂTİP ÜYE</w:t>
            </w:r>
          </w:p>
        </w:tc>
        <w:tc>
          <w:tcPr>
            <w:tcW w:w="3307" w:type="dxa"/>
          </w:tcPr>
          <w:p w:rsidR="00BA29C3" w:rsidRPr="007178F8" w:rsidRDefault="00BA29C3" w:rsidP="000E12C3">
            <w:pPr>
              <w:jc w:val="both"/>
            </w:pPr>
          </w:p>
        </w:tc>
        <w:tc>
          <w:tcPr>
            <w:tcW w:w="3307" w:type="dxa"/>
          </w:tcPr>
          <w:p w:rsidR="00BA29C3" w:rsidRPr="007178F8" w:rsidRDefault="00BA29C3" w:rsidP="000E12C3">
            <w:pPr>
              <w:jc w:val="center"/>
            </w:pPr>
            <w:r w:rsidRPr="007178F8">
              <w:t xml:space="preserve">Naci BAYANLI </w:t>
            </w:r>
          </w:p>
          <w:p w:rsidR="00BA29C3" w:rsidRPr="007178F8" w:rsidRDefault="00BA29C3" w:rsidP="000E12C3">
            <w:pPr>
              <w:jc w:val="center"/>
            </w:pPr>
            <w:r w:rsidRPr="007178F8">
              <w:t>KÂTİP ÜYE</w:t>
            </w:r>
          </w:p>
        </w:tc>
      </w:tr>
    </w:tbl>
    <w:p w:rsidR="00BA29C3" w:rsidRPr="007178F8" w:rsidRDefault="00BA29C3" w:rsidP="00BA29C3">
      <w:pPr>
        <w:shd w:val="clear" w:color="auto" w:fill="FFFFFF"/>
        <w:spacing w:after="60" w:line="240" w:lineRule="atLeast"/>
        <w:jc w:val="both"/>
      </w:pPr>
    </w:p>
    <w:p w:rsidR="00BA29C3" w:rsidRPr="007178F8" w:rsidRDefault="00BA29C3" w:rsidP="00BA29C3">
      <w:pPr>
        <w:spacing w:after="60"/>
        <w:ind w:firstLine="709"/>
        <w:jc w:val="both"/>
        <w:rPr>
          <w:lang w:eastAsia="en-US"/>
        </w:rPr>
      </w:pPr>
    </w:p>
    <w:p w:rsidR="00BA29C3" w:rsidRDefault="00BA29C3" w:rsidP="00BA29C3">
      <w:pPr>
        <w:jc w:val="both"/>
      </w:pPr>
    </w:p>
    <w:sectPr w:rsidR="00BA29C3"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4"/>
  </w:num>
  <w:num w:numId="2">
    <w:abstractNumId w:val="13"/>
  </w:num>
  <w:num w:numId="3">
    <w:abstractNumId w:val="16"/>
  </w:num>
  <w:num w:numId="4">
    <w:abstractNumId w:val="15"/>
  </w:num>
  <w:num w:numId="5">
    <w:abstractNumId w:val="3"/>
  </w:num>
  <w:num w:numId="6">
    <w:abstractNumId w:val="1"/>
  </w:num>
  <w:num w:numId="7">
    <w:abstractNumId w:val="9"/>
  </w:num>
  <w:num w:numId="8">
    <w:abstractNumId w:val="8"/>
  </w:num>
  <w:num w:numId="9">
    <w:abstractNumId w:val="6"/>
  </w:num>
  <w:num w:numId="10">
    <w:abstractNumId w:val="7"/>
  </w:num>
  <w:num w:numId="11">
    <w:abstractNumId w:val="11"/>
  </w:num>
  <w:num w:numId="12">
    <w:abstractNumId w:val="5"/>
  </w:num>
  <w:num w:numId="13">
    <w:abstractNumId w:val="4"/>
  </w:num>
  <w:num w:numId="14">
    <w:abstractNumId w:val="12"/>
  </w:num>
  <w:num w:numId="15">
    <w:abstractNumId w:val="2"/>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82B"/>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0257"/>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0FDB"/>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0810"/>
    <w:rsid w:val="000F10AE"/>
    <w:rsid w:val="000F12D3"/>
    <w:rsid w:val="000F1816"/>
    <w:rsid w:val="000F189B"/>
    <w:rsid w:val="000F20BB"/>
    <w:rsid w:val="000F4C5E"/>
    <w:rsid w:val="000F6BC8"/>
    <w:rsid w:val="000F7E3C"/>
    <w:rsid w:val="00100B3E"/>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073"/>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97B"/>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0DC"/>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6D19"/>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508"/>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221"/>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295"/>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6520"/>
    <w:rsid w:val="00447A54"/>
    <w:rsid w:val="00450927"/>
    <w:rsid w:val="00450D1D"/>
    <w:rsid w:val="00451332"/>
    <w:rsid w:val="00451BB3"/>
    <w:rsid w:val="00452009"/>
    <w:rsid w:val="00453433"/>
    <w:rsid w:val="00453855"/>
    <w:rsid w:val="00454918"/>
    <w:rsid w:val="00454F21"/>
    <w:rsid w:val="004563D9"/>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6EFE"/>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B016D"/>
    <w:rsid w:val="004B055C"/>
    <w:rsid w:val="004B17E0"/>
    <w:rsid w:val="004B2444"/>
    <w:rsid w:val="004B2F88"/>
    <w:rsid w:val="004B4A4F"/>
    <w:rsid w:val="004B5F48"/>
    <w:rsid w:val="004B5FB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1F5"/>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4C4"/>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2AD1"/>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1EE5"/>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316A"/>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8D6"/>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92A"/>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CEE"/>
    <w:rsid w:val="00790EED"/>
    <w:rsid w:val="00791058"/>
    <w:rsid w:val="007915B4"/>
    <w:rsid w:val="00791A9C"/>
    <w:rsid w:val="00793261"/>
    <w:rsid w:val="0079346D"/>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589"/>
    <w:rsid w:val="00813E6C"/>
    <w:rsid w:val="00814109"/>
    <w:rsid w:val="008159C0"/>
    <w:rsid w:val="008159F5"/>
    <w:rsid w:val="00815CC1"/>
    <w:rsid w:val="0081788B"/>
    <w:rsid w:val="00817A6D"/>
    <w:rsid w:val="0082077A"/>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39A"/>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06"/>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173"/>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4F21"/>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29C3"/>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055"/>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4FF6"/>
    <w:rsid w:val="00C4557E"/>
    <w:rsid w:val="00C461F6"/>
    <w:rsid w:val="00C47223"/>
    <w:rsid w:val="00C47801"/>
    <w:rsid w:val="00C47B6D"/>
    <w:rsid w:val="00C47FF3"/>
    <w:rsid w:val="00C528CF"/>
    <w:rsid w:val="00C52918"/>
    <w:rsid w:val="00C52EBE"/>
    <w:rsid w:val="00C53407"/>
    <w:rsid w:val="00C534C7"/>
    <w:rsid w:val="00C55C90"/>
    <w:rsid w:val="00C56102"/>
    <w:rsid w:val="00C578EC"/>
    <w:rsid w:val="00C5792E"/>
    <w:rsid w:val="00C60B96"/>
    <w:rsid w:val="00C6144C"/>
    <w:rsid w:val="00C61E09"/>
    <w:rsid w:val="00C63C11"/>
    <w:rsid w:val="00C64297"/>
    <w:rsid w:val="00C6557C"/>
    <w:rsid w:val="00C661C3"/>
    <w:rsid w:val="00C66879"/>
    <w:rsid w:val="00C66A9F"/>
    <w:rsid w:val="00C678BF"/>
    <w:rsid w:val="00C73F08"/>
    <w:rsid w:val="00C7435A"/>
    <w:rsid w:val="00C75187"/>
    <w:rsid w:val="00C765DA"/>
    <w:rsid w:val="00C77129"/>
    <w:rsid w:val="00C8129C"/>
    <w:rsid w:val="00C81E4B"/>
    <w:rsid w:val="00C82B48"/>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1ADE"/>
    <w:rsid w:val="00CA298C"/>
    <w:rsid w:val="00CA2FEF"/>
    <w:rsid w:val="00CA3EDA"/>
    <w:rsid w:val="00CA58A9"/>
    <w:rsid w:val="00CA689E"/>
    <w:rsid w:val="00CA6979"/>
    <w:rsid w:val="00CA6C51"/>
    <w:rsid w:val="00CA7EC1"/>
    <w:rsid w:val="00CB50A3"/>
    <w:rsid w:val="00CB58E2"/>
    <w:rsid w:val="00CB5C7A"/>
    <w:rsid w:val="00CC02B2"/>
    <w:rsid w:val="00CC1211"/>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0B0"/>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49E8"/>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B6C"/>
    <w:rsid w:val="00D75F55"/>
    <w:rsid w:val="00D76002"/>
    <w:rsid w:val="00D76B10"/>
    <w:rsid w:val="00D771D2"/>
    <w:rsid w:val="00D77896"/>
    <w:rsid w:val="00D77BA3"/>
    <w:rsid w:val="00D8000E"/>
    <w:rsid w:val="00D800C2"/>
    <w:rsid w:val="00D806A7"/>
    <w:rsid w:val="00D814EA"/>
    <w:rsid w:val="00D81EBE"/>
    <w:rsid w:val="00D82481"/>
    <w:rsid w:val="00D82F45"/>
    <w:rsid w:val="00D830A9"/>
    <w:rsid w:val="00D83440"/>
    <w:rsid w:val="00D838EE"/>
    <w:rsid w:val="00D83CB2"/>
    <w:rsid w:val="00D85FC7"/>
    <w:rsid w:val="00D86B6B"/>
    <w:rsid w:val="00D8716F"/>
    <w:rsid w:val="00D901EF"/>
    <w:rsid w:val="00D90A10"/>
    <w:rsid w:val="00D92352"/>
    <w:rsid w:val="00D92818"/>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6F90"/>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69D4"/>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6E9A"/>
    <w:rsid w:val="00EA76CA"/>
    <w:rsid w:val="00EA7C2D"/>
    <w:rsid w:val="00EA7EF5"/>
    <w:rsid w:val="00EB01F7"/>
    <w:rsid w:val="00EB0EEC"/>
    <w:rsid w:val="00EB14C9"/>
    <w:rsid w:val="00EB1792"/>
    <w:rsid w:val="00EB243D"/>
    <w:rsid w:val="00EB4E74"/>
    <w:rsid w:val="00EB4F4E"/>
    <w:rsid w:val="00EB5276"/>
    <w:rsid w:val="00EB5AD7"/>
    <w:rsid w:val="00EB5F1A"/>
    <w:rsid w:val="00EB63C1"/>
    <w:rsid w:val="00EB6839"/>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6E50"/>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1B6C"/>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781A-DAA9-43CE-89F6-53371FEC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3495</Characters>
  <Application>Microsoft Office Word</Application>
  <DocSecurity>0</DocSecurity>
  <Lines>29</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2022-11-16T13:47:00Z</cp:lastPrinted>
  <dcterms:created xsi:type="dcterms:W3CDTF">2022-11-20T09:39:00Z</dcterms:created>
  <dcterms:modified xsi:type="dcterms:W3CDTF">2022-11-25T11:27:00Z</dcterms:modified>
</cp:coreProperties>
</file>