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C205A4">
            <w:pPr>
              <w:jc w:val="center"/>
            </w:pPr>
            <w:r>
              <w:t>T.C.</w:t>
            </w:r>
          </w:p>
          <w:p w:rsidR="00003874" w:rsidRDefault="00003874" w:rsidP="00C205A4">
            <w:pPr>
              <w:jc w:val="center"/>
            </w:pPr>
            <w:r>
              <w:t>ANKARA BÜYÜKŞEHİR</w:t>
            </w:r>
          </w:p>
          <w:p w:rsidR="00003874" w:rsidRDefault="00003874" w:rsidP="00C205A4">
            <w:pPr>
              <w:jc w:val="center"/>
            </w:pPr>
            <w:r>
              <w:t>BELEDİYE MECLİSİ</w:t>
            </w:r>
          </w:p>
        </w:tc>
      </w:tr>
    </w:tbl>
    <w:p w:rsidR="00C72889" w:rsidRDefault="00C72889" w:rsidP="00C205A4">
      <w:pPr>
        <w:tabs>
          <w:tab w:val="left" w:pos="1935"/>
        </w:tabs>
        <w:jc w:val="both"/>
      </w:pPr>
    </w:p>
    <w:p w:rsidR="00920B42" w:rsidRDefault="00920B42" w:rsidP="00C205A4">
      <w:pPr>
        <w:tabs>
          <w:tab w:val="left" w:pos="1935"/>
        </w:tabs>
        <w:jc w:val="both"/>
      </w:pPr>
    </w:p>
    <w:p w:rsidR="00771D3B" w:rsidRDefault="002856BD" w:rsidP="00970018">
      <w:pPr>
        <w:jc w:val="both"/>
      </w:pPr>
      <w:r>
        <w:t>Karar No:</w:t>
      </w:r>
      <w:r w:rsidR="001C62FC">
        <w:t xml:space="preserve"> </w:t>
      </w:r>
      <w:r w:rsidR="00834200">
        <w:t>1</w:t>
      </w:r>
      <w:r w:rsidR="005D0FF2">
        <w:t>699</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205A4">
        <w:t xml:space="preserve">        </w:t>
      </w:r>
      <w:r w:rsidR="001A6EE3">
        <w:t xml:space="preserve"> </w:t>
      </w:r>
      <w:r w:rsidR="005D0FF2">
        <w:t>13</w:t>
      </w:r>
      <w:r w:rsidR="002864AA">
        <w:t>.</w:t>
      </w:r>
      <w:r w:rsidR="00DC0108">
        <w:t>0</w:t>
      </w:r>
      <w:r w:rsidR="005D0FF2">
        <w:t>9</w:t>
      </w:r>
      <w:r w:rsidR="00AE2FD0">
        <w:t>.2022</w:t>
      </w:r>
    </w:p>
    <w:p w:rsidR="00C205A4" w:rsidRDefault="00C205A4" w:rsidP="009105F3">
      <w:pPr>
        <w:ind w:right="-1"/>
        <w:jc w:val="center"/>
      </w:pPr>
    </w:p>
    <w:p w:rsidR="005D0FF2" w:rsidRDefault="005D0FF2" w:rsidP="009105F3">
      <w:pPr>
        <w:ind w:right="-1"/>
        <w:jc w:val="center"/>
      </w:pPr>
    </w:p>
    <w:p w:rsidR="002856BD" w:rsidRDefault="002856BD" w:rsidP="009105F3">
      <w:pPr>
        <w:ind w:right="-1"/>
        <w:jc w:val="center"/>
      </w:pPr>
      <w:r>
        <w:t>K A R A R</w:t>
      </w:r>
    </w:p>
    <w:p w:rsidR="00036310" w:rsidRDefault="00036310" w:rsidP="00CA298C">
      <w:pPr>
        <w:ind w:right="543"/>
      </w:pPr>
    </w:p>
    <w:p w:rsidR="005D0FF2" w:rsidRDefault="005D0FF2" w:rsidP="00CA298C">
      <w:pPr>
        <w:ind w:right="543"/>
      </w:pPr>
    </w:p>
    <w:p w:rsidR="00A35907" w:rsidRDefault="00A35907" w:rsidP="003C7DC6">
      <w:pPr>
        <w:jc w:val="both"/>
      </w:pPr>
    </w:p>
    <w:p w:rsidR="00953D18" w:rsidRPr="00953D18" w:rsidRDefault="005D0FF2" w:rsidP="00953D18">
      <w:pPr>
        <w:ind w:firstLine="709"/>
        <w:jc w:val="both"/>
      </w:pPr>
      <w:r>
        <w:t xml:space="preserve">Ayaş İlçesi Sinanlı </w:t>
      </w:r>
      <w:proofErr w:type="spellStart"/>
      <w:r>
        <w:t>Hocasinan</w:t>
      </w:r>
      <w:proofErr w:type="spellEnd"/>
      <w:r>
        <w:t xml:space="preserve"> Mahallesi 237 ada doğusunda ve 113 adanın kuzeyinde yer alan park alanlarında doğalgaz </w:t>
      </w:r>
      <w:proofErr w:type="gramStart"/>
      <w:r>
        <w:t>regülatör</w:t>
      </w:r>
      <w:proofErr w:type="gramEnd"/>
      <w:r>
        <w:t xml:space="preserve"> yeri ayrılmasına yönelik 1/1000 ölçekli uygulama imar plan değişikliğine</w:t>
      </w:r>
      <w:r w:rsidR="00FD4596">
        <w:t xml:space="preserve"> </w:t>
      </w:r>
      <w:r w:rsidR="00953D18">
        <w:t>ilişkin İmar ve Bayındırlık Komisyonu</w:t>
      </w:r>
      <w:r w:rsidR="0088496C">
        <w:t xml:space="preserve">nun </w:t>
      </w:r>
      <w:r>
        <w:t>22</w:t>
      </w:r>
      <w:r w:rsidR="00953D18" w:rsidRPr="00953D18">
        <w:t>.0</w:t>
      </w:r>
      <w:r>
        <w:t>8</w:t>
      </w:r>
      <w:r w:rsidR="00953D18" w:rsidRPr="00953D18">
        <w:t xml:space="preserve">.2022 tarihli ve </w:t>
      </w:r>
      <w:r>
        <w:t>332</w:t>
      </w:r>
      <w:r w:rsidR="00953D18" w:rsidRPr="00953D18">
        <w:t xml:space="preserve"> sayılı Raporu Büyükşehir Belediye Meclisimizin </w:t>
      </w:r>
      <w:r w:rsidR="00C205A4">
        <w:t>1</w:t>
      </w:r>
      <w:r>
        <w:t>3</w:t>
      </w:r>
      <w:r w:rsidR="00CA298C">
        <w:t>.0</w:t>
      </w:r>
      <w:r>
        <w:t>9</w:t>
      </w:r>
      <w:r w:rsidR="002C089C">
        <w:t>.2022</w:t>
      </w:r>
      <w:r w:rsidR="00953D18" w:rsidRPr="00953D18">
        <w:t xml:space="preserve"> tarihli toplantısında okundu.</w:t>
      </w:r>
    </w:p>
    <w:p w:rsidR="00953D18" w:rsidRPr="00953D18" w:rsidRDefault="00953D18" w:rsidP="00953D18">
      <w:pPr>
        <w:ind w:firstLine="709"/>
        <w:jc w:val="both"/>
      </w:pPr>
    </w:p>
    <w:p w:rsidR="005D0FF2" w:rsidRDefault="00953D18" w:rsidP="005D0FF2">
      <w:pPr>
        <w:ind w:firstLine="709"/>
        <w:jc w:val="both"/>
      </w:pPr>
      <w:r w:rsidRPr="00953D18">
        <w:t>Konu üzerinde yapılan görüşmelerden sonra;</w:t>
      </w:r>
      <w:r w:rsidR="0072058F">
        <w:t xml:space="preserve"> </w:t>
      </w:r>
      <w:r w:rsidR="005D0FF2" w:rsidRPr="006D684A">
        <w:t>Ayaş Belediyesi Fen İşleri Müdürlü</w:t>
      </w:r>
      <w:r w:rsidR="005D0FF2">
        <w:t>ğünün</w:t>
      </w:r>
      <w:r w:rsidR="005D0FF2" w:rsidRPr="006D684A">
        <w:t xml:space="preserve"> 08.07.2022 tarihli </w:t>
      </w:r>
      <w:r w:rsidR="005D0FF2">
        <w:t xml:space="preserve">ve </w:t>
      </w:r>
      <w:proofErr w:type="gramStart"/>
      <w:r w:rsidR="005D0FF2">
        <w:t>78591121</w:t>
      </w:r>
      <w:proofErr w:type="gramEnd"/>
      <w:r w:rsidR="005D0FF2">
        <w:t>-6815 sayılı yazısı</w:t>
      </w:r>
      <w:r w:rsidR="005D0FF2" w:rsidRPr="006D684A">
        <w:t xml:space="preserve"> ekinde sunulan Ayaş Belediye Meclisinin 06.07.2022 gün ve 48 sayılı </w:t>
      </w:r>
      <w:r w:rsidR="005D0FF2">
        <w:t>K</w:t>
      </w:r>
      <w:r w:rsidR="005D0FF2" w:rsidRPr="006D684A">
        <w:t>ara</w:t>
      </w:r>
      <w:r w:rsidR="005D0FF2">
        <w:t>rı</w:t>
      </w:r>
      <w:r w:rsidR="005D0FF2" w:rsidRPr="006D684A">
        <w:t xml:space="preserve"> ile uygun görülen 'Ayaş İlçesi Sinanlı </w:t>
      </w:r>
      <w:proofErr w:type="spellStart"/>
      <w:r w:rsidR="005D0FF2" w:rsidRPr="006D684A">
        <w:t>Hocasinan</w:t>
      </w:r>
      <w:proofErr w:type="spellEnd"/>
      <w:r w:rsidR="005D0FF2" w:rsidRPr="006D684A">
        <w:t xml:space="preserve"> Mahallesi 237 adanın doğusunda bulunan park alanı ve 113 adanın kuzeyinde bulunan park alanlarında doğalgaz bölge istasyonları yeri ayrılmasına yönelik 1/1000 ölçekli uygulama imar planı değişiklik teklifine' ilişkin dosya</w:t>
      </w:r>
      <w:r w:rsidR="005D0FF2">
        <w:t>nın</w:t>
      </w:r>
      <w:r w:rsidR="005D0FF2" w:rsidRPr="006D684A">
        <w:t>,</w:t>
      </w:r>
      <w:r w:rsidR="005D0FF2">
        <w:t xml:space="preserve"> </w:t>
      </w:r>
      <w:r w:rsidR="005D0FF2" w:rsidRPr="006D684A">
        <w:t xml:space="preserve">5216 sayılı Kanun uyarınca </w:t>
      </w:r>
      <w:r w:rsidR="005D0FF2">
        <w:t xml:space="preserve">İmar ve Şehircilik Dairesi </w:t>
      </w:r>
      <w:r w:rsidR="005D0FF2" w:rsidRPr="006D684A">
        <w:t>Başkanlığı</w:t>
      </w:r>
      <w:r w:rsidR="005D0FF2">
        <w:t>na</w:t>
      </w:r>
      <w:r w:rsidR="005D0FF2" w:rsidRPr="006D684A">
        <w:t xml:space="preserve"> sunul</w:t>
      </w:r>
      <w:r w:rsidR="005D0FF2">
        <w:t>duğu,</w:t>
      </w:r>
    </w:p>
    <w:p w:rsidR="005D0FF2" w:rsidRPr="006D684A" w:rsidRDefault="005D0FF2" w:rsidP="005D0FF2">
      <w:pPr>
        <w:ind w:firstLine="709"/>
        <w:jc w:val="both"/>
      </w:pPr>
    </w:p>
    <w:p w:rsidR="005D0FF2" w:rsidRDefault="005D0FF2" w:rsidP="005D0FF2">
      <w:pPr>
        <w:ind w:firstLine="709"/>
        <w:jc w:val="both"/>
        <w:rPr>
          <w:b/>
        </w:rPr>
      </w:pPr>
      <w:r w:rsidRPr="006D684A">
        <w:rPr>
          <w:b/>
        </w:rPr>
        <w:t>Yapılan incelemede:</w:t>
      </w:r>
    </w:p>
    <w:p w:rsidR="005D0FF2" w:rsidRPr="006D684A" w:rsidRDefault="005D0FF2" w:rsidP="005D0FF2">
      <w:pPr>
        <w:ind w:firstLine="709"/>
        <w:jc w:val="both"/>
        <w:rPr>
          <w:b/>
        </w:rPr>
      </w:pPr>
    </w:p>
    <w:p w:rsidR="005D0FF2" w:rsidRDefault="005D0FF2" w:rsidP="005D0FF2">
      <w:pPr>
        <w:ind w:firstLine="709"/>
        <w:jc w:val="both"/>
      </w:pPr>
      <w:r w:rsidRPr="006D684A">
        <w:rPr>
          <w:b/>
        </w:rPr>
        <w:t>Teklife konu alanın mülkiyet ve mevcut imar durumunun;</w:t>
      </w:r>
      <w:r w:rsidRPr="006D684A">
        <w:t xml:space="preserve"> Plan teklifine konu Sinanlı </w:t>
      </w:r>
      <w:proofErr w:type="spellStart"/>
      <w:r w:rsidRPr="006D684A">
        <w:t>Hocasinan</w:t>
      </w:r>
      <w:proofErr w:type="spellEnd"/>
      <w:r w:rsidRPr="006D684A">
        <w:t xml:space="preserve"> Mahallesi 237 ada doğusunda ve 113 adanın kuzeyinde bulunan park alanlarının tescile tabi olmayan kamu tasarrufundaki alanlardan olduğu, onaylı 1/1000 ölçekli uygulama imar planında 'Park Alanı' kullanımında olduğu,</w:t>
      </w:r>
    </w:p>
    <w:p w:rsidR="005D0FF2" w:rsidRPr="006D684A" w:rsidRDefault="005D0FF2" w:rsidP="005D0FF2">
      <w:pPr>
        <w:ind w:firstLine="709"/>
        <w:jc w:val="both"/>
      </w:pPr>
    </w:p>
    <w:p w:rsidR="005D0FF2" w:rsidRPr="006D684A" w:rsidRDefault="005D0FF2" w:rsidP="005D0FF2">
      <w:pPr>
        <w:ind w:firstLine="709"/>
        <w:jc w:val="both"/>
        <w:rPr>
          <w:b/>
        </w:rPr>
      </w:pPr>
      <w:bookmarkStart w:id="0" w:name="bookmark6"/>
      <w:r w:rsidRPr="006D684A">
        <w:rPr>
          <w:b/>
        </w:rPr>
        <w:t>Plan teklifi açıklama raporunda;</w:t>
      </w:r>
      <w:bookmarkEnd w:id="0"/>
    </w:p>
    <w:p w:rsidR="005D0FF2" w:rsidRDefault="005D0FF2" w:rsidP="005D0FF2">
      <w:pPr>
        <w:ind w:firstLine="709"/>
        <w:jc w:val="both"/>
      </w:pPr>
      <w:r w:rsidRPr="006D684A">
        <w:t xml:space="preserve">Şehir Plancısı </w:t>
      </w:r>
      <w:proofErr w:type="spellStart"/>
      <w:r w:rsidRPr="006D684A">
        <w:t>Menşure</w:t>
      </w:r>
      <w:proofErr w:type="spellEnd"/>
      <w:r w:rsidRPr="006D684A">
        <w:t xml:space="preserve"> Işık tarafından hazırlanan imar planı değişiklik teklifi açıklama raporunda; Enerji Piyasası Düzenleme Kurumuna Ait Temel Teknik Kriterler Mevzuatının 3. Bölüm 5. Maddesinin 1. bendinde yer alan 'Şehir içi bölge istasyonları, engel bir neden olmadığı sürece öncelikli yeşil alanlara ve parklara, bulunmaması halinde ise insan trafiği açısından sakin, konut dışı boş alanlara yerleştirilir.'</w:t>
      </w:r>
      <w:r>
        <w:t xml:space="preserve"> hükmü gereğince, Ayaş İlçesi</w:t>
      </w:r>
      <w:r w:rsidRPr="006D684A">
        <w:t xml:space="preserve"> Sinanlı </w:t>
      </w:r>
      <w:proofErr w:type="spellStart"/>
      <w:r w:rsidRPr="006D684A">
        <w:t>Hocasinan</w:t>
      </w:r>
      <w:proofErr w:type="spellEnd"/>
      <w:r w:rsidRPr="006D684A">
        <w:t xml:space="preserve"> Mahallesinden gelen doğalgaz taleplerinin karşılanması amacıyla yatırım kapsamına alınan söz konusu bölgede</w:t>
      </w:r>
      <w:r>
        <w:t xml:space="preserve"> </w:t>
      </w:r>
      <w:r w:rsidRPr="006D684A">
        <w:t>5000m</w:t>
      </w:r>
      <w:r w:rsidRPr="006D684A">
        <w:rPr>
          <w:vertAlign w:val="superscript"/>
        </w:rPr>
        <w:t>3</w:t>
      </w:r>
      <w:r w:rsidRPr="006D684A">
        <w:t xml:space="preserve">/h kapasiteli RS-B doğalgaz basınç düşürme istasyonu yapılması amacıyla, Sinanlı </w:t>
      </w:r>
      <w:proofErr w:type="spellStart"/>
      <w:r w:rsidRPr="006D684A">
        <w:t>Hocasinan</w:t>
      </w:r>
      <w:proofErr w:type="spellEnd"/>
      <w:r w:rsidRPr="006D684A">
        <w:t xml:space="preserve"> Mahallesi 237 adanın doğusunda ve 113 adanın kuzeyinde bulunan park alanlarında 5x5=25m</w:t>
      </w:r>
      <w:r w:rsidRPr="006D684A">
        <w:rPr>
          <w:vertAlign w:val="superscript"/>
        </w:rPr>
        <w:t>2</w:t>
      </w:r>
      <w:r w:rsidRPr="006D684A">
        <w:t xml:space="preserve"> büyüklüğünde 2 adet doğalgaz basınç düşürme istasyonu (</w:t>
      </w:r>
      <w:proofErr w:type="gramStart"/>
      <w:r w:rsidRPr="006D684A">
        <w:t>regülatör</w:t>
      </w:r>
      <w:proofErr w:type="gramEnd"/>
      <w:r w:rsidRPr="006D684A">
        <w:t>) alanının planlandığının belirtildiği,</w:t>
      </w:r>
    </w:p>
    <w:p w:rsidR="005D0FF2" w:rsidRPr="006D684A" w:rsidRDefault="005D0FF2" w:rsidP="005D0FF2">
      <w:pPr>
        <w:ind w:firstLine="709"/>
        <w:jc w:val="both"/>
      </w:pPr>
    </w:p>
    <w:p w:rsidR="005D0FF2" w:rsidRDefault="005D0FF2" w:rsidP="005D0FF2">
      <w:pPr>
        <w:ind w:firstLine="709"/>
        <w:jc w:val="both"/>
      </w:pPr>
      <w:r w:rsidRPr="006D684A">
        <w:rPr>
          <w:b/>
        </w:rPr>
        <w:t>1/1000 ölçekli uygulama imar plan değişikliği teklifinde;</w:t>
      </w:r>
      <w:r w:rsidRPr="006D684A">
        <w:t xml:space="preserve"> Sinanlı </w:t>
      </w:r>
      <w:proofErr w:type="spellStart"/>
      <w:r w:rsidRPr="006D684A">
        <w:t>Hocasinan</w:t>
      </w:r>
      <w:proofErr w:type="spellEnd"/>
      <w:r w:rsidRPr="006D684A">
        <w:t xml:space="preserve"> Mahallesi 237 ada doğusunda ve 113 adanın kuzeyindeki park alanlarında 5x5=25</w:t>
      </w:r>
      <w:r>
        <w:t>m</w:t>
      </w:r>
      <w:r w:rsidRPr="006D684A">
        <w:rPr>
          <w:vertAlign w:val="superscript"/>
        </w:rPr>
        <w:t>2</w:t>
      </w:r>
      <w:r w:rsidRPr="006D684A">
        <w:t xml:space="preserve"> büyüklüğünde 2 adet doğalgaz istasyonu yeri ay</w:t>
      </w:r>
      <w:r>
        <w:t>rı</w:t>
      </w:r>
      <w:r w:rsidRPr="006D684A">
        <w:t>ldığı,</w:t>
      </w:r>
    </w:p>
    <w:p w:rsidR="005D0FF2" w:rsidRPr="006D684A" w:rsidRDefault="005D0FF2" w:rsidP="005D0FF2">
      <w:pPr>
        <w:ind w:firstLine="709"/>
        <w:jc w:val="both"/>
      </w:pPr>
    </w:p>
    <w:p w:rsidR="005D0FF2" w:rsidRDefault="005D0FF2" w:rsidP="005D0FF2">
      <w:pPr>
        <w:pStyle w:val="ListeParagraf"/>
        <w:numPr>
          <w:ilvl w:val="0"/>
          <w:numId w:val="17"/>
        </w:numPr>
        <w:ind w:left="0" w:firstLine="709"/>
        <w:jc w:val="both"/>
      </w:pPr>
      <w:r>
        <w:t xml:space="preserve">Doğalgaz </w:t>
      </w:r>
      <w:proofErr w:type="gramStart"/>
      <w:r w:rsidRPr="006D684A">
        <w:t>regülat</w:t>
      </w:r>
      <w:r>
        <w:t>ör</w:t>
      </w:r>
      <w:proofErr w:type="gramEnd"/>
      <w:r>
        <w:t xml:space="preserve"> istasyonunun çevre güvenliği “</w:t>
      </w:r>
      <w:r w:rsidRPr="006D684A">
        <w:t>Başkent Doğalgaz Dağıtım Gayrimenkul Yatırım Ortaklığı A.Ş.</w:t>
      </w:r>
      <w:r>
        <w:t xml:space="preserve">” </w:t>
      </w:r>
      <w:r w:rsidRPr="006D684A">
        <w:t>tarafından sağlanacaktır.</w:t>
      </w:r>
    </w:p>
    <w:p w:rsidR="005D0FF2" w:rsidRDefault="005D0FF2" w:rsidP="005D0FF2">
      <w:pPr>
        <w:jc w:val="both"/>
      </w:pPr>
    </w:p>
    <w:p w:rsidR="005D0FF2" w:rsidRDefault="005D0FF2" w:rsidP="005D0FF2">
      <w:pPr>
        <w:jc w:val="both"/>
      </w:pPr>
    </w:p>
    <w:p w:rsidR="005D0FF2" w:rsidRDefault="005D0FF2" w:rsidP="005D0FF2">
      <w:pPr>
        <w:jc w:val="both"/>
      </w:pPr>
    </w:p>
    <w:p w:rsidR="005D0FF2" w:rsidRDefault="005D0FF2" w:rsidP="005D0FF2">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5D0FF2" w:rsidTr="000C10CB">
        <w:trPr>
          <w:trHeight w:val="1008"/>
        </w:trPr>
        <w:tc>
          <w:tcPr>
            <w:tcW w:w="3510" w:type="dxa"/>
          </w:tcPr>
          <w:p w:rsidR="005D0FF2" w:rsidRDefault="005D0FF2" w:rsidP="000C10CB">
            <w:pPr>
              <w:jc w:val="center"/>
            </w:pPr>
            <w:r>
              <w:lastRenderedPageBreak/>
              <w:t>T.C.</w:t>
            </w:r>
          </w:p>
          <w:p w:rsidR="005D0FF2" w:rsidRDefault="005D0FF2" w:rsidP="000C10CB">
            <w:pPr>
              <w:jc w:val="center"/>
            </w:pPr>
            <w:r>
              <w:t>ANKARA BÜYÜKŞEHİR</w:t>
            </w:r>
          </w:p>
          <w:p w:rsidR="005D0FF2" w:rsidRDefault="005D0FF2" w:rsidP="000C10CB">
            <w:pPr>
              <w:jc w:val="center"/>
            </w:pPr>
            <w:r>
              <w:t>BELEDİYE MECLİSİ</w:t>
            </w:r>
          </w:p>
        </w:tc>
      </w:tr>
    </w:tbl>
    <w:p w:rsidR="005D0FF2" w:rsidRDefault="005D0FF2" w:rsidP="005D0FF2">
      <w:pPr>
        <w:tabs>
          <w:tab w:val="left" w:pos="1935"/>
        </w:tabs>
        <w:jc w:val="both"/>
      </w:pPr>
    </w:p>
    <w:p w:rsidR="005D0FF2" w:rsidRDefault="005D0FF2" w:rsidP="005D0FF2">
      <w:pPr>
        <w:tabs>
          <w:tab w:val="left" w:pos="1935"/>
        </w:tabs>
        <w:jc w:val="both"/>
      </w:pPr>
    </w:p>
    <w:p w:rsidR="005D0FF2" w:rsidRDefault="005D0FF2" w:rsidP="005D0FF2">
      <w:pPr>
        <w:jc w:val="both"/>
      </w:pPr>
      <w:r>
        <w:t>Karar No: 1699</w:t>
      </w:r>
      <w:r>
        <w:tab/>
        <w:t xml:space="preserve">  </w:t>
      </w:r>
      <w:r>
        <w:tab/>
      </w:r>
      <w:r>
        <w:tab/>
      </w:r>
      <w:r>
        <w:tab/>
        <w:t xml:space="preserve">                                                         13.09.2022</w:t>
      </w:r>
    </w:p>
    <w:p w:rsidR="005D0FF2" w:rsidRDefault="005D0FF2" w:rsidP="005D0FF2">
      <w:pPr>
        <w:jc w:val="both"/>
      </w:pPr>
    </w:p>
    <w:p w:rsidR="005D0FF2" w:rsidRDefault="005D0FF2" w:rsidP="005D0FF2">
      <w:pPr>
        <w:jc w:val="both"/>
      </w:pPr>
    </w:p>
    <w:p w:rsidR="005D0FF2" w:rsidRDefault="005D0FF2" w:rsidP="005D0FF2">
      <w:pPr>
        <w:jc w:val="center"/>
      </w:pPr>
      <w:r>
        <w:t>-2-</w:t>
      </w:r>
    </w:p>
    <w:p w:rsidR="005D0FF2" w:rsidRDefault="005D0FF2" w:rsidP="005D0FF2">
      <w:pPr>
        <w:jc w:val="center"/>
      </w:pPr>
    </w:p>
    <w:p w:rsidR="005D0FF2" w:rsidRDefault="005D0FF2" w:rsidP="005D0FF2">
      <w:pPr>
        <w:jc w:val="center"/>
      </w:pPr>
    </w:p>
    <w:p w:rsidR="005D0FF2" w:rsidRDefault="005D0FF2" w:rsidP="005D0FF2">
      <w:pPr>
        <w:jc w:val="center"/>
      </w:pPr>
    </w:p>
    <w:p w:rsidR="005D0FF2" w:rsidRDefault="005D0FF2" w:rsidP="005D0FF2">
      <w:pPr>
        <w:pStyle w:val="ListeParagraf"/>
        <w:numPr>
          <w:ilvl w:val="0"/>
          <w:numId w:val="17"/>
        </w:numPr>
        <w:ind w:left="0" w:firstLine="709"/>
        <w:jc w:val="both"/>
      </w:pPr>
      <w:r>
        <w:t xml:space="preserve">Doğalgaz </w:t>
      </w:r>
      <w:proofErr w:type="gramStart"/>
      <w:r w:rsidRPr="006D684A">
        <w:t>regülatör</w:t>
      </w:r>
      <w:proofErr w:type="gramEnd"/>
      <w:r w:rsidRPr="006D684A">
        <w:t xml:space="preserve"> istasyonu; çevresinde </w:t>
      </w:r>
      <w:r>
        <w:t>1</w:t>
      </w:r>
      <w:r w:rsidRPr="006D684A">
        <w:t>m'lik koruma bandı bırakılarak ve dış cephesi görsel açıdan estetik olmak üzere tel çitle çevrilecek veya yer altına alınacaktır.</w:t>
      </w:r>
    </w:p>
    <w:p w:rsidR="005D0FF2" w:rsidRDefault="005D0FF2" w:rsidP="005D0FF2">
      <w:pPr>
        <w:pStyle w:val="ListeParagraf"/>
      </w:pPr>
    </w:p>
    <w:p w:rsidR="005D0FF2" w:rsidRDefault="005D0FF2" w:rsidP="005D0FF2">
      <w:pPr>
        <w:pStyle w:val="ListeParagraf"/>
        <w:numPr>
          <w:ilvl w:val="0"/>
          <w:numId w:val="17"/>
        </w:numPr>
        <w:ind w:left="0" w:firstLine="709"/>
        <w:jc w:val="both"/>
      </w:pPr>
      <w:r>
        <w:t xml:space="preserve">Doğalgaz </w:t>
      </w:r>
      <w:proofErr w:type="gramStart"/>
      <w:r w:rsidRPr="006D684A">
        <w:t>regülatör</w:t>
      </w:r>
      <w:proofErr w:type="gramEnd"/>
      <w:r w:rsidRPr="006D684A">
        <w:t xml:space="preserve"> istasyonunun kiralama/kamulaştırma bedeli ilgili yatırımcı kurum/kuruluş tarafından karşılanacaktır.</w:t>
      </w:r>
    </w:p>
    <w:p w:rsidR="005D0FF2" w:rsidRPr="006D684A" w:rsidRDefault="005D0FF2" w:rsidP="005D0FF2">
      <w:pPr>
        <w:pStyle w:val="ListeParagraf"/>
        <w:ind w:left="709"/>
        <w:jc w:val="both"/>
      </w:pPr>
    </w:p>
    <w:p w:rsidR="005D0FF2" w:rsidRPr="006D684A" w:rsidRDefault="005D0FF2" w:rsidP="005D0FF2">
      <w:pPr>
        <w:ind w:firstLine="709"/>
        <w:jc w:val="both"/>
      </w:pPr>
      <w:r>
        <w:t>Ş</w:t>
      </w:r>
      <w:r w:rsidRPr="006D684A">
        <w:t>eklinde 3 adet plan notunun düzenlendiği,</w:t>
      </w:r>
    </w:p>
    <w:p w:rsidR="005D0FF2" w:rsidRDefault="005D0FF2" w:rsidP="005D0FF2">
      <w:pPr>
        <w:ind w:firstLine="709"/>
        <w:jc w:val="both"/>
      </w:pPr>
    </w:p>
    <w:p w:rsidR="005D0FF2" w:rsidRDefault="008D5BA4" w:rsidP="005D0FF2">
      <w:pPr>
        <w:ind w:firstLine="709"/>
        <w:jc w:val="both"/>
      </w:pPr>
      <w:r>
        <w:rPr>
          <w:b/>
        </w:rPr>
        <w:t>Başkanlığımızca y</w:t>
      </w:r>
      <w:r w:rsidRPr="006D684A">
        <w:rPr>
          <w:b/>
        </w:rPr>
        <w:t>apılan değerlendirmede;</w:t>
      </w:r>
      <w:r w:rsidRPr="006D684A">
        <w:t xml:space="preserve"> </w:t>
      </w:r>
      <w:r w:rsidR="005D0FF2" w:rsidRPr="006D684A">
        <w:t>Plan değişiklik teklifine konu park alanları altyapı hizmeti veren kuruluşların mevcut veya planlanan altyapılarının bulunup bulunmadığına ilişkin ilgili kurum/kuruluşlardan alınmış bir bilgi/belge veya görüşün plan teklif dosyasında sunulmadığı hususları tespit edilmiş olup plan değişiklik teklifi hakkında Belediyemiz Meclisince bir karar alınması gerekti</w:t>
      </w:r>
      <w:r w:rsidR="005D0FF2">
        <w:t>ği görüş ve sonucuna varıldığı,</w:t>
      </w:r>
    </w:p>
    <w:p w:rsidR="005D0FF2" w:rsidRPr="006D684A" w:rsidRDefault="005D0FF2" w:rsidP="005D0FF2">
      <w:pPr>
        <w:ind w:firstLine="709"/>
        <w:jc w:val="both"/>
      </w:pPr>
    </w:p>
    <w:p w:rsidR="00C205A4" w:rsidRDefault="005D0FF2" w:rsidP="005D0FF2">
      <w:pPr>
        <w:ind w:firstLine="709"/>
        <w:jc w:val="both"/>
      </w:pPr>
      <w:r>
        <w:t xml:space="preserve">Hususları tespit edilmiş olup, </w:t>
      </w:r>
      <w:r w:rsidRPr="006D684A">
        <w:t xml:space="preserve">Ayaş İlçesi Sinanlı </w:t>
      </w:r>
      <w:proofErr w:type="spellStart"/>
      <w:r w:rsidRPr="006D684A">
        <w:t>Hocasinan</w:t>
      </w:r>
      <w:proofErr w:type="spellEnd"/>
      <w:r w:rsidRPr="006D684A">
        <w:t xml:space="preserve"> Mahallesi 237 ada doğusunda ve 113 adanın kuzeyinde bulunan park alanlarında 2 adet doğalgaz regüla</w:t>
      </w:r>
      <w:r>
        <w:t xml:space="preserve">tör istasyonları yeri ayrılmasına yönelik </w:t>
      </w:r>
      <w:r w:rsidRPr="006D684A">
        <w:t>1/1000 ölçekli uygulama imar pla</w:t>
      </w:r>
      <w:r>
        <w:t xml:space="preserve">nı değişikliğinin </w:t>
      </w:r>
      <w:r w:rsidRPr="004744C0">
        <w:t>“</w:t>
      </w:r>
      <w:proofErr w:type="spellStart"/>
      <w:r w:rsidRPr="004744C0">
        <w:t>onayı”</w:t>
      </w:r>
      <w:r>
        <w:t>na</w:t>
      </w:r>
      <w:proofErr w:type="spellEnd"/>
      <w:r w:rsidR="0072058F">
        <w:t xml:space="preserve"> </w:t>
      </w:r>
      <w:r w:rsidR="00953D18" w:rsidRPr="00953D18">
        <w:t xml:space="preserve">ilişkin </w:t>
      </w:r>
      <w:r w:rsidR="00953D18">
        <w:t>İmar ve Bayındırlık</w:t>
      </w:r>
      <w:r w:rsidR="00953D18" w:rsidRPr="00953D18">
        <w:t xml:space="preserve"> Komisyonu Raporu</w:t>
      </w:r>
      <w:r>
        <w:t xml:space="preserve"> </w:t>
      </w:r>
      <w:r w:rsidR="00953D18" w:rsidRPr="00953D18">
        <w:t>oylanarak oy</w:t>
      </w:r>
      <w:r w:rsidR="0018191C">
        <w:t xml:space="preserve">birliği </w:t>
      </w:r>
      <w:r w:rsidR="00953D18" w:rsidRPr="00953D18">
        <w:t>ile kabul edildi.</w:t>
      </w:r>
    </w:p>
    <w:p w:rsidR="0072058F" w:rsidRDefault="0072058F" w:rsidP="00D7326E">
      <w:pPr>
        <w:ind w:firstLine="709"/>
        <w:jc w:val="both"/>
      </w:pPr>
    </w:p>
    <w:p w:rsidR="00FD4596" w:rsidRDefault="00FD4596" w:rsidP="00D7326E">
      <w:pPr>
        <w:ind w:firstLine="709"/>
        <w:jc w:val="both"/>
      </w:pPr>
    </w:p>
    <w:p w:rsidR="005C35AB" w:rsidRDefault="005C35AB" w:rsidP="00D7326E">
      <w:pPr>
        <w:ind w:firstLine="709"/>
        <w:jc w:val="both"/>
      </w:pPr>
    </w:p>
    <w:p w:rsidR="008908A5" w:rsidRDefault="008908A5" w:rsidP="00D7326E">
      <w:pPr>
        <w:ind w:firstLine="709"/>
        <w:jc w:val="both"/>
      </w:pPr>
    </w:p>
    <w:tbl>
      <w:tblPr>
        <w:tblW w:w="9356" w:type="dxa"/>
        <w:jc w:val="center"/>
        <w:tblLook w:val="04A0"/>
      </w:tblPr>
      <w:tblGrid>
        <w:gridCol w:w="3147"/>
        <w:gridCol w:w="3147"/>
        <w:gridCol w:w="3062"/>
      </w:tblGrid>
      <w:tr w:rsidR="00C205A4" w:rsidTr="00C205A4">
        <w:trPr>
          <w:trHeight w:val="594"/>
          <w:jc w:val="center"/>
        </w:trPr>
        <w:tc>
          <w:tcPr>
            <w:tcW w:w="3147" w:type="dxa"/>
            <w:hideMark/>
          </w:tcPr>
          <w:p w:rsidR="00C205A4" w:rsidRDefault="00C205A4">
            <w:pPr>
              <w:autoSpaceDE w:val="0"/>
              <w:autoSpaceDN w:val="0"/>
              <w:adjustRightInd w:val="0"/>
              <w:jc w:val="center"/>
              <w:rPr>
                <w:color w:val="000000"/>
              </w:rPr>
            </w:pPr>
            <w:r>
              <w:rPr>
                <w:color w:val="000000"/>
              </w:rPr>
              <w:t>Fatih ÜNAL</w:t>
            </w:r>
          </w:p>
          <w:p w:rsidR="00C205A4" w:rsidRDefault="00C205A4">
            <w:pPr>
              <w:autoSpaceDE w:val="0"/>
              <w:autoSpaceDN w:val="0"/>
              <w:adjustRightInd w:val="0"/>
              <w:jc w:val="center"/>
              <w:rPr>
                <w:color w:val="000000"/>
              </w:rPr>
            </w:pPr>
            <w:r>
              <w:rPr>
                <w:color w:val="000000"/>
              </w:rPr>
              <w:t>Meclis 1. Başkan V.</w:t>
            </w:r>
          </w:p>
        </w:tc>
        <w:tc>
          <w:tcPr>
            <w:tcW w:w="3147" w:type="dxa"/>
            <w:vAlign w:val="center"/>
            <w:hideMark/>
          </w:tcPr>
          <w:p w:rsidR="00C205A4" w:rsidRDefault="005D0FF2">
            <w:pPr>
              <w:autoSpaceDE w:val="0"/>
              <w:autoSpaceDN w:val="0"/>
              <w:adjustRightInd w:val="0"/>
              <w:jc w:val="center"/>
              <w:rPr>
                <w:color w:val="000000"/>
              </w:rPr>
            </w:pPr>
            <w:r>
              <w:rPr>
                <w:color w:val="000000"/>
              </w:rPr>
              <w:t>Harun ÖZTÜRK</w:t>
            </w:r>
          </w:p>
          <w:p w:rsidR="00C205A4" w:rsidRDefault="00C205A4">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C205A4" w:rsidRDefault="00C205A4">
            <w:pPr>
              <w:tabs>
                <w:tab w:val="left" w:pos="3268"/>
              </w:tabs>
              <w:jc w:val="center"/>
              <w:rPr>
                <w:color w:val="000000"/>
              </w:rPr>
            </w:pPr>
            <w:r>
              <w:rPr>
                <w:color w:val="000000"/>
              </w:rPr>
              <w:t>Naci BAYANLI</w:t>
            </w:r>
          </w:p>
          <w:p w:rsidR="00C205A4" w:rsidRDefault="00C205A4">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C205A4" w:rsidRDefault="00C205A4"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jc w:val="both"/>
      </w:pPr>
    </w:p>
    <w:p w:rsidR="00466AF8" w:rsidRDefault="00466AF8" w:rsidP="00466AF8">
      <w:pPr>
        <w:tabs>
          <w:tab w:val="center" w:pos="4748"/>
          <w:tab w:val="left" w:pos="5430"/>
        </w:tabs>
        <w:jc w:val="center"/>
      </w:pPr>
    </w:p>
    <w:p w:rsidR="00466AF8" w:rsidRDefault="00466AF8" w:rsidP="00466AF8">
      <w:pPr>
        <w:tabs>
          <w:tab w:val="center" w:pos="4748"/>
          <w:tab w:val="left" w:pos="5430"/>
        </w:tabs>
        <w:jc w:val="center"/>
      </w:pPr>
      <w:r>
        <w:lastRenderedPageBreak/>
        <w:t>T.C.</w:t>
      </w:r>
    </w:p>
    <w:p w:rsidR="00466AF8" w:rsidRDefault="00466AF8" w:rsidP="00466AF8">
      <w:pPr>
        <w:jc w:val="center"/>
      </w:pPr>
      <w:r>
        <w:t>ANKARA BÜYÜKŞEHİR BELEDİYE MECLİSİ</w:t>
      </w:r>
    </w:p>
    <w:p w:rsidR="00466AF8" w:rsidRDefault="00466AF8" w:rsidP="00466AF8">
      <w:pPr>
        <w:jc w:val="center"/>
      </w:pPr>
      <w:r>
        <w:t>İmar ve Bayındırlık Komisyonu Raporu</w:t>
      </w:r>
    </w:p>
    <w:p w:rsidR="00466AF8" w:rsidRDefault="00466AF8" w:rsidP="00466AF8"/>
    <w:p w:rsidR="00466AF8" w:rsidRDefault="00466AF8" w:rsidP="00466AF8">
      <w:r>
        <w:t xml:space="preserve">Rapor No: 332    </w:t>
      </w:r>
      <w:r>
        <w:tab/>
        <w:t xml:space="preserve">                 </w:t>
      </w:r>
      <w:r>
        <w:tab/>
      </w:r>
      <w:r>
        <w:tab/>
        <w:t xml:space="preserve">         </w:t>
      </w:r>
      <w:r>
        <w:tab/>
      </w:r>
      <w:r>
        <w:tab/>
        <w:t xml:space="preserve">                     </w:t>
      </w:r>
      <w:r>
        <w:tab/>
        <w:t xml:space="preserve">               22.08.2022</w:t>
      </w:r>
    </w:p>
    <w:p w:rsidR="00466AF8" w:rsidRDefault="00466AF8" w:rsidP="00466AF8">
      <w:pPr>
        <w:jc w:val="center"/>
      </w:pPr>
    </w:p>
    <w:p w:rsidR="00466AF8" w:rsidRDefault="00466AF8" w:rsidP="00466AF8">
      <w:pPr>
        <w:jc w:val="center"/>
      </w:pPr>
    </w:p>
    <w:p w:rsidR="00466AF8" w:rsidRDefault="00466AF8" w:rsidP="00466AF8">
      <w:pPr>
        <w:jc w:val="center"/>
      </w:pPr>
      <w:r>
        <w:t>BÜYÜKŞEHİR BELEDİYE MECLİSİ BAŞKANLIĞINA</w:t>
      </w:r>
    </w:p>
    <w:p w:rsidR="00466AF8" w:rsidRDefault="00466AF8" w:rsidP="00466AF8">
      <w:pPr>
        <w:jc w:val="center"/>
      </w:pPr>
    </w:p>
    <w:p w:rsidR="00466AF8" w:rsidRDefault="00466AF8" w:rsidP="00466AF8">
      <w:pPr>
        <w:jc w:val="center"/>
      </w:pPr>
    </w:p>
    <w:p w:rsidR="00466AF8" w:rsidRDefault="00466AF8" w:rsidP="00466AF8">
      <w:pPr>
        <w:jc w:val="center"/>
      </w:pPr>
    </w:p>
    <w:p w:rsidR="00466AF8" w:rsidRDefault="00466AF8" w:rsidP="00466AF8">
      <w:pPr>
        <w:ind w:firstLine="709"/>
        <w:jc w:val="both"/>
      </w:pPr>
      <w:r>
        <w:t xml:space="preserve">Ayaş İlçesi Sinanlı </w:t>
      </w:r>
      <w:proofErr w:type="spellStart"/>
      <w:r>
        <w:t>Hocasinan</w:t>
      </w:r>
      <w:proofErr w:type="spellEnd"/>
      <w:r>
        <w:t xml:space="preserve"> Mahallesi 237 ada doğusunda ve 113 adanın kuzeyinde yer alan park alanlarında doğalgaz </w:t>
      </w:r>
      <w:proofErr w:type="gramStart"/>
      <w:r>
        <w:t>regülatör</w:t>
      </w:r>
      <w:proofErr w:type="gramEnd"/>
      <w:r>
        <w:t xml:space="preserve"> yeri ayrılmasına yönelik 1/1000 ölçekli uygulama imar plan değişikliğine ilişkin </w:t>
      </w:r>
      <w:r w:rsidRPr="00AB2AF5">
        <w:t xml:space="preserve">Büyükşehir Belediye Meclisinin </w:t>
      </w:r>
      <w:r>
        <w:t>10</w:t>
      </w:r>
      <w:r w:rsidRPr="00AB2AF5">
        <w:t>.0</w:t>
      </w:r>
      <w:r>
        <w:t>8</w:t>
      </w:r>
      <w:r w:rsidRPr="00AB2AF5">
        <w:t xml:space="preserve">.2022 tarih ve </w:t>
      </w:r>
      <w:r>
        <w:t>5</w:t>
      </w:r>
      <w:r w:rsidRPr="00AB2AF5">
        <w:t>.</w:t>
      </w:r>
      <w:r>
        <w:t xml:space="preserve"> </w:t>
      </w:r>
      <w:r w:rsidRPr="00AB2AF5">
        <w:t xml:space="preserve">gündem maddesi olarak komisyonumuza havale edilen </w:t>
      </w:r>
      <w:r>
        <w:t>dosya</w:t>
      </w:r>
      <w:r w:rsidRPr="00AB2AF5">
        <w:t xml:space="preserve"> incelendi.</w:t>
      </w:r>
    </w:p>
    <w:p w:rsidR="00466AF8" w:rsidRPr="00460FFD" w:rsidRDefault="00466AF8" w:rsidP="00466AF8">
      <w:pPr>
        <w:ind w:firstLine="709"/>
        <w:jc w:val="both"/>
      </w:pPr>
    </w:p>
    <w:p w:rsidR="00466AF8" w:rsidRDefault="00466AF8" w:rsidP="00466AF8">
      <w:pPr>
        <w:ind w:firstLine="709"/>
        <w:jc w:val="both"/>
      </w:pPr>
      <w:r w:rsidRPr="00460FFD">
        <w:t xml:space="preserve">Komisyonumuzca yapılan incelemeler neticesinde; </w:t>
      </w:r>
      <w:r w:rsidRPr="006D684A">
        <w:t>Ayaş Belediyesi Fen İşleri Müdürlü</w:t>
      </w:r>
      <w:r>
        <w:t>ğünün</w:t>
      </w:r>
      <w:r w:rsidRPr="006D684A">
        <w:t xml:space="preserve"> 08.07.2022 tarihli </w:t>
      </w:r>
      <w:r>
        <w:t xml:space="preserve">ve </w:t>
      </w:r>
      <w:proofErr w:type="gramStart"/>
      <w:r>
        <w:t>78591121</w:t>
      </w:r>
      <w:proofErr w:type="gramEnd"/>
      <w:r>
        <w:t>-6815 sayılı yazısı</w:t>
      </w:r>
      <w:r w:rsidRPr="006D684A">
        <w:t xml:space="preserve"> ekinde sunulan Ayaş Belediye Meclisinin 06.07.2022 gün ve 48 sayılı </w:t>
      </w:r>
      <w:r>
        <w:t>K</w:t>
      </w:r>
      <w:r w:rsidRPr="006D684A">
        <w:t>ara</w:t>
      </w:r>
      <w:r>
        <w:t>rı</w:t>
      </w:r>
      <w:r w:rsidRPr="006D684A">
        <w:t xml:space="preserve"> ile uygun görülen 'Ayaş İlçesi Sinanlı </w:t>
      </w:r>
      <w:proofErr w:type="spellStart"/>
      <w:r w:rsidRPr="006D684A">
        <w:t>Hocasinan</w:t>
      </w:r>
      <w:proofErr w:type="spellEnd"/>
      <w:r w:rsidRPr="006D684A">
        <w:t xml:space="preserve"> Mahallesi 237 adanın doğusunda bulunan park alanı ve 113 adanın kuzeyinde bulunan park alanlarında doğalgaz bölge istasyonları yeri ayrılmasına yönelik 1/1000 ölçekli uygulama imar planı değişiklik teklifine' ilişkin dosya</w:t>
      </w:r>
      <w:r>
        <w:t>nın</w:t>
      </w:r>
      <w:r w:rsidRPr="006D684A">
        <w:t>,</w:t>
      </w:r>
      <w:r>
        <w:t xml:space="preserve"> </w:t>
      </w:r>
      <w:r w:rsidRPr="006D684A">
        <w:t xml:space="preserve">5216 sayılı Kanun uyarınca </w:t>
      </w:r>
      <w:r>
        <w:t xml:space="preserve">İmar ve Şehircilik Dairesi </w:t>
      </w:r>
      <w:r w:rsidRPr="006D684A">
        <w:t>Başkanlığı</w:t>
      </w:r>
      <w:r>
        <w:t>na</w:t>
      </w:r>
      <w:r w:rsidRPr="006D684A">
        <w:t xml:space="preserve"> sunul</w:t>
      </w:r>
      <w:r>
        <w:t>duğu,</w:t>
      </w:r>
    </w:p>
    <w:p w:rsidR="00466AF8" w:rsidRPr="006D684A" w:rsidRDefault="00466AF8" w:rsidP="00466AF8">
      <w:pPr>
        <w:ind w:firstLine="709"/>
        <w:jc w:val="both"/>
      </w:pPr>
    </w:p>
    <w:p w:rsidR="00466AF8" w:rsidRDefault="00466AF8" w:rsidP="00466AF8">
      <w:pPr>
        <w:ind w:firstLine="709"/>
        <w:jc w:val="both"/>
        <w:rPr>
          <w:b/>
        </w:rPr>
      </w:pPr>
      <w:r w:rsidRPr="006D684A">
        <w:rPr>
          <w:b/>
        </w:rPr>
        <w:t>Yapılan incelemede:</w:t>
      </w:r>
    </w:p>
    <w:p w:rsidR="00466AF8" w:rsidRPr="006D684A" w:rsidRDefault="00466AF8" w:rsidP="00466AF8">
      <w:pPr>
        <w:ind w:firstLine="709"/>
        <w:jc w:val="both"/>
        <w:rPr>
          <w:b/>
        </w:rPr>
      </w:pPr>
    </w:p>
    <w:p w:rsidR="00466AF8" w:rsidRDefault="00466AF8" w:rsidP="00466AF8">
      <w:pPr>
        <w:ind w:firstLine="709"/>
        <w:jc w:val="both"/>
      </w:pPr>
      <w:r w:rsidRPr="006D684A">
        <w:rPr>
          <w:b/>
        </w:rPr>
        <w:t>Teklife konu alanın mülkiyet ve mevcut imar durumunun;</w:t>
      </w:r>
      <w:r w:rsidRPr="006D684A">
        <w:t xml:space="preserve"> Plan teklifine konu Sinanlı </w:t>
      </w:r>
      <w:proofErr w:type="spellStart"/>
      <w:r w:rsidRPr="006D684A">
        <w:t>Hocasinan</w:t>
      </w:r>
      <w:proofErr w:type="spellEnd"/>
      <w:r w:rsidRPr="006D684A">
        <w:t xml:space="preserve"> Mahallesi 237 ada doğusunda ve 113 adanın kuzeyinde bulunan park alanlarının tescile tabi olmayan kamu tasarrufundaki alanlardan olduğu, onaylı 1/1000 ölçekli uygulama imar planında 'Park Alanı' kullanımında olduğu,</w:t>
      </w:r>
    </w:p>
    <w:p w:rsidR="00466AF8" w:rsidRPr="006D684A" w:rsidRDefault="00466AF8" w:rsidP="00466AF8">
      <w:pPr>
        <w:ind w:firstLine="709"/>
        <w:jc w:val="both"/>
      </w:pPr>
    </w:p>
    <w:p w:rsidR="00466AF8" w:rsidRPr="006D684A" w:rsidRDefault="00466AF8" w:rsidP="00466AF8">
      <w:pPr>
        <w:ind w:firstLine="709"/>
        <w:jc w:val="both"/>
        <w:rPr>
          <w:b/>
        </w:rPr>
      </w:pPr>
      <w:r w:rsidRPr="006D684A">
        <w:rPr>
          <w:b/>
        </w:rPr>
        <w:t>Plan teklifi açıklama raporunda;</w:t>
      </w:r>
    </w:p>
    <w:p w:rsidR="00466AF8" w:rsidRDefault="00466AF8" w:rsidP="00466AF8">
      <w:pPr>
        <w:ind w:firstLine="709"/>
        <w:jc w:val="both"/>
      </w:pPr>
      <w:r w:rsidRPr="006D684A">
        <w:t xml:space="preserve">Şehir Plancısı </w:t>
      </w:r>
      <w:proofErr w:type="spellStart"/>
      <w:r w:rsidRPr="006D684A">
        <w:t>Menşure</w:t>
      </w:r>
      <w:proofErr w:type="spellEnd"/>
      <w:r w:rsidRPr="006D684A">
        <w:t xml:space="preserve"> Işık tarafından hazırlanan imar planı değişiklik teklifi açıklama raporunda; Enerji Piyasası Düzenleme Kurumuna Ait Temel Teknik Kriterler Mevzuatının 3. Bölüm 5. Maddesinin 1. bendinde yer alan 'Şehir içi bölge istasyonları, engel bir neden olmadığı sürece öncelikli yeşil alanlara ve parklara, bulunmaması halinde ise insan trafiği açısından sakin, konut dışı boş alanlara yerleştirilir.'</w:t>
      </w:r>
      <w:r>
        <w:t xml:space="preserve"> hükmü gereğince, Ayaş İlçesi</w:t>
      </w:r>
      <w:r w:rsidRPr="006D684A">
        <w:t xml:space="preserve"> Sinanlı </w:t>
      </w:r>
      <w:proofErr w:type="spellStart"/>
      <w:r w:rsidRPr="006D684A">
        <w:t>Hocasinan</w:t>
      </w:r>
      <w:proofErr w:type="spellEnd"/>
      <w:r w:rsidRPr="006D684A">
        <w:t xml:space="preserve"> Mahallesinden gelen doğalgaz taleplerinin karşılanması amacıyla yatırım kapsamına alınan söz konusu bölgede</w:t>
      </w:r>
      <w:r>
        <w:t xml:space="preserve"> </w:t>
      </w:r>
      <w:r w:rsidRPr="006D684A">
        <w:t>5000m</w:t>
      </w:r>
      <w:r w:rsidRPr="006D684A">
        <w:rPr>
          <w:vertAlign w:val="superscript"/>
        </w:rPr>
        <w:t>3</w:t>
      </w:r>
      <w:r w:rsidRPr="006D684A">
        <w:t xml:space="preserve">/h kapasiteli RS-B doğalgaz basınç düşürme istasyonu yapılması amacıyla, Sinanlı </w:t>
      </w:r>
      <w:proofErr w:type="spellStart"/>
      <w:r w:rsidRPr="006D684A">
        <w:t>Hocasinan</w:t>
      </w:r>
      <w:proofErr w:type="spellEnd"/>
      <w:r w:rsidRPr="006D684A">
        <w:t xml:space="preserve"> Mahallesi 237 adanın doğusunda ve 113 adanın kuzeyinde bulunan park alanlarında 5x5=25m</w:t>
      </w:r>
      <w:r w:rsidRPr="006D684A">
        <w:rPr>
          <w:vertAlign w:val="superscript"/>
        </w:rPr>
        <w:t>2</w:t>
      </w:r>
      <w:r w:rsidRPr="006D684A">
        <w:t xml:space="preserve"> büyüklüğünde 2 adet doğalgaz basınç düşürme istasyonu (</w:t>
      </w:r>
      <w:proofErr w:type="gramStart"/>
      <w:r w:rsidRPr="006D684A">
        <w:t>regülatör</w:t>
      </w:r>
      <w:proofErr w:type="gramEnd"/>
      <w:r w:rsidRPr="006D684A">
        <w:t>) alanının planlandığının belirtildiği,</w:t>
      </w:r>
    </w:p>
    <w:p w:rsidR="00466AF8" w:rsidRPr="006D684A" w:rsidRDefault="00466AF8" w:rsidP="00466AF8">
      <w:pPr>
        <w:ind w:firstLine="709"/>
        <w:jc w:val="both"/>
      </w:pPr>
    </w:p>
    <w:p w:rsidR="00466AF8" w:rsidRDefault="00466AF8" w:rsidP="00466AF8">
      <w:pPr>
        <w:ind w:firstLine="709"/>
        <w:jc w:val="both"/>
      </w:pPr>
      <w:r w:rsidRPr="006D684A">
        <w:rPr>
          <w:b/>
        </w:rPr>
        <w:t>1/1000 ölçekli uygulama imar plan değişikliği teklifinde;</w:t>
      </w:r>
      <w:r w:rsidRPr="006D684A">
        <w:t xml:space="preserve"> Sinanlı </w:t>
      </w:r>
      <w:proofErr w:type="spellStart"/>
      <w:r w:rsidRPr="006D684A">
        <w:t>Hocasinan</w:t>
      </w:r>
      <w:proofErr w:type="spellEnd"/>
      <w:r w:rsidRPr="006D684A">
        <w:t xml:space="preserve"> Mahallesi 237 ada doğusunda ve 113 adanın kuzeyindeki park alanlarında 5x5=25</w:t>
      </w:r>
      <w:r>
        <w:t>m</w:t>
      </w:r>
      <w:r w:rsidRPr="006D684A">
        <w:rPr>
          <w:vertAlign w:val="superscript"/>
        </w:rPr>
        <w:t>2</w:t>
      </w:r>
      <w:r w:rsidRPr="006D684A">
        <w:t xml:space="preserve"> büyüklüğünde 2 adet doğalgaz istasyonu yeri ay</w:t>
      </w:r>
      <w:r>
        <w:t>rı</w:t>
      </w:r>
      <w:r w:rsidRPr="006D684A">
        <w:t>ldığı,</w:t>
      </w:r>
    </w:p>
    <w:p w:rsidR="00466AF8" w:rsidRPr="006D684A" w:rsidRDefault="00466AF8" w:rsidP="00466AF8">
      <w:pPr>
        <w:ind w:firstLine="709"/>
        <w:jc w:val="both"/>
      </w:pPr>
    </w:p>
    <w:p w:rsidR="00466AF8" w:rsidRDefault="00466AF8" w:rsidP="00466AF8">
      <w:pPr>
        <w:pStyle w:val="ListeParagraf"/>
        <w:numPr>
          <w:ilvl w:val="0"/>
          <w:numId w:val="18"/>
        </w:numPr>
        <w:ind w:left="0" w:firstLine="709"/>
        <w:jc w:val="both"/>
      </w:pPr>
      <w:r>
        <w:t xml:space="preserve">Doğalgaz </w:t>
      </w:r>
      <w:proofErr w:type="gramStart"/>
      <w:r w:rsidRPr="006D684A">
        <w:t>regülat</w:t>
      </w:r>
      <w:r>
        <w:t>ör</w:t>
      </w:r>
      <w:proofErr w:type="gramEnd"/>
      <w:r>
        <w:t xml:space="preserve"> istasyonunun çevre güvenliği “</w:t>
      </w:r>
      <w:r w:rsidRPr="006D684A">
        <w:t>Başkent Doğalgaz Dağıtım Gayrimenkul Yatırım Ortaklığı A.Ş.</w:t>
      </w:r>
      <w:r>
        <w:t xml:space="preserve">” </w:t>
      </w:r>
      <w:r w:rsidRPr="006D684A">
        <w:t>tarafından sağlanacaktır.</w:t>
      </w:r>
    </w:p>
    <w:p w:rsidR="00466AF8" w:rsidRDefault="00466AF8" w:rsidP="00466AF8">
      <w:pPr>
        <w:pStyle w:val="ListeParagraf"/>
        <w:ind w:left="709"/>
        <w:jc w:val="both"/>
      </w:pPr>
    </w:p>
    <w:p w:rsidR="00466AF8" w:rsidRDefault="00466AF8" w:rsidP="00466AF8">
      <w:pPr>
        <w:pStyle w:val="ListeParagraf"/>
        <w:ind w:left="709"/>
        <w:jc w:val="both"/>
      </w:pPr>
    </w:p>
    <w:p w:rsidR="00466AF8" w:rsidRDefault="00466AF8" w:rsidP="00466AF8">
      <w:pPr>
        <w:pStyle w:val="ListeParagraf"/>
        <w:ind w:left="709"/>
        <w:jc w:val="both"/>
      </w:pPr>
    </w:p>
    <w:p w:rsidR="00466AF8" w:rsidRDefault="00466AF8" w:rsidP="00466AF8">
      <w:pPr>
        <w:pStyle w:val="ListeParagraf"/>
        <w:ind w:left="709"/>
        <w:jc w:val="both"/>
      </w:pPr>
    </w:p>
    <w:p w:rsidR="00466AF8" w:rsidRDefault="00466AF8" w:rsidP="00466AF8">
      <w:pPr>
        <w:pStyle w:val="ListeParagraf"/>
        <w:ind w:left="709"/>
        <w:jc w:val="both"/>
      </w:pPr>
    </w:p>
    <w:p w:rsidR="00466AF8" w:rsidRDefault="00466AF8" w:rsidP="00466AF8">
      <w:pPr>
        <w:tabs>
          <w:tab w:val="center" w:pos="4748"/>
          <w:tab w:val="left" w:pos="5430"/>
        </w:tabs>
        <w:jc w:val="center"/>
      </w:pPr>
    </w:p>
    <w:p w:rsidR="00466AF8" w:rsidRDefault="00466AF8" w:rsidP="00466AF8">
      <w:pPr>
        <w:tabs>
          <w:tab w:val="center" w:pos="4748"/>
          <w:tab w:val="left" w:pos="5430"/>
        </w:tabs>
        <w:jc w:val="center"/>
      </w:pPr>
      <w:r>
        <w:t>T.C.</w:t>
      </w:r>
    </w:p>
    <w:p w:rsidR="00466AF8" w:rsidRDefault="00466AF8" w:rsidP="00466AF8">
      <w:pPr>
        <w:jc w:val="center"/>
      </w:pPr>
      <w:r>
        <w:t>ANKARA BÜYÜKŞEHİR BELEDİYE MECLİSİ</w:t>
      </w:r>
    </w:p>
    <w:p w:rsidR="00466AF8" w:rsidRDefault="00466AF8" w:rsidP="00466AF8">
      <w:pPr>
        <w:jc w:val="center"/>
      </w:pPr>
      <w:r>
        <w:t>İmar ve Bayındırlık Komisyonu Raporu</w:t>
      </w:r>
    </w:p>
    <w:p w:rsidR="00466AF8" w:rsidRDefault="00466AF8" w:rsidP="00466AF8"/>
    <w:p w:rsidR="00466AF8" w:rsidRDefault="00466AF8" w:rsidP="00466AF8">
      <w:r>
        <w:t xml:space="preserve">Rapor No: 332    </w:t>
      </w:r>
      <w:r>
        <w:tab/>
        <w:t xml:space="preserve">                 </w:t>
      </w:r>
      <w:r>
        <w:tab/>
      </w:r>
      <w:r>
        <w:tab/>
        <w:t xml:space="preserve">         </w:t>
      </w:r>
      <w:r>
        <w:tab/>
      </w:r>
      <w:r>
        <w:tab/>
        <w:t xml:space="preserve">                     </w:t>
      </w:r>
      <w:r>
        <w:tab/>
        <w:t xml:space="preserve">               22.08.2022</w:t>
      </w:r>
    </w:p>
    <w:p w:rsidR="00466AF8" w:rsidRDefault="00466AF8" w:rsidP="00466AF8">
      <w:pPr>
        <w:jc w:val="center"/>
      </w:pPr>
    </w:p>
    <w:p w:rsidR="00466AF8" w:rsidRDefault="00466AF8" w:rsidP="00466AF8">
      <w:pPr>
        <w:jc w:val="center"/>
      </w:pPr>
    </w:p>
    <w:p w:rsidR="00466AF8" w:rsidRDefault="00466AF8" w:rsidP="00466AF8">
      <w:pPr>
        <w:jc w:val="center"/>
      </w:pPr>
      <w:r>
        <w:t>-2-</w:t>
      </w:r>
    </w:p>
    <w:p w:rsidR="00466AF8" w:rsidRDefault="00466AF8" w:rsidP="00466AF8">
      <w:pPr>
        <w:pStyle w:val="ListeParagraf"/>
        <w:ind w:left="709"/>
        <w:jc w:val="both"/>
      </w:pPr>
    </w:p>
    <w:p w:rsidR="00466AF8" w:rsidRDefault="00466AF8" w:rsidP="00466AF8">
      <w:pPr>
        <w:pStyle w:val="ListeParagraf"/>
        <w:ind w:left="709"/>
        <w:jc w:val="both"/>
      </w:pPr>
    </w:p>
    <w:p w:rsidR="00466AF8" w:rsidRDefault="00466AF8" w:rsidP="00466AF8">
      <w:pPr>
        <w:pStyle w:val="ListeParagraf"/>
        <w:ind w:left="709"/>
        <w:jc w:val="both"/>
      </w:pPr>
    </w:p>
    <w:p w:rsidR="00466AF8" w:rsidRDefault="00466AF8" w:rsidP="00466AF8">
      <w:pPr>
        <w:pStyle w:val="ListeParagraf"/>
        <w:numPr>
          <w:ilvl w:val="0"/>
          <w:numId w:val="18"/>
        </w:numPr>
        <w:ind w:left="0" w:firstLine="709"/>
        <w:jc w:val="both"/>
      </w:pPr>
      <w:r>
        <w:t xml:space="preserve">Doğalgaz </w:t>
      </w:r>
      <w:proofErr w:type="gramStart"/>
      <w:r w:rsidRPr="006D684A">
        <w:t>regülatör</w:t>
      </w:r>
      <w:proofErr w:type="gramEnd"/>
      <w:r w:rsidRPr="006D684A">
        <w:t xml:space="preserve"> istasyonu; çevresinde </w:t>
      </w:r>
      <w:r>
        <w:t>1</w:t>
      </w:r>
      <w:r w:rsidRPr="006D684A">
        <w:t>m'lik koruma bandı bırakılarak ve dış cephesi görsel açıdan estetik olmak üzere tel çitle çevrilecek veya yer altına alınacaktır.</w:t>
      </w:r>
    </w:p>
    <w:p w:rsidR="00466AF8" w:rsidRDefault="00466AF8" w:rsidP="00466AF8">
      <w:pPr>
        <w:pStyle w:val="ListeParagraf"/>
      </w:pPr>
    </w:p>
    <w:p w:rsidR="00466AF8" w:rsidRDefault="00466AF8" w:rsidP="00466AF8">
      <w:pPr>
        <w:pStyle w:val="ListeParagraf"/>
        <w:numPr>
          <w:ilvl w:val="0"/>
          <w:numId w:val="18"/>
        </w:numPr>
        <w:ind w:left="0" w:firstLine="709"/>
        <w:jc w:val="both"/>
      </w:pPr>
      <w:r>
        <w:t xml:space="preserve">Doğalgaz </w:t>
      </w:r>
      <w:proofErr w:type="gramStart"/>
      <w:r w:rsidRPr="006D684A">
        <w:t>regülatör</w:t>
      </w:r>
      <w:proofErr w:type="gramEnd"/>
      <w:r w:rsidRPr="006D684A">
        <w:t xml:space="preserve"> istasyonunun kiralama/kamulaştırma bedeli ilgili yatırımcı kurum/kuruluş tarafından karşılanacaktır.</w:t>
      </w:r>
    </w:p>
    <w:p w:rsidR="00466AF8" w:rsidRPr="006D684A" w:rsidRDefault="00466AF8" w:rsidP="00466AF8">
      <w:pPr>
        <w:pStyle w:val="ListeParagraf"/>
        <w:ind w:left="709"/>
        <w:jc w:val="both"/>
      </w:pPr>
    </w:p>
    <w:p w:rsidR="00466AF8" w:rsidRPr="006D684A" w:rsidRDefault="00466AF8" w:rsidP="00466AF8">
      <w:pPr>
        <w:ind w:firstLine="709"/>
        <w:jc w:val="both"/>
      </w:pPr>
      <w:r>
        <w:t>Ş</w:t>
      </w:r>
      <w:r w:rsidRPr="006D684A">
        <w:t>eklinde 3 adet plan notunun düzenlendiği,</w:t>
      </w:r>
    </w:p>
    <w:p w:rsidR="00466AF8" w:rsidRDefault="00466AF8" w:rsidP="00466AF8">
      <w:pPr>
        <w:ind w:firstLine="709"/>
        <w:jc w:val="both"/>
      </w:pPr>
    </w:p>
    <w:p w:rsidR="00466AF8" w:rsidRDefault="00466AF8" w:rsidP="00466AF8">
      <w:pPr>
        <w:ind w:firstLine="709"/>
        <w:jc w:val="both"/>
      </w:pPr>
      <w:proofErr w:type="gramStart"/>
      <w:r>
        <w:rPr>
          <w:b/>
        </w:rPr>
        <w:t>Başkanlığımızca y</w:t>
      </w:r>
      <w:r w:rsidRPr="006D684A">
        <w:rPr>
          <w:b/>
        </w:rPr>
        <w:t>apılan değerlendirmede;</w:t>
      </w:r>
      <w:r w:rsidRPr="006D684A">
        <w:t xml:space="preserve"> Plan değişiklik teklifine konu park alanları altyapı hizmeti veren kuruluşların mevcut veya planlanan altyapılarının bulunup bulunmadığına ilişkin ilgili kurum/kuruluşlardan alınmış bir bilgi/belge veya görüşün plan teklif dosyasında sunulmadığı hususları tespit edilmiş olup plan değişiklik teklifi hakkında Belediyemiz Meclisince bir karar alınması gerekti</w:t>
      </w:r>
      <w:r>
        <w:t>ği görüş ve sonucuna varıldığı,</w:t>
      </w:r>
      <w:proofErr w:type="gramEnd"/>
    </w:p>
    <w:p w:rsidR="00466AF8" w:rsidRPr="006D684A" w:rsidRDefault="00466AF8" w:rsidP="00466AF8">
      <w:pPr>
        <w:ind w:firstLine="709"/>
        <w:jc w:val="both"/>
      </w:pPr>
    </w:p>
    <w:p w:rsidR="00466AF8" w:rsidRDefault="00466AF8" w:rsidP="00466AF8">
      <w:pPr>
        <w:ind w:firstLine="709"/>
        <w:jc w:val="both"/>
      </w:pPr>
      <w:r>
        <w:t xml:space="preserve">Hususları tespit edilmiş olup, </w:t>
      </w:r>
      <w:r w:rsidRPr="006D684A">
        <w:t xml:space="preserve">Ayaş İlçesi Sinanlı </w:t>
      </w:r>
      <w:proofErr w:type="spellStart"/>
      <w:r w:rsidRPr="006D684A">
        <w:t>Hocasinan</w:t>
      </w:r>
      <w:proofErr w:type="spellEnd"/>
      <w:r w:rsidRPr="006D684A">
        <w:t xml:space="preserve"> Mahallesi 237 ada doğusunda ve 113 adanın kuzeyinde bulunan park alanlarında 2 adet doğalgaz </w:t>
      </w:r>
      <w:proofErr w:type="gramStart"/>
      <w:r w:rsidRPr="006D684A">
        <w:t>regüla</w:t>
      </w:r>
      <w:r>
        <w:t>tör</w:t>
      </w:r>
      <w:proofErr w:type="gramEnd"/>
      <w:r>
        <w:t xml:space="preserve"> istasyonları yeri ayrılmasına yönelik </w:t>
      </w:r>
      <w:r w:rsidRPr="006D684A">
        <w:t>1/1000 ölçekli uygulama imar pla</w:t>
      </w:r>
      <w:r>
        <w:t xml:space="preserve">nı değişikliğinin </w:t>
      </w:r>
      <w:r w:rsidRPr="004744C0">
        <w:t>“onayı” komisyonumuzca oybirliği ile uygun görülmüştür.</w:t>
      </w:r>
    </w:p>
    <w:p w:rsidR="00466AF8" w:rsidRPr="006D684A" w:rsidRDefault="00466AF8" w:rsidP="00466AF8">
      <w:pPr>
        <w:ind w:firstLine="709"/>
        <w:jc w:val="both"/>
      </w:pPr>
    </w:p>
    <w:p w:rsidR="00466AF8" w:rsidRDefault="00466AF8" w:rsidP="00466AF8">
      <w:pPr>
        <w:ind w:firstLine="709"/>
        <w:jc w:val="both"/>
      </w:pPr>
      <w:r w:rsidRPr="002F3FAE">
        <w:t>Raporumuz Büyükşehir Belediye Meclisinin onayına arz olunur.</w:t>
      </w:r>
    </w:p>
    <w:p w:rsidR="00466AF8" w:rsidRDefault="00466AF8" w:rsidP="00466AF8">
      <w:pPr>
        <w:jc w:val="both"/>
      </w:pPr>
    </w:p>
    <w:p w:rsidR="00466AF8" w:rsidRDefault="00466AF8" w:rsidP="00466AF8">
      <w:pPr>
        <w:jc w:val="both"/>
      </w:pPr>
    </w:p>
    <w:p w:rsidR="00466AF8" w:rsidRDefault="00466AF8" w:rsidP="00466AF8">
      <w:pPr>
        <w:jc w:val="both"/>
      </w:pPr>
    </w:p>
    <w:tbl>
      <w:tblPr>
        <w:tblW w:w="9524" w:type="dxa"/>
        <w:tblInd w:w="-34" w:type="dxa"/>
        <w:tblLook w:val="04A0"/>
      </w:tblPr>
      <w:tblGrid>
        <w:gridCol w:w="3425"/>
        <w:gridCol w:w="3002"/>
        <w:gridCol w:w="3097"/>
      </w:tblGrid>
      <w:tr w:rsidR="00466AF8" w:rsidTr="00415691">
        <w:trPr>
          <w:trHeight w:val="1275"/>
        </w:trPr>
        <w:tc>
          <w:tcPr>
            <w:tcW w:w="3425" w:type="dxa"/>
            <w:hideMark/>
          </w:tcPr>
          <w:p w:rsidR="00466AF8" w:rsidRDefault="00466AF8" w:rsidP="00415691">
            <w:pPr>
              <w:jc w:val="center"/>
            </w:pPr>
            <w:r>
              <w:t>Mehmet Emin AYAZ</w:t>
            </w:r>
          </w:p>
          <w:p w:rsidR="00466AF8" w:rsidRDefault="00466AF8" w:rsidP="00415691">
            <w:pPr>
              <w:jc w:val="center"/>
            </w:pPr>
            <w:r>
              <w:t>İmar ve Bayındırlık Komisyonu Başkanı</w:t>
            </w:r>
          </w:p>
        </w:tc>
        <w:tc>
          <w:tcPr>
            <w:tcW w:w="3002" w:type="dxa"/>
            <w:hideMark/>
          </w:tcPr>
          <w:p w:rsidR="00466AF8" w:rsidRDefault="00466AF8" w:rsidP="00415691">
            <w:pPr>
              <w:jc w:val="center"/>
            </w:pPr>
            <w:r>
              <w:t>Yasin YÜKSEL</w:t>
            </w:r>
          </w:p>
          <w:p w:rsidR="00466AF8" w:rsidRDefault="00466AF8" w:rsidP="00415691">
            <w:pPr>
              <w:jc w:val="center"/>
            </w:pPr>
            <w:r>
              <w:t>Başkan V.</w:t>
            </w:r>
          </w:p>
        </w:tc>
        <w:tc>
          <w:tcPr>
            <w:tcW w:w="3097" w:type="dxa"/>
            <w:hideMark/>
          </w:tcPr>
          <w:p w:rsidR="00466AF8" w:rsidRDefault="00466AF8" w:rsidP="00415691">
            <w:pPr>
              <w:jc w:val="center"/>
            </w:pPr>
            <w:proofErr w:type="spellStart"/>
            <w:r>
              <w:t>Atila</w:t>
            </w:r>
            <w:proofErr w:type="spellEnd"/>
            <w:r>
              <w:t xml:space="preserve"> ÇELİK</w:t>
            </w:r>
          </w:p>
          <w:p w:rsidR="00466AF8" w:rsidRDefault="00466AF8" w:rsidP="00415691">
            <w:pPr>
              <w:tabs>
                <w:tab w:val="left" w:pos="946"/>
              </w:tabs>
              <w:jc w:val="center"/>
            </w:pPr>
            <w:r>
              <w:t>Üye</w:t>
            </w:r>
          </w:p>
        </w:tc>
      </w:tr>
      <w:tr w:rsidR="00466AF8" w:rsidTr="00415691">
        <w:trPr>
          <w:trHeight w:val="1275"/>
        </w:trPr>
        <w:tc>
          <w:tcPr>
            <w:tcW w:w="3425" w:type="dxa"/>
            <w:vAlign w:val="center"/>
            <w:hideMark/>
          </w:tcPr>
          <w:p w:rsidR="00466AF8" w:rsidRDefault="00466AF8" w:rsidP="00415691">
            <w:pPr>
              <w:jc w:val="center"/>
            </w:pPr>
            <w:r>
              <w:t>Coşkun TORUN</w:t>
            </w:r>
          </w:p>
          <w:p w:rsidR="00466AF8" w:rsidRDefault="00466AF8" w:rsidP="00415691">
            <w:pPr>
              <w:jc w:val="center"/>
            </w:pPr>
            <w:r>
              <w:t>Üye</w:t>
            </w:r>
          </w:p>
        </w:tc>
        <w:tc>
          <w:tcPr>
            <w:tcW w:w="3002" w:type="dxa"/>
            <w:vAlign w:val="center"/>
            <w:hideMark/>
          </w:tcPr>
          <w:p w:rsidR="00466AF8" w:rsidRDefault="00466AF8" w:rsidP="00415691">
            <w:pPr>
              <w:jc w:val="center"/>
            </w:pPr>
            <w:r>
              <w:t>Gürkan DEMİRKESEN</w:t>
            </w:r>
          </w:p>
          <w:p w:rsidR="00466AF8" w:rsidRDefault="00466AF8" w:rsidP="00415691">
            <w:pPr>
              <w:jc w:val="center"/>
            </w:pPr>
            <w:r>
              <w:t>Üye</w:t>
            </w:r>
          </w:p>
        </w:tc>
        <w:tc>
          <w:tcPr>
            <w:tcW w:w="3097" w:type="dxa"/>
            <w:vAlign w:val="center"/>
            <w:hideMark/>
          </w:tcPr>
          <w:p w:rsidR="00466AF8" w:rsidRDefault="00466AF8" w:rsidP="00415691">
            <w:pPr>
              <w:tabs>
                <w:tab w:val="left" w:pos="372"/>
                <w:tab w:val="left" w:pos="684"/>
              </w:tabs>
              <w:jc w:val="center"/>
            </w:pPr>
            <w:proofErr w:type="spellStart"/>
            <w:r>
              <w:t>Ümmügülsüm</w:t>
            </w:r>
            <w:proofErr w:type="spellEnd"/>
            <w:r>
              <w:t xml:space="preserve"> ÜMÜTLÜ</w:t>
            </w:r>
          </w:p>
          <w:p w:rsidR="00466AF8" w:rsidRDefault="00466AF8" w:rsidP="00415691">
            <w:pPr>
              <w:jc w:val="center"/>
            </w:pPr>
            <w:r>
              <w:t>Üye</w:t>
            </w:r>
          </w:p>
        </w:tc>
      </w:tr>
      <w:tr w:rsidR="00466AF8" w:rsidTr="00415691">
        <w:trPr>
          <w:trHeight w:val="1275"/>
        </w:trPr>
        <w:tc>
          <w:tcPr>
            <w:tcW w:w="3425" w:type="dxa"/>
            <w:vAlign w:val="bottom"/>
            <w:hideMark/>
          </w:tcPr>
          <w:p w:rsidR="00466AF8" w:rsidRDefault="00466AF8" w:rsidP="00415691">
            <w:pPr>
              <w:jc w:val="center"/>
            </w:pPr>
            <w:r>
              <w:t>Gökhan ARICI</w:t>
            </w:r>
          </w:p>
          <w:p w:rsidR="00466AF8" w:rsidRDefault="00466AF8" w:rsidP="00415691">
            <w:pPr>
              <w:tabs>
                <w:tab w:val="left" w:pos="580"/>
                <w:tab w:val="left" w:pos="752"/>
              </w:tabs>
              <w:jc w:val="center"/>
            </w:pPr>
            <w:r>
              <w:t>Üye</w:t>
            </w:r>
          </w:p>
          <w:p w:rsidR="00466AF8" w:rsidRDefault="00466AF8" w:rsidP="00415691">
            <w:pPr>
              <w:tabs>
                <w:tab w:val="left" w:pos="580"/>
                <w:tab w:val="left" w:pos="752"/>
              </w:tabs>
              <w:jc w:val="center"/>
            </w:pPr>
          </w:p>
        </w:tc>
        <w:tc>
          <w:tcPr>
            <w:tcW w:w="3002" w:type="dxa"/>
            <w:vAlign w:val="bottom"/>
            <w:hideMark/>
          </w:tcPr>
          <w:p w:rsidR="00466AF8" w:rsidRDefault="00466AF8" w:rsidP="00415691">
            <w:pPr>
              <w:jc w:val="center"/>
            </w:pPr>
            <w:proofErr w:type="spellStart"/>
            <w:r>
              <w:t>Müslüm</w:t>
            </w:r>
            <w:proofErr w:type="spellEnd"/>
            <w:r>
              <w:t xml:space="preserve"> TEKİN</w:t>
            </w:r>
          </w:p>
          <w:p w:rsidR="00466AF8" w:rsidRDefault="00466AF8" w:rsidP="00415691">
            <w:pPr>
              <w:jc w:val="center"/>
            </w:pPr>
            <w:r>
              <w:t>Üye</w:t>
            </w:r>
          </w:p>
          <w:p w:rsidR="00466AF8" w:rsidRDefault="00466AF8" w:rsidP="00415691">
            <w:pPr>
              <w:jc w:val="center"/>
            </w:pPr>
          </w:p>
        </w:tc>
        <w:tc>
          <w:tcPr>
            <w:tcW w:w="3097" w:type="dxa"/>
            <w:vAlign w:val="bottom"/>
            <w:hideMark/>
          </w:tcPr>
          <w:p w:rsidR="00466AF8" w:rsidRDefault="00466AF8" w:rsidP="00415691">
            <w:pPr>
              <w:tabs>
                <w:tab w:val="left" w:pos="319"/>
                <w:tab w:val="left" w:pos="630"/>
              </w:tabs>
              <w:jc w:val="center"/>
            </w:pPr>
            <w:r>
              <w:t>Fikret KARADAVUT</w:t>
            </w:r>
          </w:p>
          <w:p w:rsidR="00466AF8" w:rsidRDefault="00466AF8" w:rsidP="00415691">
            <w:pPr>
              <w:jc w:val="center"/>
            </w:pPr>
            <w:r>
              <w:t>Üye</w:t>
            </w:r>
          </w:p>
          <w:p w:rsidR="00466AF8" w:rsidRDefault="00466AF8" w:rsidP="00415691">
            <w:pPr>
              <w:jc w:val="center"/>
            </w:pPr>
          </w:p>
        </w:tc>
      </w:tr>
    </w:tbl>
    <w:p w:rsidR="00466AF8" w:rsidRPr="00C55BF2" w:rsidRDefault="00466AF8" w:rsidP="00466AF8">
      <w:pPr>
        <w:jc w:val="both"/>
      </w:pPr>
    </w:p>
    <w:p w:rsidR="00466AF8" w:rsidRDefault="00466AF8" w:rsidP="00466AF8">
      <w:pPr>
        <w:jc w:val="both"/>
      </w:pPr>
    </w:p>
    <w:sectPr w:rsidR="00466AF8" w:rsidSect="00036310">
      <w:pgSz w:w="11906" w:h="16838"/>
      <w:pgMar w:top="1134"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0BC5EEC"/>
    <w:multiLevelType w:val="hybridMultilevel"/>
    <w:tmpl w:val="BD1C5368"/>
    <w:lvl w:ilvl="0" w:tplc="9A10CBB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7E1B50"/>
    <w:multiLevelType w:val="hybridMultilevel"/>
    <w:tmpl w:val="19BEDB9A"/>
    <w:lvl w:ilvl="0" w:tplc="C432428A">
      <w:start w:val="1"/>
      <w:numFmt w:val="decimal"/>
      <w:suff w:val="space"/>
      <w:lvlText w:val="%1-"/>
      <w:lvlJc w:val="left"/>
      <w:pPr>
        <w:ind w:left="213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D67372"/>
    <w:multiLevelType w:val="hybridMultilevel"/>
    <w:tmpl w:val="C1BE44B8"/>
    <w:lvl w:ilvl="0" w:tplc="3B58EDB4">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0334AB3"/>
    <w:multiLevelType w:val="hybridMultilevel"/>
    <w:tmpl w:val="F3DE152A"/>
    <w:lvl w:ilvl="0" w:tplc="79CE3EB4">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52165ED"/>
    <w:multiLevelType w:val="hybridMultilevel"/>
    <w:tmpl w:val="4386CC64"/>
    <w:lvl w:ilvl="0" w:tplc="73502F12">
      <w:start w:val="1"/>
      <w:numFmt w:val="bullet"/>
      <w:suff w:val="space"/>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563896"/>
    <w:multiLevelType w:val="hybridMultilevel"/>
    <w:tmpl w:val="2C563A62"/>
    <w:lvl w:ilvl="0" w:tplc="E2FA55F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4D1C6283"/>
    <w:multiLevelType w:val="hybridMultilevel"/>
    <w:tmpl w:val="2C38DC00"/>
    <w:lvl w:ilvl="0" w:tplc="CF36EF68">
      <w:start w:val="1"/>
      <w:numFmt w:val="bullet"/>
      <w:suff w:val="space"/>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23B7840"/>
    <w:multiLevelType w:val="hybridMultilevel"/>
    <w:tmpl w:val="9A1A6306"/>
    <w:lvl w:ilvl="0" w:tplc="9A10CBB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51A0AA4"/>
    <w:multiLevelType w:val="hybridMultilevel"/>
    <w:tmpl w:val="E60A9C7A"/>
    <w:lvl w:ilvl="0" w:tplc="9BE4DFCA">
      <w:start w:val="1"/>
      <w:numFmt w:val="decimal"/>
      <w:suff w:val="space"/>
      <w:lvlText w:val="%1-"/>
      <w:lvlJc w:val="left"/>
      <w:pPr>
        <w:ind w:left="2138"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60B41D5D"/>
    <w:multiLevelType w:val="hybridMultilevel"/>
    <w:tmpl w:val="C73613F2"/>
    <w:lvl w:ilvl="0" w:tplc="1AF46A6A">
      <w:start w:val="1"/>
      <w:numFmt w:val="decimal"/>
      <w:suff w:val="space"/>
      <w:lvlText w:val="%1-"/>
      <w:lvlJc w:val="left"/>
      <w:pPr>
        <w:ind w:left="2138"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675329B7"/>
    <w:multiLevelType w:val="hybridMultilevel"/>
    <w:tmpl w:val="0C1A956C"/>
    <w:lvl w:ilvl="0" w:tplc="79CE3EB4">
      <w:start w:val="2"/>
      <w:numFmt w:val="decimal"/>
      <w:suff w:val="space"/>
      <w:lvlText w:val="%1."/>
      <w:lvlJc w:val="left"/>
      <w:pPr>
        <w:ind w:left="2138"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69D25972"/>
    <w:multiLevelType w:val="hybridMultilevel"/>
    <w:tmpl w:val="F3F49698"/>
    <w:lvl w:ilvl="0" w:tplc="C26095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A092C17"/>
    <w:multiLevelType w:val="hybridMultilevel"/>
    <w:tmpl w:val="4332673C"/>
    <w:lvl w:ilvl="0" w:tplc="9BE4DFCA">
      <w:start w:val="1"/>
      <w:numFmt w:val="decimal"/>
      <w:suff w:val="space"/>
      <w:lvlText w:val="%1-"/>
      <w:lvlJc w:val="left"/>
      <w:pPr>
        <w:ind w:left="2138"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79377FEE"/>
    <w:multiLevelType w:val="hybridMultilevel"/>
    <w:tmpl w:val="3432BF1E"/>
    <w:lvl w:ilvl="0" w:tplc="BA14095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A107E84"/>
    <w:multiLevelType w:val="hybridMultilevel"/>
    <w:tmpl w:val="6D501F86"/>
    <w:lvl w:ilvl="0" w:tplc="AF48D832">
      <w:start w:val="1"/>
      <w:numFmt w:val="bullet"/>
      <w:suff w:val="space"/>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3"/>
  </w:num>
  <w:num w:numId="5">
    <w:abstractNumId w:val="7"/>
  </w:num>
  <w:num w:numId="6">
    <w:abstractNumId w:val="17"/>
  </w:num>
  <w:num w:numId="7">
    <w:abstractNumId w:val="6"/>
  </w:num>
  <w:num w:numId="8">
    <w:abstractNumId w:val="14"/>
  </w:num>
  <w:num w:numId="9">
    <w:abstractNumId w:val="18"/>
  </w:num>
  <w:num w:numId="10">
    <w:abstractNumId w:val="4"/>
  </w:num>
  <w:num w:numId="11">
    <w:abstractNumId w:val="13"/>
  </w:num>
  <w:num w:numId="12">
    <w:abstractNumId w:val="5"/>
  </w:num>
  <w:num w:numId="13">
    <w:abstractNumId w:val="15"/>
  </w:num>
  <w:num w:numId="14">
    <w:abstractNumId w:val="10"/>
  </w:num>
  <w:num w:numId="15">
    <w:abstractNumId w:val="8"/>
  </w:num>
  <w:num w:numId="16">
    <w:abstractNumId w:val="1"/>
  </w:num>
  <w:num w:numId="17">
    <w:abstractNumId w:val="11"/>
  </w:num>
  <w:num w:numId="1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574"/>
    <w:rsid w:val="0001039E"/>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2EC"/>
    <w:rsid w:val="00066A58"/>
    <w:rsid w:val="00066F86"/>
    <w:rsid w:val="00067A0E"/>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1EA"/>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2A8"/>
    <w:rsid w:val="00412855"/>
    <w:rsid w:val="00412878"/>
    <w:rsid w:val="00413BBE"/>
    <w:rsid w:val="00415D59"/>
    <w:rsid w:val="00416065"/>
    <w:rsid w:val="00416610"/>
    <w:rsid w:val="004200AC"/>
    <w:rsid w:val="004201A2"/>
    <w:rsid w:val="0042121E"/>
    <w:rsid w:val="0042305A"/>
    <w:rsid w:val="00423A24"/>
    <w:rsid w:val="00424214"/>
    <w:rsid w:val="00424780"/>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ABB"/>
    <w:rsid w:val="00461DFD"/>
    <w:rsid w:val="00462935"/>
    <w:rsid w:val="00463BA0"/>
    <w:rsid w:val="004643A5"/>
    <w:rsid w:val="004643B8"/>
    <w:rsid w:val="004647F8"/>
    <w:rsid w:val="00464FA2"/>
    <w:rsid w:val="00465327"/>
    <w:rsid w:val="004667F8"/>
    <w:rsid w:val="00466AF8"/>
    <w:rsid w:val="004701D6"/>
    <w:rsid w:val="00470AAE"/>
    <w:rsid w:val="004717C9"/>
    <w:rsid w:val="00473176"/>
    <w:rsid w:val="00473C0D"/>
    <w:rsid w:val="00477BF5"/>
    <w:rsid w:val="004808C3"/>
    <w:rsid w:val="00480E06"/>
    <w:rsid w:val="00481642"/>
    <w:rsid w:val="00481780"/>
    <w:rsid w:val="004820A5"/>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35AB"/>
    <w:rsid w:val="005C4F12"/>
    <w:rsid w:val="005C50DF"/>
    <w:rsid w:val="005C5D79"/>
    <w:rsid w:val="005C63AF"/>
    <w:rsid w:val="005C7357"/>
    <w:rsid w:val="005C7749"/>
    <w:rsid w:val="005D088C"/>
    <w:rsid w:val="005D0A89"/>
    <w:rsid w:val="005D0E31"/>
    <w:rsid w:val="005D0FF2"/>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6D35"/>
    <w:rsid w:val="005E720D"/>
    <w:rsid w:val="005E7903"/>
    <w:rsid w:val="005F054A"/>
    <w:rsid w:val="005F0ADD"/>
    <w:rsid w:val="005F13E3"/>
    <w:rsid w:val="005F1987"/>
    <w:rsid w:val="005F1A66"/>
    <w:rsid w:val="005F2DB0"/>
    <w:rsid w:val="005F59A2"/>
    <w:rsid w:val="005F61C5"/>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489"/>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2D6"/>
    <w:rsid w:val="006E46DB"/>
    <w:rsid w:val="006E634D"/>
    <w:rsid w:val="006E648F"/>
    <w:rsid w:val="006E734B"/>
    <w:rsid w:val="006E7E64"/>
    <w:rsid w:val="006F0A90"/>
    <w:rsid w:val="006F1103"/>
    <w:rsid w:val="006F166B"/>
    <w:rsid w:val="006F1DDF"/>
    <w:rsid w:val="006F27D1"/>
    <w:rsid w:val="006F3F06"/>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58F"/>
    <w:rsid w:val="007206A8"/>
    <w:rsid w:val="00721C58"/>
    <w:rsid w:val="00721D49"/>
    <w:rsid w:val="0072270B"/>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1D3B"/>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61C1"/>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8A5"/>
    <w:rsid w:val="00890B71"/>
    <w:rsid w:val="008912B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EEE"/>
    <w:rsid w:val="008C61F4"/>
    <w:rsid w:val="008C6E02"/>
    <w:rsid w:val="008C6EF5"/>
    <w:rsid w:val="008D04A7"/>
    <w:rsid w:val="008D1360"/>
    <w:rsid w:val="008D1DB5"/>
    <w:rsid w:val="008D2C42"/>
    <w:rsid w:val="008D3160"/>
    <w:rsid w:val="008D4A31"/>
    <w:rsid w:val="008D56C1"/>
    <w:rsid w:val="008D5BA4"/>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B42"/>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06F6"/>
    <w:rsid w:val="0094165D"/>
    <w:rsid w:val="00941CA7"/>
    <w:rsid w:val="009425A5"/>
    <w:rsid w:val="0094445A"/>
    <w:rsid w:val="0094450D"/>
    <w:rsid w:val="009460BB"/>
    <w:rsid w:val="00946149"/>
    <w:rsid w:val="009466A5"/>
    <w:rsid w:val="00946A0B"/>
    <w:rsid w:val="00947AFD"/>
    <w:rsid w:val="00950301"/>
    <w:rsid w:val="0095112F"/>
    <w:rsid w:val="0095126D"/>
    <w:rsid w:val="00951A23"/>
    <w:rsid w:val="00952098"/>
    <w:rsid w:val="00952CDB"/>
    <w:rsid w:val="0095351E"/>
    <w:rsid w:val="0095359E"/>
    <w:rsid w:val="00953D18"/>
    <w:rsid w:val="00953E4C"/>
    <w:rsid w:val="00954026"/>
    <w:rsid w:val="009540BF"/>
    <w:rsid w:val="0095444D"/>
    <w:rsid w:val="00954D1A"/>
    <w:rsid w:val="00956AE1"/>
    <w:rsid w:val="00960134"/>
    <w:rsid w:val="009621B7"/>
    <w:rsid w:val="00962F11"/>
    <w:rsid w:val="00965A02"/>
    <w:rsid w:val="00965C94"/>
    <w:rsid w:val="00966594"/>
    <w:rsid w:val="00967D4E"/>
    <w:rsid w:val="00970018"/>
    <w:rsid w:val="00970778"/>
    <w:rsid w:val="00970CAA"/>
    <w:rsid w:val="00971044"/>
    <w:rsid w:val="00972062"/>
    <w:rsid w:val="009729D9"/>
    <w:rsid w:val="009740D7"/>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6"/>
    <w:rsid w:val="009B331C"/>
    <w:rsid w:val="009B3FC1"/>
    <w:rsid w:val="009B4506"/>
    <w:rsid w:val="009B495B"/>
    <w:rsid w:val="009B52CD"/>
    <w:rsid w:val="009B55CC"/>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4D33"/>
    <w:rsid w:val="009F5063"/>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561E"/>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29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E110E"/>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5A4"/>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5C90"/>
    <w:rsid w:val="00C56102"/>
    <w:rsid w:val="00C578EC"/>
    <w:rsid w:val="00C5792E"/>
    <w:rsid w:val="00C60B96"/>
    <w:rsid w:val="00C6144C"/>
    <w:rsid w:val="00C61E09"/>
    <w:rsid w:val="00C64297"/>
    <w:rsid w:val="00C6557C"/>
    <w:rsid w:val="00C661C3"/>
    <w:rsid w:val="00C66879"/>
    <w:rsid w:val="00C66A9F"/>
    <w:rsid w:val="00C678BF"/>
    <w:rsid w:val="00C72889"/>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C51"/>
    <w:rsid w:val="00CA7EC1"/>
    <w:rsid w:val="00CB50A3"/>
    <w:rsid w:val="00CB58E2"/>
    <w:rsid w:val="00CB5C7A"/>
    <w:rsid w:val="00CC02B2"/>
    <w:rsid w:val="00CC0A66"/>
    <w:rsid w:val="00CC2995"/>
    <w:rsid w:val="00CC302F"/>
    <w:rsid w:val="00CC46AB"/>
    <w:rsid w:val="00CC4F9A"/>
    <w:rsid w:val="00CC64BF"/>
    <w:rsid w:val="00CC686B"/>
    <w:rsid w:val="00CD009F"/>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5B0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07"/>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26E"/>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323"/>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D6BA8"/>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37CBE"/>
    <w:rsid w:val="00E41CB4"/>
    <w:rsid w:val="00E42929"/>
    <w:rsid w:val="00E44502"/>
    <w:rsid w:val="00E44E66"/>
    <w:rsid w:val="00E45CE3"/>
    <w:rsid w:val="00E46456"/>
    <w:rsid w:val="00E47618"/>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803A6"/>
    <w:rsid w:val="00E80E7B"/>
    <w:rsid w:val="00E81133"/>
    <w:rsid w:val="00E81440"/>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27CE"/>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6290"/>
    <w:rsid w:val="00F27184"/>
    <w:rsid w:val="00F276CE"/>
    <w:rsid w:val="00F3053E"/>
    <w:rsid w:val="00F306EA"/>
    <w:rsid w:val="00F30A43"/>
    <w:rsid w:val="00F30A6C"/>
    <w:rsid w:val="00F31404"/>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459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uiPriority w:val="59"/>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 w:id="20265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C6E6-A945-455C-A3B9-87287F9A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7242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2022-08-11T09:48:00Z</cp:lastPrinted>
  <dcterms:created xsi:type="dcterms:W3CDTF">2022-09-14T07:19:00Z</dcterms:created>
  <dcterms:modified xsi:type="dcterms:W3CDTF">2022-09-14T12:59:00Z</dcterms:modified>
</cp:coreProperties>
</file>