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nkara Display Regular" w:eastAsiaTheme="minorHAnsi" w:hAnsi="Ankara Display Regular" w:cs="Times New Roman"/>
          <w:color w:val="5B9BD5" w:themeColor="accent1"/>
          <w:sz w:val="26"/>
          <w:szCs w:val="26"/>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E544EB" w:rsidRDefault="00DB75BF">
          <w:pPr>
            <w:pStyle w:val="AralkYok"/>
            <w:spacing w:before="1540" w:after="240"/>
            <w:jc w:val="center"/>
            <w:rPr>
              <w:rFonts w:ascii="Ankara Display Regular" w:hAnsi="Ankara Display Regular"/>
              <w:color w:val="5B9BD5" w:themeColor="accent1"/>
              <w:sz w:val="26"/>
              <w:szCs w:val="26"/>
            </w:rPr>
          </w:pPr>
          <w:r w:rsidRPr="00E544EB">
            <w:rPr>
              <w:rFonts w:ascii="Ankara Display Regular" w:hAnsi="Ankara Display Regular"/>
              <w:noProof/>
              <w:color w:val="5B9BD5" w:themeColor="accent1"/>
              <w:sz w:val="26"/>
              <w:szCs w:val="26"/>
            </w:rPr>
            <w:drawing>
              <wp:anchor distT="0" distB="0" distL="114300" distR="114300" simplePos="0" relativeHeight="251770880" behindDoc="0" locked="0" layoutInCell="1" allowOverlap="1">
                <wp:simplePos x="0" y="0"/>
                <wp:positionH relativeFrom="column">
                  <wp:posOffset>2167255</wp:posOffset>
                </wp:positionH>
                <wp:positionV relativeFrom="paragraph">
                  <wp:posOffset>179705</wp:posOffset>
                </wp:positionV>
                <wp:extent cx="1417320" cy="750570"/>
                <wp:effectExtent l="0" t="0" r="0" b="0"/>
                <wp:wrapSquare wrapText="bothSides"/>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17320" cy="750570"/>
                        </a:xfrm>
                        <a:prstGeom prst="rect">
                          <a:avLst/>
                        </a:prstGeom>
                        <a:noFill/>
                        <a:ln>
                          <a:noFill/>
                        </a:ln>
                      </pic:spPr>
                    </pic:pic>
                  </a:graphicData>
                </a:graphic>
              </wp:anchor>
            </w:drawing>
          </w:r>
        </w:p>
        <w:sdt>
          <w:sdtPr>
            <w:rPr>
              <w:rFonts w:ascii="Ankara Display Regular" w:hAnsi="Ankara Display Regular"/>
              <w:b/>
              <w:color w:val="5B9BD5" w:themeColor="accent1"/>
              <w:sz w:val="56"/>
              <w:szCs w:val="26"/>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Content>
            <w:p w:rsidR="00DB75BF" w:rsidRPr="00E544EB" w:rsidRDefault="000265E0" w:rsidP="008F1F1D">
              <w:pPr>
                <w:pStyle w:val="AralkYok"/>
                <w:pBdr>
                  <w:top w:val="single" w:sz="6" w:space="6" w:color="5B9BD5" w:themeColor="accent1"/>
                  <w:bottom w:val="single" w:sz="6" w:space="31" w:color="5B9BD5" w:themeColor="accent1"/>
                </w:pBdr>
                <w:spacing w:after="240"/>
                <w:jc w:val="center"/>
                <w:rPr>
                  <w:rFonts w:ascii="Ankara Display Regular" w:eastAsiaTheme="majorEastAsia" w:hAnsi="Ankara Display Regular" w:cstheme="majorBidi"/>
                  <w:b/>
                  <w:caps/>
                  <w:color w:val="5B9BD5" w:themeColor="accent1"/>
                  <w:sz w:val="26"/>
                  <w:szCs w:val="26"/>
                </w:rPr>
              </w:pPr>
              <w:r w:rsidRPr="00E544EB">
                <w:rPr>
                  <w:rFonts w:ascii="Ankara Display Regular" w:hAnsi="Ankara Display Regular"/>
                  <w:b/>
                  <w:color w:val="5B9BD5" w:themeColor="accent1"/>
                  <w:sz w:val="56"/>
                  <w:szCs w:val="26"/>
                </w:rPr>
                <w:t xml:space="preserve">ANKARA BÜYÜKŞEHİR </w:t>
              </w:r>
              <w:r w:rsidR="001D0914" w:rsidRPr="00E544EB">
                <w:rPr>
                  <w:rFonts w:ascii="Ankara Display Regular" w:hAnsi="Ankara Display Regular"/>
                  <w:b/>
                  <w:color w:val="5B9BD5" w:themeColor="accent1"/>
                  <w:sz w:val="56"/>
                  <w:szCs w:val="26"/>
                </w:rPr>
                <w:t>BELEDİYESİ</w:t>
              </w:r>
            </w:p>
          </w:sdtContent>
        </w:sdt>
        <w:p w:rsidR="001D0914" w:rsidRPr="00E544EB" w:rsidRDefault="001D0914">
          <w:pPr>
            <w:pStyle w:val="AralkYok"/>
            <w:jc w:val="center"/>
            <w:rPr>
              <w:rFonts w:ascii="Ankara Display Regular" w:hAnsi="Ankara Display Regular"/>
              <w:b/>
              <w:color w:val="5B9BD5" w:themeColor="accent1"/>
              <w:sz w:val="26"/>
              <w:szCs w:val="26"/>
            </w:rPr>
          </w:pPr>
        </w:p>
        <w:p w:rsidR="001D0914" w:rsidRPr="00E544EB" w:rsidRDefault="00E544EB">
          <w:pPr>
            <w:pStyle w:val="AralkYok"/>
            <w:jc w:val="center"/>
            <w:rPr>
              <w:rFonts w:ascii="Ankara Display Regular" w:hAnsi="Ankara Display Regular"/>
              <w:b/>
              <w:color w:val="5B9BD5" w:themeColor="accent1"/>
              <w:sz w:val="26"/>
              <w:szCs w:val="26"/>
            </w:rPr>
          </w:pPr>
          <w:r>
            <w:rPr>
              <w:rFonts w:ascii="Ankara Display Regular" w:hAnsi="Ankara Display Regular"/>
              <w:b/>
              <w:noProof/>
              <w:color w:val="5B9BD5" w:themeColor="accent1"/>
              <w:sz w:val="26"/>
              <w:szCs w:val="26"/>
            </w:rPr>
            <w:drawing>
              <wp:anchor distT="0" distB="0" distL="114300" distR="114300" simplePos="0" relativeHeight="251769856" behindDoc="0" locked="0" layoutInCell="1" allowOverlap="1">
                <wp:simplePos x="0" y="0"/>
                <wp:positionH relativeFrom="column">
                  <wp:posOffset>1557655</wp:posOffset>
                </wp:positionH>
                <wp:positionV relativeFrom="paragraph">
                  <wp:posOffset>13335</wp:posOffset>
                </wp:positionV>
                <wp:extent cx="289560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9560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D0914" w:rsidRPr="00E544EB" w:rsidRDefault="001D0914">
          <w:pPr>
            <w:pStyle w:val="AralkYok"/>
            <w:jc w:val="center"/>
            <w:rPr>
              <w:rFonts w:ascii="Ankara Display Regular" w:hAnsi="Ankara Display Regular"/>
              <w:b/>
              <w:color w:val="5B9BD5" w:themeColor="accent1"/>
              <w:sz w:val="26"/>
              <w:szCs w:val="26"/>
            </w:rPr>
          </w:pPr>
        </w:p>
        <w:p w:rsidR="001D0914" w:rsidRPr="00E544EB" w:rsidRDefault="001D0914">
          <w:pPr>
            <w:pStyle w:val="AralkYok"/>
            <w:jc w:val="center"/>
            <w:rPr>
              <w:rFonts w:ascii="Ankara Display Regular" w:hAnsi="Ankara Display Regular"/>
              <w:b/>
              <w:color w:val="5B9BD5" w:themeColor="accent1"/>
              <w:sz w:val="26"/>
              <w:szCs w:val="26"/>
            </w:rPr>
          </w:pPr>
        </w:p>
        <w:p w:rsidR="001D0914" w:rsidRPr="00E544EB" w:rsidRDefault="001D0914">
          <w:pPr>
            <w:pStyle w:val="AralkYok"/>
            <w:jc w:val="center"/>
            <w:rPr>
              <w:rFonts w:ascii="Ankara Display Regular" w:hAnsi="Ankara Display Regular"/>
              <w:b/>
              <w:color w:val="5B9BD5" w:themeColor="accent1"/>
              <w:sz w:val="26"/>
              <w:szCs w:val="26"/>
            </w:rPr>
          </w:pPr>
        </w:p>
        <w:p w:rsidR="001D0914" w:rsidRPr="00E544EB" w:rsidRDefault="001D0914">
          <w:pPr>
            <w:pStyle w:val="AralkYok"/>
            <w:jc w:val="center"/>
            <w:rPr>
              <w:rFonts w:ascii="Ankara Display Regular" w:hAnsi="Ankara Display Regular"/>
              <w:b/>
              <w:color w:val="5B9BD5" w:themeColor="accent1"/>
              <w:sz w:val="26"/>
              <w:szCs w:val="26"/>
            </w:rPr>
          </w:pPr>
        </w:p>
        <w:p w:rsidR="00E544EB" w:rsidRPr="00E544EB" w:rsidRDefault="00E544EB">
          <w:pPr>
            <w:pStyle w:val="AralkYok"/>
            <w:jc w:val="center"/>
            <w:rPr>
              <w:rFonts w:ascii="Ankara Display Regular" w:hAnsi="Ankara Display Regular"/>
              <w:b/>
              <w:color w:val="5B9BD5" w:themeColor="accent1"/>
              <w:sz w:val="26"/>
              <w:szCs w:val="26"/>
            </w:rPr>
          </w:pPr>
        </w:p>
        <w:p w:rsidR="00E544EB" w:rsidRDefault="00E544EB">
          <w:pPr>
            <w:pStyle w:val="AralkYok"/>
            <w:jc w:val="center"/>
            <w:rPr>
              <w:rFonts w:ascii="Ankara Display Regular" w:hAnsi="Ankara Display Regular"/>
              <w:b/>
              <w:color w:val="5B9BD5" w:themeColor="accent1"/>
              <w:sz w:val="26"/>
              <w:szCs w:val="26"/>
            </w:rPr>
          </w:pPr>
        </w:p>
        <w:p w:rsidR="00E544EB" w:rsidRDefault="00E544EB">
          <w:pPr>
            <w:pStyle w:val="AralkYok"/>
            <w:jc w:val="center"/>
            <w:rPr>
              <w:rFonts w:ascii="Ankara Display Regular" w:hAnsi="Ankara Display Regular"/>
              <w:b/>
              <w:color w:val="5B9BD5" w:themeColor="accent1"/>
              <w:sz w:val="26"/>
              <w:szCs w:val="26"/>
            </w:rPr>
          </w:pPr>
        </w:p>
        <w:p w:rsidR="00E544EB" w:rsidRDefault="00E544EB">
          <w:pPr>
            <w:pStyle w:val="AralkYok"/>
            <w:jc w:val="center"/>
            <w:rPr>
              <w:rFonts w:ascii="Ankara Display Regular" w:hAnsi="Ankara Display Regular"/>
              <w:b/>
              <w:color w:val="5B9BD5" w:themeColor="accent1"/>
              <w:sz w:val="26"/>
              <w:szCs w:val="26"/>
            </w:rPr>
          </w:pPr>
        </w:p>
        <w:p w:rsidR="00E544EB" w:rsidRDefault="00E544EB">
          <w:pPr>
            <w:pStyle w:val="AralkYok"/>
            <w:jc w:val="center"/>
            <w:rPr>
              <w:rFonts w:ascii="Ankara Display Regular" w:hAnsi="Ankara Display Regular"/>
              <w:b/>
              <w:color w:val="5B9BD5" w:themeColor="accent1"/>
              <w:sz w:val="26"/>
              <w:szCs w:val="26"/>
            </w:rPr>
          </w:pPr>
        </w:p>
        <w:p w:rsidR="00E544EB" w:rsidRDefault="00E544EB">
          <w:pPr>
            <w:pStyle w:val="AralkYok"/>
            <w:jc w:val="center"/>
            <w:rPr>
              <w:rFonts w:ascii="Ankara Display Regular" w:hAnsi="Ankara Display Regular"/>
              <w:b/>
              <w:color w:val="5B9BD5" w:themeColor="accent1"/>
              <w:sz w:val="26"/>
              <w:szCs w:val="26"/>
            </w:rPr>
          </w:pPr>
        </w:p>
        <w:p w:rsidR="00E544EB" w:rsidRDefault="00E544EB">
          <w:pPr>
            <w:pStyle w:val="AralkYok"/>
            <w:jc w:val="center"/>
            <w:rPr>
              <w:rFonts w:ascii="Ankara Display Regular" w:hAnsi="Ankara Display Regular"/>
              <w:b/>
              <w:color w:val="5B9BD5" w:themeColor="accent1"/>
              <w:sz w:val="26"/>
              <w:szCs w:val="26"/>
            </w:rPr>
          </w:pPr>
        </w:p>
        <w:p w:rsidR="00E544EB" w:rsidRDefault="00E544EB">
          <w:pPr>
            <w:pStyle w:val="AralkYok"/>
            <w:jc w:val="center"/>
            <w:rPr>
              <w:rFonts w:ascii="Ankara Display Regular" w:hAnsi="Ankara Display Regular"/>
              <w:b/>
              <w:color w:val="5B9BD5" w:themeColor="accent1"/>
              <w:sz w:val="26"/>
              <w:szCs w:val="26"/>
            </w:rPr>
          </w:pPr>
        </w:p>
        <w:p w:rsidR="00E544EB" w:rsidRDefault="00E544EB">
          <w:pPr>
            <w:pStyle w:val="AralkYok"/>
            <w:jc w:val="center"/>
            <w:rPr>
              <w:rFonts w:ascii="Ankara Display Regular" w:hAnsi="Ankara Display Regular"/>
              <w:b/>
              <w:color w:val="5B9BD5" w:themeColor="accent1"/>
              <w:sz w:val="26"/>
              <w:szCs w:val="26"/>
            </w:rPr>
          </w:pPr>
        </w:p>
        <w:p w:rsidR="00E544EB" w:rsidRDefault="00E544EB">
          <w:pPr>
            <w:pStyle w:val="AralkYok"/>
            <w:jc w:val="center"/>
            <w:rPr>
              <w:rFonts w:ascii="Ankara Display Regular" w:hAnsi="Ankara Display Regular"/>
              <w:b/>
              <w:color w:val="5B9BD5" w:themeColor="accent1"/>
              <w:sz w:val="26"/>
              <w:szCs w:val="26"/>
            </w:rPr>
          </w:pPr>
        </w:p>
        <w:p w:rsidR="00E544EB" w:rsidRPr="00E544EB" w:rsidRDefault="00E544EB">
          <w:pPr>
            <w:pStyle w:val="AralkYok"/>
            <w:jc w:val="center"/>
            <w:rPr>
              <w:rFonts w:ascii="Ankara Display Regular" w:hAnsi="Ankara Display Regular"/>
              <w:b/>
              <w:color w:val="5B9BD5" w:themeColor="accent1"/>
              <w:sz w:val="26"/>
              <w:szCs w:val="26"/>
            </w:rPr>
          </w:pPr>
        </w:p>
        <w:p w:rsidR="001D0914" w:rsidRPr="00E544EB" w:rsidRDefault="001D0914">
          <w:pPr>
            <w:pStyle w:val="AralkYok"/>
            <w:jc w:val="center"/>
            <w:rPr>
              <w:rFonts w:ascii="Ankara Display Regular" w:hAnsi="Ankara Display Regular"/>
              <w:b/>
              <w:color w:val="5B9BD5" w:themeColor="accent1"/>
              <w:sz w:val="72"/>
              <w:szCs w:val="26"/>
            </w:rPr>
          </w:pPr>
          <w:r w:rsidRPr="00E544EB">
            <w:rPr>
              <w:rFonts w:ascii="Ankara Display Regular" w:hAnsi="Ankara Display Regular"/>
              <w:b/>
              <w:color w:val="5B9BD5" w:themeColor="accent1"/>
              <w:sz w:val="72"/>
              <w:szCs w:val="26"/>
            </w:rPr>
            <w:t>ZABITA DAİRESİ BAŞKANLIĞI</w:t>
          </w:r>
        </w:p>
        <w:p w:rsidR="001D0914" w:rsidRPr="00E544EB" w:rsidRDefault="001D0914">
          <w:pPr>
            <w:pStyle w:val="AralkYok"/>
            <w:jc w:val="center"/>
            <w:rPr>
              <w:rFonts w:ascii="Ankara Display Regular" w:hAnsi="Ankara Display Regular"/>
              <w:b/>
              <w:color w:val="5B9BD5" w:themeColor="accent1"/>
              <w:sz w:val="72"/>
              <w:szCs w:val="26"/>
            </w:rPr>
          </w:pPr>
        </w:p>
        <w:p w:rsidR="001D0914" w:rsidRPr="00E544EB" w:rsidRDefault="001D0914">
          <w:pPr>
            <w:pStyle w:val="AralkYok"/>
            <w:jc w:val="center"/>
            <w:rPr>
              <w:rFonts w:ascii="Ankara Display Regular" w:hAnsi="Ankara Display Regular"/>
              <w:b/>
              <w:color w:val="5B9BD5" w:themeColor="accent1"/>
              <w:sz w:val="72"/>
              <w:szCs w:val="26"/>
            </w:rPr>
          </w:pPr>
        </w:p>
        <w:p w:rsidR="001D0914" w:rsidRPr="00E544EB" w:rsidRDefault="001D0914">
          <w:pPr>
            <w:pStyle w:val="AralkYok"/>
            <w:jc w:val="center"/>
            <w:rPr>
              <w:rFonts w:ascii="Ankara Display Regular" w:hAnsi="Ankara Display Regular"/>
              <w:b/>
              <w:color w:val="5B9BD5" w:themeColor="accent1"/>
              <w:sz w:val="72"/>
              <w:szCs w:val="26"/>
            </w:rPr>
          </w:pPr>
        </w:p>
        <w:p w:rsidR="001D0914" w:rsidRPr="00E544EB" w:rsidRDefault="001D0914">
          <w:pPr>
            <w:pStyle w:val="AralkYok"/>
            <w:jc w:val="center"/>
            <w:rPr>
              <w:rFonts w:ascii="Ankara Display Regular" w:hAnsi="Ankara Display Regular"/>
              <w:b/>
              <w:color w:val="5B9BD5" w:themeColor="accent1"/>
              <w:sz w:val="72"/>
              <w:szCs w:val="26"/>
            </w:rPr>
          </w:pPr>
        </w:p>
        <w:p w:rsidR="00DB75BF" w:rsidRPr="00E544EB" w:rsidRDefault="00E544EB">
          <w:pPr>
            <w:pStyle w:val="AralkYok"/>
            <w:jc w:val="center"/>
            <w:rPr>
              <w:rFonts w:ascii="Ankara Display Regular" w:hAnsi="Ankara Display Regular"/>
              <w:b/>
              <w:color w:val="5B9BD5" w:themeColor="accent1"/>
              <w:sz w:val="72"/>
              <w:szCs w:val="26"/>
            </w:rPr>
          </w:pPr>
          <w:r w:rsidRPr="00E544EB">
            <w:rPr>
              <w:rFonts w:ascii="Ankara Display Regular" w:hAnsi="Ankara Display Regular"/>
              <w:b/>
              <w:color w:val="5B9BD5" w:themeColor="accent1"/>
              <w:sz w:val="72"/>
              <w:szCs w:val="26"/>
            </w:rPr>
            <w:t>2021</w:t>
          </w:r>
          <w:r w:rsidR="001D0914" w:rsidRPr="00E544EB">
            <w:rPr>
              <w:rFonts w:ascii="Ankara Display Regular" w:hAnsi="Ankara Display Regular"/>
              <w:b/>
              <w:color w:val="5B9BD5" w:themeColor="accent1"/>
              <w:sz w:val="72"/>
              <w:szCs w:val="26"/>
            </w:rPr>
            <w:t xml:space="preserve"> </w:t>
          </w:r>
          <w:r w:rsidR="00863F1C" w:rsidRPr="00E544EB">
            <w:rPr>
              <w:rFonts w:ascii="Ankara Display Regular" w:hAnsi="Ankara Display Regular"/>
              <w:b/>
              <w:color w:val="5B9BD5" w:themeColor="accent1"/>
              <w:sz w:val="72"/>
              <w:szCs w:val="26"/>
            </w:rPr>
            <w:t>EYLÜL</w:t>
          </w:r>
          <w:r w:rsidR="001D0914" w:rsidRPr="00E544EB">
            <w:rPr>
              <w:rFonts w:ascii="Ankara Display Regular" w:hAnsi="Ankara Display Regular"/>
              <w:b/>
              <w:color w:val="5B9BD5" w:themeColor="accent1"/>
              <w:sz w:val="72"/>
              <w:szCs w:val="26"/>
            </w:rPr>
            <w:t xml:space="preserve"> AYINA AİT</w:t>
          </w:r>
        </w:p>
        <w:p w:rsidR="001D0914" w:rsidRPr="00E544EB" w:rsidRDefault="001D0914">
          <w:pPr>
            <w:pStyle w:val="AralkYok"/>
            <w:jc w:val="center"/>
            <w:rPr>
              <w:rFonts w:ascii="Ankara Display Regular" w:hAnsi="Ankara Display Regular"/>
              <w:b/>
              <w:color w:val="5B9BD5" w:themeColor="accent1"/>
              <w:sz w:val="72"/>
              <w:szCs w:val="26"/>
            </w:rPr>
          </w:pPr>
          <w:r w:rsidRPr="00E544EB">
            <w:rPr>
              <w:rFonts w:ascii="Ankara Display Regular" w:hAnsi="Ankara Display Regular"/>
              <w:b/>
              <w:color w:val="5B9BD5" w:themeColor="accent1"/>
              <w:sz w:val="72"/>
              <w:szCs w:val="26"/>
            </w:rPr>
            <w:t>FAALİYET RAPORU</w:t>
          </w:r>
        </w:p>
        <w:p w:rsidR="00DB75BF" w:rsidRPr="00E544EB" w:rsidRDefault="001D0914" w:rsidP="000265E0">
          <w:pPr>
            <w:pStyle w:val="AralkYok"/>
            <w:spacing w:before="480"/>
            <w:rPr>
              <w:rFonts w:ascii="Ankara Display Regular" w:hAnsi="Ankara Display Regular"/>
              <w:color w:val="5B9BD5" w:themeColor="accent1"/>
              <w:sz w:val="26"/>
              <w:szCs w:val="26"/>
            </w:rPr>
          </w:pPr>
          <w:r w:rsidRPr="00E544EB">
            <w:rPr>
              <w:rFonts w:ascii="Ankara Display Regular" w:hAnsi="Ankara Display Regular"/>
              <w:noProof/>
              <w:color w:val="5B9BD5" w:themeColor="accent1"/>
              <w:sz w:val="26"/>
              <w:szCs w:val="26"/>
            </w:rPr>
            <w:drawing>
              <wp:anchor distT="0" distB="0" distL="114300" distR="114300" simplePos="0" relativeHeight="251705344" behindDoc="0" locked="0" layoutInCell="1" allowOverlap="1">
                <wp:simplePos x="0" y="0"/>
                <wp:positionH relativeFrom="column">
                  <wp:posOffset>2404745</wp:posOffset>
                </wp:positionH>
                <wp:positionV relativeFrom="paragraph">
                  <wp:posOffset>71120</wp:posOffset>
                </wp:positionV>
                <wp:extent cx="758952" cy="478932"/>
                <wp:effectExtent l="0" t="0" r="3175" b="0"/>
                <wp:wrapSquare wrapText="bothSides"/>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8952" cy="478932"/>
                        </a:xfrm>
                        <a:prstGeom prst="rect">
                          <a:avLst/>
                        </a:prstGeom>
                      </pic:spPr>
                    </pic:pic>
                  </a:graphicData>
                </a:graphic>
              </wp:anchor>
            </w:drawing>
          </w:r>
          <w:r w:rsidR="000265E0" w:rsidRPr="00E544EB">
            <w:rPr>
              <w:rFonts w:ascii="Ankara Display Regular" w:hAnsi="Ankara Display Regular"/>
              <w:color w:val="5B9BD5" w:themeColor="accent1"/>
              <w:sz w:val="26"/>
              <w:szCs w:val="26"/>
            </w:rPr>
            <w:br w:type="textWrapping" w:clear="all"/>
          </w:r>
        </w:p>
        <w:p w:rsidR="008F1F1D" w:rsidRPr="00E544EB" w:rsidRDefault="008F1F1D">
          <w:pPr>
            <w:rPr>
              <w:rFonts w:ascii="Ankara Display Regular" w:hAnsi="Ankara Display Regular"/>
              <w:noProof/>
              <w:color w:val="FFFFFF" w:themeColor="background1"/>
              <w:sz w:val="26"/>
              <w:szCs w:val="26"/>
            </w:rPr>
          </w:pPr>
        </w:p>
        <w:p w:rsidR="001D0914" w:rsidRPr="00E544EB" w:rsidRDefault="00DB75BF" w:rsidP="001D0914">
          <w:pPr>
            <w:jc w:val="center"/>
            <w:rPr>
              <w:rFonts w:ascii="Ankara Display Regular" w:hAnsi="Ankara Display Regular"/>
              <w:noProof/>
              <w:color w:val="FFFFFF" w:themeColor="background1"/>
              <w:sz w:val="26"/>
              <w:szCs w:val="26"/>
            </w:rPr>
          </w:pPr>
          <w:r w:rsidRPr="00E544EB">
            <w:rPr>
              <w:rFonts w:ascii="Ankara Display Regular" w:hAnsi="Ankara Display Regular"/>
              <w:sz w:val="26"/>
              <w:szCs w:val="26"/>
            </w:rPr>
            <w:br w:type="page"/>
          </w:r>
        </w:p>
      </w:sdtContent>
    </w:sdt>
    <w:p w:rsidR="00E544EB" w:rsidRPr="00E544EB" w:rsidRDefault="00E544EB" w:rsidP="001D0914">
      <w:pPr>
        <w:jc w:val="center"/>
        <w:rPr>
          <w:rFonts w:ascii="Ankara Display Regular" w:hAnsi="Ankara Display Regular" w:cs="Calibri"/>
          <w:b/>
          <w:sz w:val="26"/>
          <w:szCs w:val="26"/>
          <w:u w:val="single"/>
        </w:rPr>
      </w:pPr>
    </w:p>
    <w:p w:rsidR="00E544EB" w:rsidRPr="00E544EB" w:rsidRDefault="00E544EB" w:rsidP="001D0914">
      <w:pPr>
        <w:jc w:val="center"/>
        <w:rPr>
          <w:rFonts w:ascii="Ankara Display Regular" w:hAnsi="Ankara Display Regular" w:cs="Calibri"/>
          <w:b/>
          <w:sz w:val="26"/>
          <w:szCs w:val="26"/>
          <w:u w:val="single"/>
        </w:rPr>
      </w:pPr>
    </w:p>
    <w:p w:rsidR="00E544EB" w:rsidRPr="00E544EB" w:rsidRDefault="00E544EB" w:rsidP="001D0914">
      <w:pPr>
        <w:jc w:val="center"/>
        <w:rPr>
          <w:rFonts w:ascii="Ankara Display Regular" w:hAnsi="Ankara Display Regular" w:cs="Calibri"/>
          <w:b/>
          <w:sz w:val="26"/>
          <w:szCs w:val="26"/>
          <w:u w:val="single"/>
        </w:rPr>
      </w:pPr>
    </w:p>
    <w:p w:rsidR="00E544EB" w:rsidRPr="00E544EB" w:rsidRDefault="00E544EB" w:rsidP="001D0914">
      <w:pPr>
        <w:jc w:val="center"/>
        <w:rPr>
          <w:rFonts w:ascii="Ankara Display Regular" w:hAnsi="Ankara Display Regular" w:cs="Calibri"/>
          <w:b/>
          <w:sz w:val="26"/>
          <w:szCs w:val="26"/>
          <w:u w:val="single"/>
        </w:rPr>
      </w:pPr>
    </w:p>
    <w:p w:rsidR="00E544EB" w:rsidRPr="00E544EB" w:rsidRDefault="00E544EB" w:rsidP="001D0914">
      <w:pPr>
        <w:jc w:val="center"/>
        <w:rPr>
          <w:rFonts w:ascii="Ankara Display Regular" w:hAnsi="Ankara Display Regular" w:cs="Calibri"/>
          <w:b/>
          <w:sz w:val="26"/>
          <w:szCs w:val="26"/>
          <w:u w:val="single"/>
        </w:rPr>
      </w:pPr>
    </w:p>
    <w:p w:rsidR="001D0914" w:rsidRPr="00E544EB" w:rsidRDefault="001D0914" w:rsidP="001D0914">
      <w:pPr>
        <w:jc w:val="center"/>
        <w:rPr>
          <w:rFonts w:ascii="Ankara Display Regular" w:hAnsi="Ankara Display Regular" w:cs="Calibri"/>
          <w:b/>
          <w:sz w:val="26"/>
          <w:szCs w:val="26"/>
          <w:u w:val="single"/>
        </w:rPr>
      </w:pPr>
      <w:r w:rsidRPr="00E544EB">
        <w:rPr>
          <w:rFonts w:ascii="Ankara Display Regular" w:hAnsi="Ankara Display Regular" w:cs="Calibri"/>
          <w:b/>
          <w:sz w:val="26"/>
          <w:szCs w:val="26"/>
          <w:u w:val="single"/>
        </w:rPr>
        <w:t xml:space="preserve">YAPILAN  FAALİYETLERİN  SPOT BAŞLIKLARI </w:t>
      </w:r>
    </w:p>
    <w:p w:rsidR="001D0914" w:rsidRPr="00E544EB" w:rsidRDefault="001D0914" w:rsidP="001D0914">
      <w:pPr>
        <w:jc w:val="both"/>
        <w:rPr>
          <w:rFonts w:ascii="Ankara Display Regular" w:hAnsi="Ankara Display Regular" w:cs="Calibri"/>
          <w:sz w:val="26"/>
          <w:szCs w:val="26"/>
        </w:rPr>
      </w:pPr>
      <w:r w:rsidRPr="00E544EB">
        <w:rPr>
          <w:rFonts w:ascii="Ankara Display Regular" w:hAnsi="Ankara Display Regular" w:cs="Calibri"/>
          <w:sz w:val="26"/>
          <w:szCs w:val="26"/>
        </w:rPr>
        <w:tab/>
      </w:r>
    </w:p>
    <w:p w:rsidR="001D0914" w:rsidRPr="00E544EB" w:rsidRDefault="001D0914" w:rsidP="001D0914">
      <w:pPr>
        <w:jc w:val="both"/>
        <w:rPr>
          <w:rFonts w:ascii="Ankara Display Regular" w:hAnsi="Ankara Display Regular" w:cs="Calibri"/>
          <w:b/>
          <w:sz w:val="26"/>
          <w:szCs w:val="26"/>
        </w:rPr>
      </w:pPr>
      <w:r w:rsidRPr="00E544EB">
        <w:rPr>
          <w:rFonts w:ascii="Ankara Display Regular" w:hAnsi="Ankara Display Regular" w:cs="Calibri"/>
          <w:sz w:val="26"/>
          <w:szCs w:val="26"/>
        </w:rPr>
        <w:tab/>
      </w:r>
      <w:r w:rsidRPr="00E544EB">
        <w:rPr>
          <w:rFonts w:ascii="Ankara Display Regular" w:hAnsi="Ankara Display Regular" w:cs="Calibri"/>
          <w:b/>
          <w:sz w:val="26"/>
          <w:szCs w:val="26"/>
        </w:rPr>
        <w:t xml:space="preserve">- Kent içerisinde çalışmalarına izin verilen minibüs ve özel halk otobüslerinin denetimleri sürdürülmektedir. </w:t>
      </w:r>
    </w:p>
    <w:p w:rsidR="001D0914" w:rsidRPr="00E544EB" w:rsidRDefault="001D0914" w:rsidP="001D0914">
      <w:pPr>
        <w:jc w:val="both"/>
        <w:rPr>
          <w:rFonts w:ascii="Ankara Display Regular" w:hAnsi="Ankara Display Regular" w:cs="Calibri"/>
          <w:b/>
          <w:sz w:val="26"/>
          <w:szCs w:val="26"/>
        </w:rPr>
      </w:pPr>
    </w:p>
    <w:p w:rsidR="001D0914" w:rsidRPr="00E544EB" w:rsidRDefault="001D0914" w:rsidP="001D0914">
      <w:pPr>
        <w:jc w:val="both"/>
        <w:rPr>
          <w:rFonts w:ascii="Ankara Display Regular" w:hAnsi="Ankara Display Regular" w:cs="Calibri"/>
          <w:b/>
          <w:sz w:val="26"/>
          <w:szCs w:val="26"/>
        </w:rPr>
      </w:pPr>
      <w:r w:rsidRPr="00E544EB">
        <w:rPr>
          <w:rFonts w:ascii="Ankara Display Regular" w:hAnsi="Ankara Display Regular" w:cs="Calibri"/>
          <w:b/>
          <w:sz w:val="26"/>
          <w:szCs w:val="26"/>
        </w:rPr>
        <w:tab/>
        <w:t>- İlçe Belediye ve şehirlerarası otobüs, servis araçları, korsan çalışan araç, ticari taksi, hafriyat kamyonu ve özel araçlar kontrol altında bulundurulmaktadır.</w:t>
      </w:r>
    </w:p>
    <w:p w:rsidR="001D0914" w:rsidRPr="00E544EB" w:rsidRDefault="001D0914" w:rsidP="001D0914">
      <w:pPr>
        <w:jc w:val="both"/>
        <w:rPr>
          <w:rFonts w:ascii="Ankara Display Regular" w:hAnsi="Ankara Display Regular" w:cs="Calibri"/>
          <w:b/>
          <w:sz w:val="26"/>
          <w:szCs w:val="26"/>
        </w:rPr>
      </w:pPr>
    </w:p>
    <w:p w:rsidR="001D0914" w:rsidRPr="00E544EB" w:rsidRDefault="001D0914" w:rsidP="001D0914">
      <w:pPr>
        <w:jc w:val="both"/>
        <w:rPr>
          <w:rFonts w:ascii="Ankara Display Regular" w:hAnsi="Ankara Display Regular" w:cs="Calibri"/>
          <w:b/>
          <w:sz w:val="26"/>
          <w:szCs w:val="26"/>
        </w:rPr>
      </w:pPr>
      <w:r w:rsidRPr="00E544EB">
        <w:rPr>
          <w:rFonts w:ascii="Ankara Display Regular" w:hAnsi="Ankara Display Regular" w:cs="Calibri"/>
          <w:b/>
          <w:sz w:val="26"/>
          <w:szCs w:val="26"/>
        </w:rPr>
        <w:tab/>
        <w:t xml:space="preserve">- Belediye mücavir alan içerisinde, meyve, sebze, et, balık, süt, hayvan, memba suları ve kömür taşımacılığı konusunda yapılan denetimlerimiz devam etmektedir. </w:t>
      </w:r>
    </w:p>
    <w:p w:rsidR="001D0914" w:rsidRPr="00E544EB" w:rsidRDefault="001D0914" w:rsidP="001D0914">
      <w:pPr>
        <w:jc w:val="both"/>
        <w:rPr>
          <w:rFonts w:ascii="Ankara Display Regular" w:hAnsi="Ankara Display Regular" w:cs="Calibri"/>
          <w:b/>
          <w:sz w:val="26"/>
          <w:szCs w:val="26"/>
        </w:rPr>
      </w:pPr>
      <w:r w:rsidRPr="00E544EB">
        <w:rPr>
          <w:rFonts w:ascii="Ankara Display Regular" w:hAnsi="Ankara Display Regular" w:cs="Calibri"/>
          <w:b/>
          <w:sz w:val="26"/>
          <w:szCs w:val="26"/>
        </w:rPr>
        <w:tab/>
        <w:t>- Şehir içerisinde katı ve sıvı yakıt ile ısıtılan işyerleri, meskenler ve bu yakıtların temin edildiği yerler kontrol altında tutularak, gerekli yasal işlemleri yapılmaktadır</w:t>
      </w:r>
    </w:p>
    <w:p w:rsidR="001D0914" w:rsidRPr="00E544EB" w:rsidRDefault="001D0914" w:rsidP="001D0914">
      <w:pPr>
        <w:jc w:val="both"/>
        <w:rPr>
          <w:rFonts w:ascii="Ankara Display Regular" w:hAnsi="Ankara Display Regular" w:cs="Calibri"/>
          <w:b/>
          <w:sz w:val="26"/>
          <w:szCs w:val="26"/>
        </w:rPr>
      </w:pPr>
    </w:p>
    <w:p w:rsidR="001D0914" w:rsidRPr="00E544EB" w:rsidRDefault="001D0914" w:rsidP="001D0914">
      <w:pPr>
        <w:jc w:val="both"/>
        <w:rPr>
          <w:rFonts w:ascii="Ankara Display Regular" w:hAnsi="Ankara Display Regular" w:cs="Calibri"/>
          <w:b/>
          <w:sz w:val="26"/>
          <w:szCs w:val="26"/>
        </w:rPr>
      </w:pPr>
      <w:r w:rsidRPr="00E544EB">
        <w:rPr>
          <w:rFonts w:ascii="Ankara Display Regular" w:hAnsi="Ankara Display Regular" w:cs="Calibri"/>
          <w:b/>
          <w:sz w:val="26"/>
          <w:szCs w:val="26"/>
        </w:rPr>
        <w:tab/>
        <w:t>- Bulvar, cadde ve meydanlarda, şehrin estetik güzelliğini olumsuz yönde etkileyen suç unsurlarına müdahale edilmektedir.</w:t>
      </w:r>
    </w:p>
    <w:p w:rsidR="001D0914" w:rsidRPr="00E544EB" w:rsidRDefault="001D0914" w:rsidP="001D0914">
      <w:pPr>
        <w:jc w:val="both"/>
        <w:rPr>
          <w:rFonts w:ascii="Ankara Display Regular" w:hAnsi="Ankara Display Regular" w:cs="Calibri"/>
          <w:b/>
          <w:sz w:val="26"/>
          <w:szCs w:val="26"/>
        </w:rPr>
      </w:pPr>
    </w:p>
    <w:p w:rsidR="001D0914" w:rsidRPr="00E544EB" w:rsidRDefault="001D0914" w:rsidP="001D0914">
      <w:pPr>
        <w:ind w:firstLine="708"/>
        <w:jc w:val="both"/>
        <w:rPr>
          <w:rFonts w:ascii="Ankara Display Regular" w:hAnsi="Ankara Display Regular" w:cs="Calibri"/>
          <w:b/>
          <w:sz w:val="26"/>
          <w:szCs w:val="26"/>
        </w:rPr>
      </w:pPr>
      <w:r w:rsidRPr="00E544EB">
        <w:rPr>
          <w:rFonts w:ascii="Ankara Display Regular" w:hAnsi="Ankara Display Regular" w:cs="Calibri"/>
          <w:b/>
          <w:sz w:val="26"/>
          <w:szCs w:val="26"/>
        </w:rPr>
        <w:t xml:space="preserve">- Denetim yetki ve tasarrufumuz altında bulunan , 1., 2. ve 3’ncü sınıf GSM’ler ile sıhhi müesseselerin periyodik denetimleri devam etmektedir. </w:t>
      </w:r>
    </w:p>
    <w:p w:rsidR="001D0914" w:rsidRPr="00E544EB" w:rsidRDefault="001D0914" w:rsidP="001D0914">
      <w:pPr>
        <w:ind w:firstLine="708"/>
        <w:jc w:val="both"/>
        <w:rPr>
          <w:rFonts w:ascii="Ankara Display Regular" w:hAnsi="Ankara Display Regular" w:cs="Calibri"/>
          <w:b/>
          <w:sz w:val="26"/>
          <w:szCs w:val="26"/>
        </w:rPr>
      </w:pPr>
    </w:p>
    <w:p w:rsidR="001D0914" w:rsidRPr="00E544EB" w:rsidRDefault="001D0914" w:rsidP="001D0914">
      <w:pPr>
        <w:jc w:val="both"/>
        <w:rPr>
          <w:rFonts w:ascii="Ankara Display Regular" w:hAnsi="Ankara Display Regular" w:cs="Calibri"/>
          <w:b/>
          <w:sz w:val="26"/>
          <w:szCs w:val="26"/>
        </w:rPr>
      </w:pPr>
      <w:r w:rsidRPr="00E544EB">
        <w:rPr>
          <w:rFonts w:ascii="Ankara Display Regular" w:hAnsi="Ankara Display Regular" w:cs="Calibri"/>
          <w:b/>
          <w:sz w:val="26"/>
          <w:szCs w:val="26"/>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E544EB" w:rsidRDefault="001D0914" w:rsidP="001D0914">
      <w:pPr>
        <w:jc w:val="both"/>
        <w:rPr>
          <w:rFonts w:ascii="Ankara Display Regular" w:hAnsi="Ankara Display Regular" w:cs="Calibri"/>
          <w:b/>
          <w:sz w:val="26"/>
          <w:szCs w:val="26"/>
        </w:rPr>
      </w:pPr>
    </w:p>
    <w:p w:rsidR="001D0914" w:rsidRPr="00E544EB" w:rsidRDefault="001D0914" w:rsidP="001D0914">
      <w:pPr>
        <w:jc w:val="both"/>
        <w:rPr>
          <w:rFonts w:ascii="Ankara Display Regular" w:hAnsi="Ankara Display Regular" w:cs="Calibri"/>
          <w:b/>
          <w:sz w:val="26"/>
          <w:szCs w:val="26"/>
        </w:rPr>
      </w:pPr>
      <w:r w:rsidRPr="00E544EB">
        <w:rPr>
          <w:rFonts w:ascii="Ankara Display Regular" w:hAnsi="Ankara Display Regular" w:cs="Calibri"/>
          <w:b/>
          <w:sz w:val="26"/>
          <w:szCs w:val="26"/>
        </w:rPr>
        <w:tab/>
        <w:t>- Ana cadde, meydan ve bulvarlardaki seyyarlar ve dilenciler ile mücadele edilerek faaliyetlerine izin verilmemekle birlikte günlük çalışmalar devam etmektedir.</w:t>
      </w:r>
    </w:p>
    <w:p w:rsidR="001D0914" w:rsidRPr="00E544EB" w:rsidRDefault="001D0914" w:rsidP="001D0914">
      <w:pPr>
        <w:jc w:val="both"/>
        <w:rPr>
          <w:rFonts w:ascii="Ankara Display Regular" w:hAnsi="Ankara Display Regular" w:cs="Calibri"/>
          <w:b/>
          <w:sz w:val="26"/>
          <w:szCs w:val="26"/>
        </w:rPr>
      </w:pPr>
      <w:r w:rsidRPr="00E544EB">
        <w:rPr>
          <w:rFonts w:ascii="Ankara Display Regular" w:hAnsi="Ankara Display Regular" w:cs="Calibri"/>
          <w:b/>
          <w:sz w:val="26"/>
          <w:szCs w:val="26"/>
        </w:rPr>
        <w:tab/>
      </w:r>
    </w:p>
    <w:p w:rsidR="001D0914" w:rsidRPr="00E544EB" w:rsidRDefault="001D0914" w:rsidP="001D0914">
      <w:pPr>
        <w:jc w:val="both"/>
        <w:rPr>
          <w:rFonts w:ascii="Ankara Display Regular" w:hAnsi="Ankara Display Regular" w:cs="Calibri"/>
          <w:b/>
          <w:sz w:val="26"/>
          <w:szCs w:val="26"/>
        </w:rPr>
      </w:pPr>
      <w:r w:rsidRPr="00E544EB">
        <w:rPr>
          <w:rFonts w:ascii="Ankara Display Regular" w:hAnsi="Ankara Display Regular" w:cs="Calibri"/>
          <w:b/>
          <w:sz w:val="26"/>
          <w:szCs w:val="26"/>
        </w:rPr>
        <w:tab/>
        <w:t xml:space="preserve">- Mavi Masa “Alo 153” Birimi tarafından bilgisayar aracı ile  (e-mail) bildirilen şikayetler anında değerlendirilmiş olup sonuçları şikayet sahibine bildirilmek üzere ilgili birimin e-mail’e iletilmiştir. </w:t>
      </w:r>
    </w:p>
    <w:p w:rsidR="001D0914" w:rsidRPr="00E544EB" w:rsidRDefault="001D0914" w:rsidP="001D0914">
      <w:pPr>
        <w:jc w:val="both"/>
        <w:rPr>
          <w:rFonts w:ascii="Ankara Display Regular" w:hAnsi="Ankara Display Regular" w:cs="Calibri"/>
          <w:b/>
          <w:sz w:val="26"/>
          <w:szCs w:val="26"/>
        </w:rPr>
      </w:pPr>
    </w:p>
    <w:p w:rsidR="001D0914" w:rsidRPr="00E544EB" w:rsidRDefault="001D0914" w:rsidP="001D0914">
      <w:pPr>
        <w:ind w:left="705"/>
        <w:jc w:val="both"/>
        <w:rPr>
          <w:rFonts w:ascii="Ankara Display Regular" w:hAnsi="Ankara Display Regular" w:cs="Calibri"/>
          <w:b/>
          <w:sz w:val="26"/>
          <w:szCs w:val="26"/>
        </w:rPr>
      </w:pPr>
      <w:r w:rsidRPr="00E544EB">
        <w:rPr>
          <w:rFonts w:ascii="Ankara Display Regular" w:hAnsi="Ankara Display Regular" w:cs="Calibri"/>
          <w:b/>
          <w:sz w:val="26"/>
          <w:szCs w:val="26"/>
        </w:rPr>
        <w:t>-AŞTİ alanında bulunan şehirler arası otobüs ve işyerlerinin denetimleri sürdürülmüştür.</w:t>
      </w:r>
    </w:p>
    <w:p w:rsidR="001D0914" w:rsidRPr="00E544EB" w:rsidRDefault="001D0914" w:rsidP="001D0914">
      <w:pPr>
        <w:jc w:val="center"/>
        <w:rPr>
          <w:rFonts w:ascii="Ankara Display Regular" w:hAnsi="Ankara Display Regular" w:cs="Calibri"/>
          <w:b/>
          <w:i/>
          <w:sz w:val="26"/>
          <w:szCs w:val="26"/>
        </w:rPr>
      </w:pPr>
    </w:p>
    <w:p w:rsidR="001D0914" w:rsidRPr="00E544EB" w:rsidRDefault="001D0914" w:rsidP="001D0914">
      <w:pPr>
        <w:jc w:val="center"/>
        <w:rPr>
          <w:rFonts w:ascii="Ankara Display Regular" w:hAnsi="Ankara Display Regular" w:cs="Calibri"/>
          <w:b/>
          <w:i/>
          <w:sz w:val="26"/>
          <w:szCs w:val="26"/>
        </w:rPr>
      </w:pPr>
    </w:p>
    <w:p w:rsidR="001D0914" w:rsidRPr="00E544EB" w:rsidRDefault="001D0914" w:rsidP="001D0914">
      <w:pPr>
        <w:ind w:firstLine="705"/>
        <w:jc w:val="both"/>
        <w:rPr>
          <w:rFonts w:ascii="Ankara Display Regular" w:hAnsi="Ankara Display Regular" w:cs="Calibri"/>
          <w:b/>
          <w:sz w:val="26"/>
          <w:szCs w:val="26"/>
        </w:rPr>
      </w:pPr>
      <w:r w:rsidRPr="00E544EB">
        <w:rPr>
          <w:rFonts w:ascii="Ankara Display Regular" w:hAnsi="Ankara Display Regular" w:cs="Calibri"/>
          <w:b/>
          <w:sz w:val="26"/>
          <w:szCs w:val="26"/>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E544EB" w:rsidRPr="00E544EB" w:rsidRDefault="00E544EB" w:rsidP="001D0914">
      <w:pPr>
        <w:ind w:firstLine="705"/>
        <w:jc w:val="both"/>
        <w:rPr>
          <w:rFonts w:ascii="Ankara Display Regular" w:hAnsi="Ankara Display Regular" w:cs="Calibri"/>
          <w:sz w:val="26"/>
          <w:szCs w:val="26"/>
        </w:rPr>
      </w:pPr>
    </w:p>
    <w:p w:rsidR="00E544EB" w:rsidRPr="00E544EB" w:rsidRDefault="00E544EB" w:rsidP="001D0914">
      <w:pPr>
        <w:ind w:firstLine="705"/>
        <w:jc w:val="both"/>
        <w:rPr>
          <w:rFonts w:ascii="Ankara Display Regular" w:hAnsi="Ankara Display Regular" w:cs="Calibri"/>
          <w:sz w:val="26"/>
          <w:szCs w:val="26"/>
        </w:rPr>
      </w:pPr>
    </w:p>
    <w:p w:rsidR="00E544EB" w:rsidRPr="00E544EB" w:rsidRDefault="00E544EB" w:rsidP="001D0914">
      <w:pPr>
        <w:ind w:firstLine="705"/>
        <w:jc w:val="both"/>
        <w:rPr>
          <w:rFonts w:ascii="Ankara Display Regular" w:hAnsi="Ankara Display Regular" w:cs="Calibri"/>
          <w:sz w:val="26"/>
          <w:szCs w:val="26"/>
        </w:rPr>
      </w:pPr>
    </w:p>
    <w:p w:rsidR="00E544EB" w:rsidRPr="00E544EB" w:rsidRDefault="00E544EB" w:rsidP="001D0914">
      <w:pPr>
        <w:ind w:firstLine="705"/>
        <w:jc w:val="both"/>
        <w:rPr>
          <w:rFonts w:ascii="Ankara Display Regular" w:hAnsi="Ankara Display Regular" w:cs="Calibri"/>
          <w:sz w:val="26"/>
          <w:szCs w:val="26"/>
        </w:rPr>
      </w:pPr>
    </w:p>
    <w:p w:rsidR="00E544EB" w:rsidRPr="00E544EB" w:rsidRDefault="00E544EB" w:rsidP="001D0914">
      <w:pPr>
        <w:ind w:firstLine="705"/>
        <w:jc w:val="both"/>
        <w:rPr>
          <w:rFonts w:ascii="Ankara Display Regular" w:hAnsi="Ankara Display Regular" w:cs="Calibri"/>
          <w:sz w:val="26"/>
          <w:szCs w:val="26"/>
        </w:rPr>
      </w:pPr>
    </w:p>
    <w:p w:rsidR="00E544EB" w:rsidRPr="00E544EB" w:rsidRDefault="00E544EB" w:rsidP="001D0914">
      <w:pPr>
        <w:ind w:firstLine="705"/>
        <w:jc w:val="both"/>
        <w:rPr>
          <w:rFonts w:ascii="Ankara Display Regular" w:hAnsi="Ankara Display Regular" w:cs="Calibri"/>
          <w:sz w:val="26"/>
          <w:szCs w:val="26"/>
        </w:rPr>
      </w:pPr>
    </w:p>
    <w:p w:rsidR="00E544EB" w:rsidRPr="00E544EB" w:rsidRDefault="00E544EB" w:rsidP="001D0914">
      <w:pPr>
        <w:ind w:firstLine="705"/>
        <w:jc w:val="both"/>
        <w:rPr>
          <w:rFonts w:ascii="Ankara Display Regular" w:hAnsi="Ankara Display Regular" w:cs="Calibri"/>
          <w:sz w:val="26"/>
          <w:szCs w:val="26"/>
        </w:rPr>
      </w:pPr>
    </w:p>
    <w:p w:rsidR="00E544EB" w:rsidRPr="00E544EB" w:rsidRDefault="00E544EB" w:rsidP="001D0914">
      <w:pPr>
        <w:ind w:firstLine="705"/>
        <w:jc w:val="both"/>
        <w:rPr>
          <w:rFonts w:ascii="Ankara Display Regular" w:hAnsi="Ankara Display Regular" w:cs="Calibri"/>
          <w:sz w:val="26"/>
          <w:szCs w:val="26"/>
        </w:rPr>
      </w:pPr>
    </w:p>
    <w:p w:rsidR="00E544EB" w:rsidRPr="00E544EB" w:rsidRDefault="00E544EB" w:rsidP="001D0914">
      <w:pPr>
        <w:ind w:firstLine="705"/>
        <w:jc w:val="both"/>
        <w:rPr>
          <w:rFonts w:ascii="Ankara Display Regular" w:hAnsi="Ankara Display Regular" w:cs="Calibri"/>
          <w:sz w:val="26"/>
          <w:szCs w:val="26"/>
        </w:rPr>
      </w:pPr>
    </w:p>
    <w:p w:rsidR="00E544EB" w:rsidRPr="00E544EB" w:rsidRDefault="00E544EB" w:rsidP="001D0914">
      <w:pPr>
        <w:ind w:firstLine="705"/>
        <w:jc w:val="both"/>
        <w:rPr>
          <w:rFonts w:ascii="Ankara Display Regular" w:hAnsi="Ankara Display Regular" w:cs="Calibri"/>
          <w:sz w:val="26"/>
          <w:szCs w:val="26"/>
        </w:rPr>
      </w:pPr>
    </w:p>
    <w:p w:rsidR="00E544EB" w:rsidRPr="00E544EB" w:rsidRDefault="00E544EB" w:rsidP="001D0914">
      <w:pPr>
        <w:ind w:firstLine="705"/>
        <w:jc w:val="both"/>
        <w:rPr>
          <w:rFonts w:ascii="Ankara Display Regular" w:hAnsi="Ankara Display Regular" w:cs="Calibri"/>
          <w:sz w:val="26"/>
          <w:szCs w:val="26"/>
        </w:rPr>
      </w:pPr>
    </w:p>
    <w:p w:rsidR="00E544EB" w:rsidRPr="00E544EB" w:rsidRDefault="00E544EB" w:rsidP="001D0914">
      <w:pPr>
        <w:ind w:firstLine="705"/>
        <w:jc w:val="both"/>
        <w:rPr>
          <w:rFonts w:ascii="Ankara Display Regular" w:hAnsi="Ankara Display Regular" w:cs="Calibri"/>
          <w:sz w:val="26"/>
          <w:szCs w:val="26"/>
        </w:rPr>
      </w:pPr>
    </w:p>
    <w:p w:rsidR="00E544EB" w:rsidRPr="00E544EB" w:rsidRDefault="00E544EB" w:rsidP="001D0914">
      <w:pPr>
        <w:ind w:firstLine="705"/>
        <w:jc w:val="both"/>
        <w:rPr>
          <w:rFonts w:ascii="Ankara Display Regular" w:hAnsi="Ankara Display Regular" w:cs="Calibri"/>
          <w:sz w:val="26"/>
          <w:szCs w:val="26"/>
        </w:rPr>
      </w:pPr>
    </w:p>
    <w:p w:rsidR="00E544EB" w:rsidRPr="00E544EB" w:rsidRDefault="00E544EB" w:rsidP="001D0914">
      <w:pPr>
        <w:ind w:firstLine="705"/>
        <w:jc w:val="both"/>
        <w:rPr>
          <w:rFonts w:ascii="Ankara Display Regular" w:hAnsi="Ankara Display Regular" w:cs="Calibri"/>
          <w:sz w:val="26"/>
          <w:szCs w:val="26"/>
        </w:rPr>
      </w:pPr>
    </w:p>
    <w:p w:rsidR="00E544EB" w:rsidRPr="00E544EB" w:rsidRDefault="00E544EB" w:rsidP="001D0914">
      <w:pPr>
        <w:ind w:firstLine="705"/>
        <w:jc w:val="both"/>
        <w:rPr>
          <w:rFonts w:ascii="Ankara Display Regular" w:hAnsi="Ankara Display Regular" w:cs="Calibri"/>
          <w:sz w:val="26"/>
          <w:szCs w:val="26"/>
        </w:rPr>
      </w:pPr>
    </w:p>
    <w:p w:rsidR="00E544EB" w:rsidRPr="00E544EB" w:rsidRDefault="00E544EB" w:rsidP="001D0914">
      <w:pPr>
        <w:ind w:firstLine="705"/>
        <w:jc w:val="both"/>
        <w:rPr>
          <w:rFonts w:ascii="Ankara Display Regular" w:hAnsi="Ankara Display Regular" w:cs="Calibri"/>
          <w:b/>
          <w:i/>
          <w:sz w:val="26"/>
          <w:szCs w:val="26"/>
        </w:rPr>
      </w:pPr>
    </w:p>
    <w:p w:rsidR="001D0914" w:rsidRPr="00E544EB" w:rsidRDefault="001D0914" w:rsidP="001D0914">
      <w:pPr>
        <w:jc w:val="center"/>
        <w:rPr>
          <w:rFonts w:ascii="Ankara Display Regular" w:hAnsi="Ankara Display Regular" w:cstheme="minorHAnsi"/>
          <w:b/>
          <w:i/>
          <w:sz w:val="26"/>
          <w:szCs w:val="26"/>
        </w:rPr>
      </w:pPr>
      <w:r w:rsidRPr="00E544EB">
        <w:rPr>
          <w:rFonts w:ascii="Ankara Display Regular" w:hAnsi="Ankara Display Regular" w:cstheme="minorHAnsi"/>
          <w:b/>
          <w:i/>
          <w:sz w:val="26"/>
          <w:szCs w:val="26"/>
        </w:rPr>
        <w:t>FAALİYET TABLO’DA  GEÇEN  BAZI KONU BAŞLIKLARIN  İZAHATI</w:t>
      </w:r>
    </w:p>
    <w:p w:rsidR="001D0914" w:rsidRPr="00E544EB" w:rsidRDefault="00863F1C" w:rsidP="001D0914">
      <w:pPr>
        <w:jc w:val="center"/>
        <w:rPr>
          <w:rFonts w:ascii="Ankara Display Regular" w:hAnsi="Ankara Display Regular"/>
          <w:b/>
          <w:i/>
          <w:sz w:val="26"/>
          <w:szCs w:val="26"/>
        </w:rPr>
      </w:pPr>
      <w:r w:rsidRPr="00E544EB">
        <w:rPr>
          <w:rFonts w:ascii="Ankara Display Regular" w:hAnsi="Ankara Display Regular" w:cstheme="minorHAnsi"/>
          <w:b/>
          <w:noProof/>
          <w:sz w:val="26"/>
          <w:szCs w:val="26"/>
          <w:u w:val="single"/>
        </w:rPr>
        <w:drawing>
          <wp:anchor distT="0" distB="0" distL="114300" distR="114300" simplePos="0" relativeHeight="251771904" behindDoc="0" locked="0" layoutInCell="1" allowOverlap="1">
            <wp:simplePos x="0" y="0"/>
            <wp:positionH relativeFrom="margin">
              <wp:posOffset>6472555</wp:posOffset>
            </wp:positionH>
            <wp:positionV relativeFrom="paragraph">
              <wp:posOffset>1805940</wp:posOffset>
            </wp:positionV>
            <wp:extent cx="8610600" cy="5459730"/>
            <wp:effectExtent l="0" t="5715"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 TEMMUZ 2020.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8610600" cy="5459730"/>
                    </a:xfrm>
                    <a:prstGeom prst="rect">
                      <a:avLst/>
                    </a:prstGeom>
                  </pic:spPr>
                </pic:pic>
              </a:graphicData>
            </a:graphic>
          </wp:anchor>
        </w:drawing>
      </w:r>
    </w:p>
    <w:tbl>
      <w:tblPr>
        <w:tblpPr w:leftFromText="141" w:rightFromText="141" w:vertAnchor="text" w:horzAnchor="margin" w:tblpXSpec="center" w:tblpY="135"/>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7"/>
        <w:gridCol w:w="7323"/>
      </w:tblGrid>
      <w:tr w:rsidR="001D0914" w:rsidRPr="00E544EB" w:rsidTr="00E544EB">
        <w:trPr>
          <w:trHeight w:val="378"/>
        </w:trPr>
        <w:tc>
          <w:tcPr>
            <w:tcW w:w="2867" w:type="dxa"/>
            <w:vAlign w:val="center"/>
          </w:tcPr>
          <w:p w:rsidR="001D0914" w:rsidRPr="00E544EB" w:rsidRDefault="001D0914" w:rsidP="00E544EB">
            <w:pPr>
              <w:spacing w:line="204" w:lineRule="auto"/>
              <w:rPr>
                <w:rFonts w:ascii="Ankara Display Regular" w:hAnsi="Ankara Display Regular" w:cstheme="minorHAnsi"/>
                <w:sz w:val="26"/>
                <w:szCs w:val="26"/>
              </w:rPr>
            </w:pPr>
            <w:r w:rsidRPr="00E544EB">
              <w:rPr>
                <w:rFonts w:ascii="Ankara Display Regular" w:hAnsi="Ankara Display Regular" w:cstheme="minorHAnsi"/>
                <w:sz w:val="26"/>
                <w:szCs w:val="26"/>
              </w:rPr>
              <w:t>NORMAL GÖRÜLEN</w:t>
            </w:r>
          </w:p>
        </w:tc>
        <w:tc>
          <w:tcPr>
            <w:tcW w:w="7323" w:type="dxa"/>
          </w:tcPr>
          <w:p w:rsidR="001D0914" w:rsidRPr="00E544EB" w:rsidRDefault="001D0914" w:rsidP="001D0914">
            <w:pPr>
              <w:spacing w:line="204" w:lineRule="auto"/>
              <w:ind w:left="-70"/>
              <w:jc w:val="both"/>
              <w:rPr>
                <w:rFonts w:ascii="Ankara Display Regular" w:hAnsi="Ankara Display Regular" w:cstheme="minorHAnsi"/>
                <w:sz w:val="26"/>
                <w:szCs w:val="26"/>
              </w:rPr>
            </w:pPr>
            <w:r w:rsidRPr="00E544EB">
              <w:rPr>
                <w:rFonts w:ascii="Ankara Display Regular" w:hAnsi="Ankara Display Regular" w:cstheme="minorHAnsi"/>
                <w:sz w:val="26"/>
                <w:szCs w:val="26"/>
              </w:rPr>
              <w:t xml:space="preserve">        Mevzuat hükümleri ve uygulama yönetmelikler ile alınan kararlar ve genelgeler doğrultusunda; </w:t>
            </w:r>
            <w:r w:rsidRPr="00E544EB">
              <w:rPr>
                <w:rFonts w:ascii="Ankara Display Regular" w:hAnsi="Ankara Display Regular" w:cstheme="minorHAnsi"/>
                <w:b/>
                <w:i/>
                <w:sz w:val="26"/>
                <w:szCs w:val="26"/>
              </w:rPr>
              <w:t>“…Mesken, kamu binası, muhtelif işyerleri ve araçlar vb…”</w:t>
            </w:r>
            <w:r w:rsidRPr="00E544EB">
              <w:rPr>
                <w:rFonts w:ascii="Ankara Display Regular" w:hAnsi="Ankara Display Regular" w:cstheme="minorHAnsi"/>
                <w:sz w:val="26"/>
                <w:szCs w:val="26"/>
              </w:rPr>
              <w:t xml:space="preserve">  hakkında yapılan denetimlerde uygun  görülmesidir.</w:t>
            </w:r>
          </w:p>
        </w:tc>
      </w:tr>
      <w:tr w:rsidR="001D0914" w:rsidRPr="00E544EB" w:rsidTr="00E544EB">
        <w:trPr>
          <w:trHeight w:val="333"/>
        </w:trPr>
        <w:tc>
          <w:tcPr>
            <w:tcW w:w="2867" w:type="dxa"/>
            <w:vAlign w:val="center"/>
          </w:tcPr>
          <w:p w:rsidR="001D0914" w:rsidRPr="00E544EB" w:rsidRDefault="001D0914" w:rsidP="00E544EB">
            <w:pPr>
              <w:spacing w:line="204" w:lineRule="auto"/>
              <w:rPr>
                <w:rFonts w:ascii="Ankara Display Regular" w:hAnsi="Ankara Display Regular" w:cstheme="minorHAnsi"/>
                <w:sz w:val="26"/>
                <w:szCs w:val="26"/>
              </w:rPr>
            </w:pPr>
            <w:r w:rsidRPr="00E544EB">
              <w:rPr>
                <w:rFonts w:ascii="Ankara Display Regular" w:hAnsi="Ankara Display Regular" w:cstheme="minorHAnsi"/>
                <w:sz w:val="26"/>
                <w:szCs w:val="26"/>
              </w:rPr>
              <w:t>İHTAR EDİLEN</w:t>
            </w:r>
          </w:p>
          <w:p w:rsidR="001D0914" w:rsidRPr="00E544EB" w:rsidRDefault="001D0914" w:rsidP="00E544EB">
            <w:pPr>
              <w:spacing w:line="204" w:lineRule="auto"/>
              <w:rPr>
                <w:rFonts w:ascii="Ankara Display Regular" w:hAnsi="Ankara Display Regular" w:cstheme="minorHAnsi"/>
                <w:sz w:val="26"/>
                <w:szCs w:val="26"/>
                <w:u w:val="single"/>
              </w:rPr>
            </w:pPr>
          </w:p>
        </w:tc>
        <w:tc>
          <w:tcPr>
            <w:tcW w:w="7323" w:type="dxa"/>
          </w:tcPr>
          <w:p w:rsidR="001D0914" w:rsidRPr="00E544EB" w:rsidRDefault="001D0914" w:rsidP="001D0914">
            <w:pPr>
              <w:spacing w:line="204" w:lineRule="auto"/>
              <w:jc w:val="both"/>
              <w:rPr>
                <w:rFonts w:ascii="Ankara Display Regular" w:hAnsi="Ankara Display Regular" w:cstheme="minorHAnsi"/>
                <w:sz w:val="26"/>
                <w:szCs w:val="26"/>
                <w:u w:val="single"/>
              </w:rPr>
            </w:pPr>
            <w:r w:rsidRPr="00E544EB">
              <w:rPr>
                <w:rFonts w:ascii="Ankara Display Regular" w:hAnsi="Ankara Display Regular" w:cstheme="minorHAnsi"/>
                <w:sz w:val="26"/>
                <w:szCs w:val="26"/>
              </w:rPr>
              <w:t xml:space="preserve">       Mevzuat hükümleri ve uygulama yönetmelikler ile alınan kararlar ve genelgelere, aykırı harekette bulunanlara yapılan tembih ve uyarılar.</w:t>
            </w:r>
          </w:p>
        </w:tc>
      </w:tr>
      <w:tr w:rsidR="001D0914" w:rsidRPr="00E544EB" w:rsidTr="00E544EB">
        <w:trPr>
          <w:trHeight w:val="378"/>
        </w:trPr>
        <w:tc>
          <w:tcPr>
            <w:tcW w:w="2867" w:type="dxa"/>
            <w:vAlign w:val="center"/>
          </w:tcPr>
          <w:p w:rsidR="001D0914" w:rsidRPr="00E544EB" w:rsidRDefault="001D0914" w:rsidP="00E544EB">
            <w:pPr>
              <w:spacing w:line="204" w:lineRule="auto"/>
              <w:rPr>
                <w:rFonts w:ascii="Ankara Display Regular" w:hAnsi="Ankara Display Regular" w:cstheme="minorHAnsi"/>
                <w:sz w:val="26"/>
                <w:szCs w:val="26"/>
              </w:rPr>
            </w:pPr>
            <w:r w:rsidRPr="00E544EB">
              <w:rPr>
                <w:rFonts w:ascii="Ankara Display Regular" w:hAnsi="Ankara Display Regular" w:cstheme="minorHAnsi"/>
                <w:sz w:val="26"/>
                <w:szCs w:val="26"/>
              </w:rPr>
              <w:t>İDARİ YAPTIRIM</w:t>
            </w:r>
          </w:p>
          <w:p w:rsidR="001D0914" w:rsidRPr="00E544EB" w:rsidRDefault="001D0914" w:rsidP="00E544EB">
            <w:pPr>
              <w:spacing w:line="204" w:lineRule="auto"/>
              <w:rPr>
                <w:rFonts w:ascii="Ankara Display Regular" w:hAnsi="Ankara Display Regular" w:cstheme="minorHAnsi"/>
                <w:sz w:val="26"/>
                <w:szCs w:val="26"/>
              </w:rPr>
            </w:pPr>
            <w:r w:rsidRPr="00E544EB">
              <w:rPr>
                <w:rFonts w:ascii="Ankara Display Regular" w:hAnsi="Ankara Display Regular" w:cstheme="minorHAnsi"/>
                <w:sz w:val="26"/>
                <w:szCs w:val="26"/>
              </w:rPr>
              <w:t>TUTANAĞI</w:t>
            </w:r>
          </w:p>
          <w:p w:rsidR="001D0914" w:rsidRPr="00E544EB" w:rsidRDefault="001D0914" w:rsidP="00E544EB">
            <w:pPr>
              <w:spacing w:line="204" w:lineRule="auto"/>
              <w:rPr>
                <w:rFonts w:ascii="Ankara Display Regular" w:hAnsi="Ankara Display Regular" w:cstheme="minorHAnsi"/>
                <w:sz w:val="26"/>
                <w:szCs w:val="26"/>
                <w:u w:val="single"/>
              </w:rPr>
            </w:pPr>
            <w:r w:rsidRPr="00E544EB">
              <w:rPr>
                <w:rFonts w:ascii="Ankara Display Regular" w:hAnsi="Ankara Display Regular" w:cstheme="minorHAnsi"/>
                <w:b/>
                <w:i/>
                <w:sz w:val="26"/>
                <w:szCs w:val="26"/>
              </w:rPr>
              <w:t>(Gerçek Kişi İçin)</w:t>
            </w:r>
          </w:p>
        </w:tc>
        <w:tc>
          <w:tcPr>
            <w:tcW w:w="7323" w:type="dxa"/>
          </w:tcPr>
          <w:p w:rsidR="001D0914" w:rsidRPr="00E544EB" w:rsidRDefault="001D0914" w:rsidP="001D0914">
            <w:pPr>
              <w:tabs>
                <w:tab w:val="left" w:pos="459"/>
              </w:tabs>
              <w:spacing w:line="204" w:lineRule="auto"/>
              <w:jc w:val="both"/>
              <w:rPr>
                <w:rFonts w:ascii="Ankara Display Regular" w:hAnsi="Ankara Display Regular" w:cstheme="minorHAnsi"/>
                <w:sz w:val="26"/>
                <w:szCs w:val="26"/>
              </w:rPr>
            </w:pPr>
            <w:r w:rsidRPr="00E544EB">
              <w:rPr>
                <w:rFonts w:ascii="Ankara Display Regular" w:hAnsi="Ankara Display Regular" w:cstheme="minorHAnsi"/>
                <w:sz w:val="26"/>
                <w:szCs w:val="26"/>
              </w:rPr>
              <w:t xml:space="preserve">       5326 sayılı Kabahatler Kanununun; </w:t>
            </w:r>
            <w:r w:rsidRPr="00E544EB">
              <w:rPr>
                <w:rFonts w:ascii="Ankara Display Regular" w:hAnsi="Ankara Display Regular" w:cstheme="minorHAnsi"/>
                <w:b/>
                <w:sz w:val="26"/>
                <w:szCs w:val="26"/>
              </w:rPr>
              <w:t>33,36,37,38,40,41 ve 42.</w:t>
            </w:r>
            <w:r w:rsidRPr="00E544EB">
              <w:rPr>
                <w:rFonts w:ascii="Ankara Display Regular" w:hAnsi="Ankara Display Regular" w:cstheme="minorHAnsi"/>
                <w:sz w:val="26"/>
                <w:szCs w:val="26"/>
              </w:rPr>
              <w:t xml:space="preserve"> maddelerine, </w:t>
            </w:r>
            <w:r w:rsidRPr="00E544EB">
              <w:rPr>
                <w:rFonts w:ascii="Ankara Display Regular" w:hAnsi="Ankara Display Regular" w:cstheme="minorHAnsi"/>
                <w:b/>
                <w:i/>
                <w:sz w:val="26"/>
                <w:szCs w:val="26"/>
              </w:rPr>
              <w:t>(Gürültü - Rahatsız etme – İşgal - Çevreyi Kirletme - Afiş konulu)</w:t>
            </w:r>
            <w:r w:rsidRPr="00E544EB">
              <w:rPr>
                <w:rFonts w:ascii="Ankara Display Regular" w:hAnsi="Ankara Display Regular" w:cstheme="minorHAnsi"/>
                <w:sz w:val="26"/>
                <w:szCs w:val="26"/>
              </w:rPr>
              <w:t xml:space="preserve">  aykırı hareket eden </w:t>
            </w:r>
            <w:r w:rsidRPr="00E544EB">
              <w:rPr>
                <w:rFonts w:ascii="Ankara Display Regular" w:hAnsi="Ankara Display Regular" w:cstheme="minorHAnsi"/>
                <w:b/>
                <w:i/>
                <w:sz w:val="26"/>
                <w:szCs w:val="26"/>
                <w:u w:val="single"/>
              </w:rPr>
              <w:t>“Gerçek Kişilere”</w:t>
            </w:r>
            <w:r w:rsidRPr="00E544EB">
              <w:rPr>
                <w:rFonts w:ascii="Ankara Display Regular" w:hAnsi="Ankara Display Regular" w:cstheme="minorHAnsi"/>
                <w:sz w:val="26"/>
                <w:szCs w:val="26"/>
              </w:rPr>
              <w:t xml:space="preserve">  tanzim edilen tutanağı ifade eder. </w:t>
            </w:r>
          </w:p>
        </w:tc>
      </w:tr>
      <w:tr w:rsidR="001D0914" w:rsidRPr="00E544EB" w:rsidTr="00E544EB">
        <w:trPr>
          <w:trHeight w:val="378"/>
        </w:trPr>
        <w:tc>
          <w:tcPr>
            <w:tcW w:w="2867" w:type="dxa"/>
            <w:vAlign w:val="center"/>
          </w:tcPr>
          <w:p w:rsidR="001D0914" w:rsidRPr="00E544EB" w:rsidRDefault="001D0914" w:rsidP="00E544EB">
            <w:pPr>
              <w:spacing w:line="204" w:lineRule="auto"/>
              <w:rPr>
                <w:rFonts w:ascii="Ankara Display Regular" w:hAnsi="Ankara Display Regular" w:cstheme="minorHAnsi"/>
                <w:sz w:val="26"/>
                <w:szCs w:val="26"/>
              </w:rPr>
            </w:pPr>
            <w:r w:rsidRPr="00E544EB">
              <w:rPr>
                <w:rFonts w:ascii="Ankara Display Regular" w:hAnsi="Ankara Display Regular" w:cstheme="minorHAnsi"/>
                <w:sz w:val="26"/>
                <w:szCs w:val="26"/>
              </w:rPr>
              <w:t>İDARİ YAPTIRIM</w:t>
            </w:r>
          </w:p>
          <w:p w:rsidR="001D0914" w:rsidRPr="00E544EB" w:rsidRDefault="001D0914" w:rsidP="00E544EB">
            <w:pPr>
              <w:spacing w:line="204" w:lineRule="auto"/>
              <w:rPr>
                <w:rFonts w:ascii="Ankara Display Regular" w:hAnsi="Ankara Display Regular" w:cstheme="minorHAnsi"/>
                <w:sz w:val="26"/>
                <w:szCs w:val="26"/>
              </w:rPr>
            </w:pPr>
            <w:r w:rsidRPr="00E544EB">
              <w:rPr>
                <w:rFonts w:ascii="Ankara Display Regular" w:hAnsi="Ankara Display Regular" w:cstheme="minorHAnsi"/>
                <w:sz w:val="26"/>
                <w:szCs w:val="26"/>
              </w:rPr>
              <w:t>TUTANAĞI</w:t>
            </w:r>
          </w:p>
          <w:p w:rsidR="001D0914" w:rsidRPr="00E544EB" w:rsidRDefault="001D0914" w:rsidP="00E544EB">
            <w:pPr>
              <w:spacing w:line="204" w:lineRule="auto"/>
              <w:rPr>
                <w:rFonts w:ascii="Ankara Display Regular" w:hAnsi="Ankara Display Regular" w:cstheme="minorHAnsi"/>
                <w:b/>
                <w:i/>
                <w:sz w:val="26"/>
                <w:szCs w:val="26"/>
              </w:rPr>
            </w:pPr>
            <w:r w:rsidRPr="00E544EB">
              <w:rPr>
                <w:rFonts w:ascii="Ankara Display Regular" w:hAnsi="Ankara Display Regular" w:cstheme="minorHAnsi"/>
                <w:b/>
                <w:i/>
                <w:sz w:val="26"/>
                <w:szCs w:val="26"/>
              </w:rPr>
              <w:t>(Tüzel Kişi İçin)</w:t>
            </w:r>
          </w:p>
        </w:tc>
        <w:tc>
          <w:tcPr>
            <w:tcW w:w="7323" w:type="dxa"/>
          </w:tcPr>
          <w:p w:rsidR="001D0914" w:rsidRPr="00E544EB" w:rsidRDefault="001D0914" w:rsidP="001D0914">
            <w:pPr>
              <w:spacing w:line="204" w:lineRule="auto"/>
              <w:jc w:val="both"/>
              <w:rPr>
                <w:rFonts w:ascii="Ankara Display Regular" w:hAnsi="Ankara Display Regular" w:cstheme="minorHAnsi"/>
                <w:sz w:val="26"/>
                <w:szCs w:val="26"/>
                <w:u w:val="single"/>
              </w:rPr>
            </w:pPr>
            <w:r w:rsidRPr="00E544EB">
              <w:rPr>
                <w:rFonts w:ascii="Ankara Display Regular" w:hAnsi="Ankara Display Regular" w:cstheme="minorHAnsi"/>
                <w:sz w:val="26"/>
                <w:szCs w:val="26"/>
              </w:rPr>
              <w:t xml:space="preserve">       5326 sayılı Kabahatler Kanununun; </w:t>
            </w:r>
            <w:r w:rsidRPr="00E544EB">
              <w:rPr>
                <w:rFonts w:ascii="Ankara Display Regular" w:hAnsi="Ankara Display Regular" w:cstheme="minorHAnsi"/>
                <w:b/>
                <w:sz w:val="26"/>
                <w:szCs w:val="26"/>
              </w:rPr>
              <w:t>33,36,37,38,40,41 ve 42.</w:t>
            </w:r>
            <w:r w:rsidRPr="00E544EB">
              <w:rPr>
                <w:rFonts w:ascii="Ankara Display Regular" w:hAnsi="Ankara Display Regular" w:cstheme="minorHAnsi"/>
                <w:sz w:val="26"/>
                <w:szCs w:val="26"/>
              </w:rPr>
              <w:t xml:space="preserve"> maddelerine, </w:t>
            </w:r>
            <w:r w:rsidRPr="00E544EB">
              <w:rPr>
                <w:rFonts w:ascii="Ankara Display Regular" w:hAnsi="Ankara Display Regular" w:cstheme="minorHAnsi"/>
                <w:b/>
                <w:i/>
                <w:sz w:val="26"/>
                <w:szCs w:val="26"/>
              </w:rPr>
              <w:t>(Gürültü - Rahatsız etme – İşgal - Çevreyi Kirletme - Afiş konulu)</w:t>
            </w:r>
            <w:r w:rsidRPr="00E544EB">
              <w:rPr>
                <w:rFonts w:ascii="Ankara Display Regular" w:hAnsi="Ankara Display Regular" w:cstheme="minorHAnsi"/>
                <w:sz w:val="26"/>
                <w:szCs w:val="26"/>
              </w:rPr>
              <w:t xml:space="preserve">  aykırı hareket eden </w:t>
            </w:r>
            <w:r w:rsidRPr="00E544EB">
              <w:rPr>
                <w:rFonts w:ascii="Ankara Display Regular" w:hAnsi="Ankara Display Regular" w:cstheme="minorHAnsi"/>
                <w:b/>
                <w:i/>
                <w:sz w:val="26"/>
                <w:szCs w:val="26"/>
                <w:u w:val="single"/>
              </w:rPr>
              <w:t>“Tüzel Kişilere”</w:t>
            </w:r>
            <w:r w:rsidRPr="00E544EB">
              <w:rPr>
                <w:rFonts w:ascii="Ankara Display Regular" w:hAnsi="Ankara Display Regular" w:cstheme="minorHAnsi"/>
                <w:sz w:val="26"/>
                <w:szCs w:val="26"/>
              </w:rPr>
              <w:t xml:space="preserve">  tanzim edilen tutanağı ifade eder.</w:t>
            </w:r>
          </w:p>
        </w:tc>
      </w:tr>
      <w:tr w:rsidR="001D0914" w:rsidRPr="00E544EB" w:rsidTr="00E544EB">
        <w:trPr>
          <w:trHeight w:val="507"/>
        </w:trPr>
        <w:tc>
          <w:tcPr>
            <w:tcW w:w="2867" w:type="dxa"/>
            <w:vAlign w:val="center"/>
          </w:tcPr>
          <w:p w:rsidR="001D0914" w:rsidRPr="00E544EB" w:rsidRDefault="001D0914" w:rsidP="00E544EB">
            <w:pPr>
              <w:spacing w:line="204" w:lineRule="auto"/>
              <w:rPr>
                <w:rFonts w:ascii="Ankara Display Regular" w:hAnsi="Ankara Display Regular" w:cstheme="minorHAnsi"/>
                <w:sz w:val="26"/>
                <w:szCs w:val="26"/>
              </w:rPr>
            </w:pPr>
            <w:r w:rsidRPr="00E544EB">
              <w:rPr>
                <w:rFonts w:ascii="Ankara Display Regular" w:hAnsi="Ankara Display Regular" w:cstheme="minorHAnsi"/>
                <w:sz w:val="26"/>
                <w:szCs w:val="26"/>
              </w:rPr>
              <w:t>TAHSİLAT MAKBUZU</w:t>
            </w:r>
          </w:p>
          <w:p w:rsidR="001D0914" w:rsidRPr="00E544EB" w:rsidRDefault="001D0914" w:rsidP="00E544EB">
            <w:pPr>
              <w:spacing w:line="204" w:lineRule="auto"/>
              <w:rPr>
                <w:rFonts w:ascii="Ankara Display Regular" w:hAnsi="Ankara Display Regular" w:cstheme="minorHAnsi"/>
                <w:b/>
                <w:i/>
                <w:sz w:val="26"/>
                <w:szCs w:val="26"/>
              </w:rPr>
            </w:pPr>
            <w:r w:rsidRPr="00E544EB">
              <w:rPr>
                <w:rFonts w:ascii="Ankara Display Regular" w:hAnsi="Ankara Display Regular" w:cstheme="minorHAnsi"/>
                <w:b/>
                <w:i/>
                <w:sz w:val="26"/>
                <w:szCs w:val="26"/>
              </w:rPr>
              <w:t>(Peşin Alınan Para )</w:t>
            </w:r>
          </w:p>
        </w:tc>
        <w:tc>
          <w:tcPr>
            <w:tcW w:w="7323" w:type="dxa"/>
          </w:tcPr>
          <w:p w:rsidR="001D0914" w:rsidRPr="00E544EB" w:rsidRDefault="001D0914" w:rsidP="001D0914">
            <w:pPr>
              <w:spacing w:line="204" w:lineRule="auto"/>
              <w:jc w:val="both"/>
              <w:rPr>
                <w:rFonts w:ascii="Ankara Display Regular" w:hAnsi="Ankara Display Regular" w:cstheme="minorHAnsi"/>
                <w:sz w:val="26"/>
                <w:szCs w:val="26"/>
              </w:rPr>
            </w:pPr>
            <w:r w:rsidRPr="00E544EB">
              <w:rPr>
                <w:rFonts w:ascii="Ankara Display Regular" w:hAnsi="Ankara Display Regular" w:cstheme="minorHAnsi"/>
                <w:sz w:val="26"/>
                <w:szCs w:val="26"/>
              </w:rPr>
              <w:t xml:space="preserve">       5326 sayılı Kabahatler Kanununun; 17. maddesi doğrultusunda, </w:t>
            </w:r>
            <w:r w:rsidRPr="00E544EB">
              <w:rPr>
                <w:rFonts w:ascii="Ankara Display Regular" w:hAnsi="Ankara Display Regular" w:cstheme="minorHAnsi"/>
                <w:b/>
                <w:sz w:val="26"/>
                <w:szCs w:val="26"/>
              </w:rPr>
              <w:t>33,36,37,38,40,41 ve 42.</w:t>
            </w:r>
            <w:r w:rsidRPr="00E544EB">
              <w:rPr>
                <w:rFonts w:ascii="Ankara Display Regular" w:hAnsi="Ankara Display Regular" w:cstheme="minorHAnsi"/>
                <w:sz w:val="26"/>
                <w:szCs w:val="26"/>
              </w:rPr>
              <w:t xml:space="preserve"> maddelerinde, </w:t>
            </w:r>
            <w:r w:rsidRPr="00E544EB">
              <w:rPr>
                <w:rFonts w:ascii="Ankara Display Regular" w:hAnsi="Ankara Display Regular" w:cstheme="minorHAnsi"/>
                <w:b/>
                <w:i/>
                <w:sz w:val="26"/>
                <w:szCs w:val="26"/>
              </w:rPr>
              <w:t>(Gürültü - Rahatsız etme – İşgal - Çevreyi Kirletme - Afiş konulu)</w:t>
            </w:r>
            <w:r w:rsidRPr="00E544EB">
              <w:rPr>
                <w:rFonts w:ascii="Ankara Display Regular" w:hAnsi="Ankara Display Regular" w:cstheme="minorHAnsi"/>
                <w:sz w:val="26"/>
                <w:szCs w:val="26"/>
              </w:rPr>
              <w:t xml:space="preserve">   belirtilen parasal cezaların </w:t>
            </w:r>
            <w:r w:rsidRPr="00E544EB">
              <w:rPr>
                <w:rFonts w:ascii="Ankara Display Regular" w:hAnsi="Ankara Display Regular" w:cstheme="minorHAnsi"/>
                <w:b/>
                <w:i/>
                <w:sz w:val="26"/>
                <w:szCs w:val="26"/>
                <w:u w:val="single"/>
              </w:rPr>
              <w:t>“Tüzel ve Gerçek Kişilerce”</w:t>
            </w:r>
            <w:r w:rsidRPr="00E544EB">
              <w:rPr>
                <w:rFonts w:ascii="Ankara Display Regular" w:hAnsi="Ankara Display Regular" w:cstheme="minorHAnsi"/>
                <w:sz w:val="26"/>
                <w:szCs w:val="26"/>
              </w:rPr>
              <w:t xml:space="preserve">  verilmesi halinde , tahsiline ait düzenlenen belgeyi ifade eder. </w:t>
            </w:r>
          </w:p>
        </w:tc>
      </w:tr>
      <w:tr w:rsidR="001D0914" w:rsidRPr="00E544EB" w:rsidTr="00E544EB">
        <w:trPr>
          <w:trHeight w:val="731"/>
        </w:trPr>
        <w:tc>
          <w:tcPr>
            <w:tcW w:w="2867" w:type="dxa"/>
            <w:vAlign w:val="center"/>
          </w:tcPr>
          <w:p w:rsidR="001D0914" w:rsidRPr="00E544EB" w:rsidRDefault="001D0914" w:rsidP="00E544EB">
            <w:pPr>
              <w:spacing w:line="204" w:lineRule="auto"/>
              <w:rPr>
                <w:rFonts w:ascii="Ankara Display Regular" w:hAnsi="Ankara Display Regular" w:cstheme="minorHAnsi"/>
                <w:sz w:val="26"/>
                <w:szCs w:val="26"/>
              </w:rPr>
            </w:pPr>
            <w:r w:rsidRPr="00E544EB">
              <w:rPr>
                <w:rFonts w:ascii="Ankara Display Regular" w:hAnsi="Ankara Display Regular" w:cstheme="minorHAnsi"/>
                <w:sz w:val="26"/>
                <w:szCs w:val="26"/>
              </w:rPr>
              <w:t>DURUM TESPİT</w:t>
            </w:r>
          </w:p>
          <w:p w:rsidR="001D0914" w:rsidRPr="00E544EB" w:rsidRDefault="001D0914" w:rsidP="00E544EB">
            <w:pPr>
              <w:spacing w:line="204" w:lineRule="auto"/>
              <w:rPr>
                <w:rFonts w:ascii="Ankara Display Regular" w:hAnsi="Ankara Display Regular" w:cstheme="minorHAnsi"/>
                <w:sz w:val="26"/>
                <w:szCs w:val="26"/>
              </w:rPr>
            </w:pPr>
            <w:r w:rsidRPr="00E544EB">
              <w:rPr>
                <w:rFonts w:ascii="Ankara Display Regular" w:hAnsi="Ankara Display Regular" w:cstheme="minorHAnsi"/>
                <w:sz w:val="26"/>
                <w:szCs w:val="26"/>
              </w:rPr>
              <w:t>İDARİ YAPTIRIM</w:t>
            </w:r>
          </w:p>
          <w:p w:rsidR="001D0914" w:rsidRPr="00E544EB" w:rsidRDefault="001D0914" w:rsidP="00E544EB">
            <w:pPr>
              <w:spacing w:line="204" w:lineRule="auto"/>
              <w:rPr>
                <w:rFonts w:ascii="Ankara Display Regular" w:hAnsi="Ankara Display Regular" w:cstheme="minorHAnsi"/>
                <w:sz w:val="26"/>
                <w:szCs w:val="26"/>
              </w:rPr>
            </w:pPr>
            <w:r w:rsidRPr="00E544EB">
              <w:rPr>
                <w:rFonts w:ascii="Ankara Display Regular" w:hAnsi="Ankara Display Regular" w:cstheme="minorHAnsi"/>
                <w:sz w:val="26"/>
                <w:szCs w:val="26"/>
              </w:rPr>
              <w:t>TUTANAĞI</w:t>
            </w:r>
          </w:p>
          <w:p w:rsidR="001D0914" w:rsidRPr="00E544EB" w:rsidRDefault="001D0914" w:rsidP="00E544EB">
            <w:pPr>
              <w:spacing w:line="204" w:lineRule="auto"/>
              <w:rPr>
                <w:rFonts w:ascii="Ankara Display Regular" w:hAnsi="Ankara Display Regular" w:cstheme="minorHAnsi"/>
                <w:b/>
                <w:i/>
                <w:sz w:val="26"/>
                <w:szCs w:val="26"/>
              </w:rPr>
            </w:pPr>
            <w:r w:rsidRPr="00E544EB">
              <w:rPr>
                <w:rFonts w:ascii="Ankara Display Regular" w:hAnsi="Ankara Display Regular" w:cstheme="minorHAnsi"/>
                <w:b/>
                <w:i/>
                <w:sz w:val="26"/>
                <w:szCs w:val="26"/>
              </w:rPr>
              <w:t>(Yetkili organlarca,</w:t>
            </w:r>
          </w:p>
          <w:p w:rsidR="001D0914" w:rsidRPr="00E544EB" w:rsidRDefault="001D0914" w:rsidP="00E544EB">
            <w:pPr>
              <w:spacing w:line="204" w:lineRule="auto"/>
              <w:rPr>
                <w:rFonts w:ascii="Ankara Display Regular" w:hAnsi="Ankara Display Regular" w:cstheme="minorHAnsi"/>
                <w:b/>
                <w:i/>
                <w:sz w:val="26"/>
                <w:szCs w:val="26"/>
              </w:rPr>
            </w:pPr>
            <w:r w:rsidRPr="00E544EB">
              <w:rPr>
                <w:rFonts w:ascii="Ankara Display Regular" w:hAnsi="Ankara Display Regular" w:cstheme="minorHAnsi"/>
                <w:b/>
                <w:i/>
                <w:sz w:val="26"/>
                <w:szCs w:val="26"/>
              </w:rPr>
              <w:t>Parasal ceza ve</w:t>
            </w:r>
          </w:p>
          <w:p w:rsidR="001D0914" w:rsidRPr="00E544EB" w:rsidRDefault="001D0914" w:rsidP="00E544EB">
            <w:pPr>
              <w:spacing w:line="204" w:lineRule="auto"/>
              <w:rPr>
                <w:rFonts w:ascii="Ankara Display Regular" w:hAnsi="Ankara Display Regular" w:cstheme="minorHAnsi"/>
                <w:b/>
                <w:i/>
                <w:sz w:val="26"/>
                <w:szCs w:val="26"/>
              </w:rPr>
            </w:pPr>
            <w:r w:rsidRPr="00E544EB">
              <w:rPr>
                <w:rFonts w:ascii="Ankara Display Regular" w:hAnsi="Ankara Display Regular" w:cstheme="minorHAnsi"/>
                <w:b/>
                <w:i/>
                <w:sz w:val="26"/>
                <w:szCs w:val="26"/>
              </w:rPr>
              <w:t>faaliyetten men karar alınması için)</w:t>
            </w:r>
          </w:p>
        </w:tc>
        <w:tc>
          <w:tcPr>
            <w:tcW w:w="7323" w:type="dxa"/>
          </w:tcPr>
          <w:p w:rsidR="001D0914" w:rsidRPr="00E544EB" w:rsidRDefault="001D0914" w:rsidP="001D0914">
            <w:pPr>
              <w:spacing w:line="204" w:lineRule="auto"/>
              <w:jc w:val="both"/>
              <w:rPr>
                <w:rFonts w:ascii="Ankara Display Regular" w:hAnsi="Ankara Display Regular" w:cstheme="minorHAnsi"/>
                <w:sz w:val="26"/>
                <w:szCs w:val="26"/>
                <w:u w:val="single"/>
              </w:rPr>
            </w:pPr>
            <w:r w:rsidRPr="00E544EB">
              <w:rPr>
                <w:rFonts w:ascii="Ankara Display Regular" w:hAnsi="Ankara Display Regular" w:cstheme="minorHAnsi"/>
                <w:sz w:val="26"/>
                <w:szCs w:val="26"/>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E544EB" w:rsidTr="00E544EB">
        <w:trPr>
          <w:trHeight w:val="372"/>
        </w:trPr>
        <w:tc>
          <w:tcPr>
            <w:tcW w:w="2867" w:type="dxa"/>
            <w:vAlign w:val="center"/>
          </w:tcPr>
          <w:p w:rsidR="001D0914" w:rsidRPr="00E544EB" w:rsidRDefault="001D0914" w:rsidP="00E544EB">
            <w:pPr>
              <w:spacing w:line="204" w:lineRule="auto"/>
              <w:rPr>
                <w:rFonts w:ascii="Ankara Display Regular" w:hAnsi="Ankara Display Regular" w:cstheme="minorHAnsi"/>
                <w:sz w:val="26"/>
                <w:szCs w:val="26"/>
              </w:rPr>
            </w:pPr>
            <w:r w:rsidRPr="00E544EB">
              <w:rPr>
                <w:rFonts w:ascii="Ankara Display Regular" w:hAnsi="Ankara Display Regular" w:cstheme="minorHAnsi"/>
                <w:sz w:val="26"/>
                <w:szCs w:val="26"/>
              </w:rPr>
              <w:t>KAPAMALAR</w:t>
            </w:r>
          </w:p>
          <w:p w:rsidR="001D0914" w:rsidRPr="00E544EB" w:rsidRDefault="001D0914" w:rsidP="00E544EB">
            <w:pPr>
              <w:spacing w:line="204" w:lineRule="auto"/>
              <w:rPr>
                <w:rFonts w:ascii="Ankara Display Regular" w:hAnsi="Ankara Display Regular" w:cstheme="minorHAnsi"/>
                <w:b/>
                <w:i/>
                <w:sz w:val="26"/>
                <w:szCs w:val="26"/>
              </w:rPr>
            </w:pPr>
            <w:r w:rsidRPr="00E544EB">
              <w:rPr>
                <w:rFonts w:ascii="Ankara Display Regular" w:hAnsi="Ankara Display Regular" w:cstheme="minorHAnsi"/>
                <w:b/>
                <w:i/>
                <w:sz w:val="26"/>
                <w:szCs w:val="26"/>
              </w:rPr>
              <w:t>(Faaliyetten men)</w:t>
            </w:r>
          </w:p>
        </w:tc>
        <w:tc>
          <w:tcPr>
            <w:tcW w:w="7323" w:type="dxa"/>
          </w:tcPr>
          <w:p w:rsidR="001D0914" w:rsidRPr="00E544EB" w:rsidRDefault="001D0914" w:rsidP="001D0914">
            <w:pPr>
              <w:spacing w:line="204" w:lineRule="auto"/>
              <w:ind w:left="-70"/>
              <w:jc w:val="both"/>
              <w:rPr>
                <w:rFonts w:ascii="Ankara Display Regular" w:hAnsi="Ankara Display Regular" w:cstheme="minorHAnsi"/>
                <w:sz w:val="26"/>
                <w:szCs w:val="26"/>
              </w:rPr>
            </w:pPr>
            <w:r w:rsidRPr="00E544EB">
              <w:rPr>
                <w:rFonts w:ascii="Ankara Display Regular" w:hAnsi="Ankara Display Regular" w:cstheme="minorHAnsi"/>
                <w:sz w:val="26"/>
                <w:szCs w:val="26"/>
              </w:rPr>
              <w:t xml:space="preserve">         Belediye Encümenin kararları ile </w:t>
            </w:r>
            <w:r w:rsidRPr="00E544EB">
              <w:rPr>
                <w:rFonts w:ascii="Ankara Display Regular" w:hAnsi="Ankara Display Regular" w:cstheme="minorHAnsi"/>
                <w:b/>
                <w:i/>
                <w:sz w:val="26"/>
                <w:szCs w:val="26"/>
              </w:rPr>
              <w:t>“ ruhsatsız ve noksanlıklarından dolayı faaliyet gösteren işyerlerine, verilen faaliyetten men cezalarına ilişkin mühürlenen işyerlerini…”</w:t>
            </w:r>
            <w:r w:rsidRPr="00E544EB">
              <w:rPr>
                <w:rFonts w:ascii="Ankara Display Regular" w:hAnsi="Ankara Display Regular" w:cstheme="minorHAnsi"/>
                <w:sz w:val="26"/>
                <w:szCs w:val="26"/>
              </w:rPr>
              <w:t xml:space="preserve">  ifade eder. </w:t>
            </w:r>
          </w:p>
        </w:tc>
      </w:tr>
      <w:tr w:rsidR="001D0914" w:rsidRPr="00E544EB" w:rsidTr="00E544EB">
        <w:trPr>
          <w:trHeight w:val="500"/>
        </w:trPr>
        <w:tc>
          <w:tcPr>
            <w:tcW w:w="2867" w:type="dxa"/>
            <w:vAlign w:val="center"/>
          </w:tcPr>
          <w:p w:rsidR="001D0914" w:rsidRPr="00E544EB" w:rsidRDefault="001D0914" w:rsidP="00E544EB">
            <w:pPr>
              <w:spacing w:line="204" w:lineRule="auto"/>
              <w:rPr>
                <w:rFonts w:ascii="Ankara Display Regular" w:hAnsi="Ankara Display Regular" w:cstheme="minorHAnsi"/>
                <w:sz w:val="26"/>
                <w:szCs w:val="26"/>
              </w:rPr>
            </w:pPr>
            <w:r w:rsidRPr="00E544EB">
              <w:rPr>
                <w:rFonts w:ascii="Ankara Display Regular" w:hAnsi="Ankara Display Regular" w:cstheme="minorHAnsi"/>
                <w:sz w:val="26"/>
                <w:szCs w:val="26"/>
              </w:rPr>
              <w:t>MÜHÜR FEKKİ</w:t>
            </w:r>
          </w:p>
          <w:p w:rsidR="001D0914" w:rsidRPr="00E544EB" w:rsidRDefault="001D0914" w:rsidP="00E544EB">
            <w:pPr>
              <w:spacing w:line="204" w:lineRule="auto"/>
              <w:rPr>
                <w:rFonts w:ascii="Ankara Display Regular" w:hAnsi="Ankara Display Regular" w:cstheme="minorHAnsi"/>
                <w:sz w:val="26"/>
                <w:szCs w:val="26"/>
              </w:rPr>
            </w:pPr>
            <w:r w:rsidRPr="00E544EB">
              <w:rPr>
                <w:rFonts w:ascii="Ankara Display Regular" w:hAnsi="Ankara Display Regular" w:cstheme="minorHAnsi"/>
                <w:sz w:val="26"/>
                <w:szCs w:val="26"/>
              </w:rPr>
              <w:t>TUTANAĞI</w:t>
            </w:r>
          </w:p>
          <w:p w:rsidR="001D0914" w:rsidRPr="00E544EB" w:rsidRDefault="001D0914" w:rsidP="00E544EB">
            <w:pPr>
              <w:spacing w:line="204" w:lineRule="auto"/>
              <w:rPr>
                <w:rFonts w:ascii="Ankara Display Regular" w:hAnsi="Ankara Display Regular" w:cstheme="minorHAnsi"/>
                <w:b/>
                <w:i/>
                <w:sz w:val="26"/>
                <w:szCs w:val="26"/>
              </w:rPr>
            </w:pPr>
            <w:r w:rsidRPr="00E544EB">
              <w:rPr>
                <w:rFonts w:ascii="Ankara Display Regular" w:hAnsi="Ankara Display Regular" w:cstheme="minorHAnsi"/>
                <w:b/>
                <w:i/>
                <w:sz w:val="26"/>
                <w:szCs w:val="26"/>
              </w:rPr>
              <w:t>(Mühür bozma )</w:t>
            </w:r>
          </w:p>
        </w:tc>
        <w:tc>
          <w:tcPr>
            <w:tcW w:w="7323" w:type="dxa"/>
          </w:tcPr>
          <w:p w:rsidR="001D0914" w:rsidRPr="00E544EB" w:rsidRDefault="001D0914" w:rsidP="001D0914">
            <w:pPr>
              <w:spacing w:line="204" w:lineRule="auto"/>
              <w:jc w:val="both"/>
              <w:rPr>
                <w:rFonts w:ascii="Ankara Display Regular" w:hAnsi="Ankara Display Regular" w:cstheme="minorHAnsi"/>
                <w:sz w:val="26"/>
                <w:szCs w:val="26"/>
                <w:u w:val="single"/>
              </w:rPr>
            </w:pPr>
            <w:r w:rsidRPr="00E544EB">
              <w:rPr>
                <w:rFonts w:ascii="Ankara Display Regular" w:hAnsi="Ankara Display Regular" w:cstheme="minorHAnsi"/>
                <w:sz w:val="26"/>
                <w:szCs w:val="26"/>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E544EB" w:rsidTr="00E544EB">
        <w:trPr>
          <w:trHeight w:val="246"/>
        </w:trPr>
        <w:tc>
          <w:tcPr>
            <w:tcW w:w="2867" w:type="dxa"/>
            <w:vAlign w:val="center"/>
          </w:tcPr>
          <w:p w:rsidR="001D0914" w:rsidRPr="00E544EB" w:rsidRDefault="001D0914" w:rsidP="00E544EB">
            <w:pPr>
              <w:spacing w:line="204" w:lineRule="auto"/>
              <w:rPr>
                <w:rFonts w:ascii="Ankara Display Regular" w:hAnsi="Ankara Display Regular" w:cstheme="minorHAnsi"/>
                <w:sz w:val="26"/>
                <w:szCs w:val="26"/>
              </w:rPr>
            </w:pPr>
            <w:r w:rsidRPr="00E544EB">
              <w:rPr>
                <w:rFonts w:ascii="Ankara Display Regular" w:hAnsi="Ankara Display Regular" w:cstheme="minorHAnsi"/>
                <w:sz w:val="26"/>
                <w:szCs w:val="26"/>
              </w:rPr>
              <w:t>KAPAMALAR</w:t>
            </w:r>
          </w:p>
        </w:tc>
        <w:tc>
          <w:tcPr>
            <w:tcW w:w="7323" w:type="dxa"/>
          </w:tcPr>
          <w:p w:rsidR="001D0914" w:rsidRPr="00E544EB" w:rsidRDefault="001D0914" w:rsidP="001D0914">
            <w:pPr>
              <w:spacing w:line="204" w:lineRule="auto"/>
              <w:ind w:left="-70"/>
              <w:jc w:val="both"/>
              <w:rPr>
                <w:rFonts w:ascii="Ankara Display Regular" w:hAnsi="Ankara Display Regular" w:cstheme="minorHAnsi"/>
                <w:sz w:val="26"/>
                <w:szCs w:val="26"/>
              </w:rPr>
            </w:pPr>
            <w:r w:rsidRPr="00E544EB">
              <w:rPr>
                <w:rFonts w:ascii="Ankara Display Regular" w:hAnsi="Ankara Display Regular" w:cstheme="minorHAnsi"/>
                <w:sz w:val="26"/>
                <w:szCs w:val="26"/>
              </w:rPr>
              <w:t xml:space="preserve">         Belediye Encümeninin kararları gereğince, mühürlenerek faaliyetten men edilen işyerlerinin sayısını ifade eder. </w:t>
            </w:r>
          </w:p>
        </w:tc>
      </w:tr>
      <w:tr w:rsidR="001D0914" w:rsidRPr="00E544EB" w:rsidTr="00E544EB">
        <w:trPr>
          <w:trHeight w:val="628"/>
        </w:trPr>
        <w:tc>
          <w:tcPr>
            <w:tcW w:w="2867" w:type="dxa"/>
            <w:vAlign w:val="center"/>
          </w:tcPr>
          <w:p w:rsidR="001D0914" w:rsidRPr="00E544EB" w:rsidRDefault="001D0914" w:rsidP="00E544EB">
            <w:pPr>
              <w:spacing w:line="204" w:lineRule="auto"/>
              <w:rPr>
                <w:rFonts w:ascii="Ankara Display Regular" w:hAnsi="Ankara Display Regular" w:cstheme="minorHAnsi"/>
                <w:sz w:val="26"/>
                <w:szCs w:val="26"/>
              </w:rPr>
            </w:pPr>
            <w:r w:rsidRPr="00E544EB">
              <w:rPr>
                <w:rFonts w:ascii="Ankara Display Regular" w:hAnsi="Ankara Display Regular" w:cstheme="minorHAnsi"/>
                <w:sz w:val="26"/>
                <w:szCs w:val="26"/>
              </w:rPr>
              <w:t>GEÇİCİ PARKA</w:t>
            </w:r>
          </w:p>
          <w:p w:rsidR="001D0914" w:rsidRPr="00E544EB" w:rsidRDefault="001D0914" w:rsidP="00E544EB">
            <w:pPr>
              <w:spacing w:line="204" w:lineRule="auto"/>
              <w:rPr>
                <w:rFonts w:ascii="Ankara Display Regular" w:hAnsi="Ankara Display Regular" w:cstheme="minorHAnsi"/>
                <w:sz w:val="26"/>
                <w:szCs w:val="26"/>
              </w:rPr>
            </w:pPr>
            <w:r w:rsidRPr="00E544EB">
              <w:rPr>
                <w:rFonts w:ascii="Ankara Display Regular" w:hAnsi="Ankara Display Regular" w:cstheme="minorHAnsi"/>
                <w:sz w:val="26"/>
                <w:szCs w:val="26"/>
              </w:rPr>
              <w:t>ÇEKİLEN ARAÇLAR</w:t>
            </w:r>
          </w:p>
        </w:tc>
        <w:tc>
          <w:tcPr>
            <w:tcW w:w="7323" w:type="dxa"/>
          </w:tcPr>
          <w:p w:rsidR="001D0914" w:rsidRPr="00E544EB" w:rsidRDefault="001D0914" w:rsidP="001D0914">
            <w:pPr>
              <w:spacing w:line="204" w:lineRule="auto"/>
              <w:ind w:left="-70"/>
              <w:jc w:val="both"/>
              <w:rPr>
                <w:rFonts w:ascii="Ankara Display Regular" w:hAnsi="Ankara Display Regular" w:cstheme="minorHAnsi"/>
                <w:sz w:val="26"/>
                <w:szCs w:val="26"/>
              </w:rPr>
            </w:pPr>
            <w:r w:rsidRPr="00E544EB">
              <w:rPr>
                <w:rFonts w:ascii="Ankara Display Regular" w:hAnsi="Ankara Display Regular" w:cstheme="minorHAnsi"/>
                <w:sz w:val="26"/>
                <w:szCs w:val="26"/>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E544EB" w:rsidTr="00E544EB">
        <w:trPr>
          <w:trHeight w:val="372"/>
        </w:trPr>
        <w:tc>
          <w:tcPr>
            <w:tcW w:w="2867" w:type="dxa"/>
            <w:vAlign w:val="center"/>
          </w:tcPr>
          <w:p w:rsidR="001D0914" w:rsidRPr="00E544EB" w:rsidRDefault="001D0914" w:rsidP="00E544EB">
            <w:pPr>
              <w:spacing w:line="204" w:lineRule="auto"/>
              <w:rPr>
                <w:rFonts w:ascii="Ankara Display Regular" w:hAnsi="Ankara Display Regular" w:cstheme="minorHAnsi"/>
                <w:sz w:val="26"/>
                <w:szCs w:val="26"/>
              </w:rPr>
            </w:pPr>
            <w:r w:rsidRPr="00E544EB">
              <w:rPr>
                <w:rFonts w:ascii="Ankara Display Regular" w:hAnsi="Ankara Display Regular" w:cstheme="minorHAnsi"/>
                <w:sz w:val="26"/>
                <w:szCs w:val="26"/>
              </w:rPr>
              <w:t>YEDİ EMİN</w:t>
            </w:r>
          </w:p>
          <w:p w:rsidR="001D0914" w:rsidRPr="00E544EB" w:rsidRDefault="001D0914" w:rsidP="00E544EB">
            <w:pPr>
              <w:spacing w:line="204" w:lineRule="auto"/>
              <w:rPr>
                <w:rFonts w:ascii="Ankara Display Regular" w:hAnsi="Ankara Display Regular" w:cstheme="minorHAnsi"/>
                <w:sz w:val="26"/>
                <w:szCs w:val="26"/>
              </w:rPr>
            </w:pPr>
            <w:r w:rsidRPr="00E544EB">
              <w:rPr>
                <w:rFonts w:ascii="Ankara Display Regular" w:hAnsi="Ankara Display Regular" w:cstheme="minorHAnsi"/>
                <w:sz w:val="26"/>
                <w:szCs w:val="26"/>
              </w:rPr>
              <w:t>TUTANAĞI</w:t>
            </w:r>
          </w:p>
        </w:tc>
        <w:tc>
          <w:tcPr>
            <w:tcW w:w="7323" w:type="dxa"/>
          </w:tcPr>
          <w:p w:rsidR="001D0914" w:rsidRPr="00E544EB" w:rsidRDefault="001D0914" w:rsidP="001D0914">
            <w:pPr>
              <w:spacing w:line="204" w:lineRule="auto"/>
              <w:ind w:left="-70"/>
              <w:jc w:val="both"/>
              <w:rPr>
                <w:rFonts w:ascii="Ankara Display Regular" w:hAnsi="Ankara Display Regular" w:cstheme="minorHAnsi"/>
                <w:sz w:val="26"/>
                <w:szCs w:val="26"/>
              </w:rPr>
            </w:pPr>
            <w:r w:rsidRPr="00E544EB">
              <w:rPr>
                <w:rFonts w:ascii="Ankara Display Regular" w:hAnsi="Ankara Display Regular" w:cstheme="minorHAnsi"/>
                <w:sz w:val="26"/>
                <w:szCs w:val="26"/>
              </w:rPr>
              <w:t xml:space="preserve">         Birden çok kişi arasında hukuki durumu çekişmeli olan bir malın çekişme sonuçlanıncaya kadar emanet olarak bırakıldığı tutanağın sayısını ifade eder </w:t>
            </w:r>
          </w:p>
        </w:tc>
      </w:tr>
      <w:tr w:rsidR="001D0914" w:rsidRPr="00E544EB" w:rsidTr="00E544EB">
        <w:trPr>
          <w:trHeight w:val="756"/>
        </w:trPr>
        <w:tc>
          <w:tcPr>
            <w:tcW w:w="2867" w:type="dxa"/>
            <w:vAlign w:val="center"/>
          </w:tcPr>
          <w:p w:rsidR="001D0914" w:rsidRPr="00E544EB" w:rsidRDefault="001D0914" w:rsidP="00E544EB">
            <w:pPr>
              <w:spacing w:line="204" w:lineRule="auto"/>
              <w:rPr>
                <w:rFonts w:ascii="Ankara Display Regular" w:hAnsi="Ankara Display Regular" w:cstheme="minorHAnsi"/>
                <w:sz w:val="26"/>
                <w:szCs w:val="26"/>
              </w:rPr>
            </w:pPr>
            <w:r w:rsidRPr="00E544EB">
              <w:rPr>
                <w:rFonts w:ascii="Ankara Display Regular" w:hAnsi="Ankara Display Regular" w:cstheme="minorHAnsi"/>
                <w:sz w:val="26"/>
                <w:szCs w:val="26"/>
              </w:rPr>
              <w:t>EMANETE ALINAN</w:t>
            </w:r>
          </w:p>
          <w:p w:rsidR="001D0914" w:rsidRPr="00E544EB" w:rsidRDefault="001D0914" w:rsidP="00E544EB">
            <w:pPr>
              <w:spacing w:line="204" w:lineRule="auto"/>
              <w:rPr>
                <w:rFonts w:ascii="Ankara Display Regular" w:hAnsi="Ankara Display Regular" w:cstheme="minorHAnsi"/>
                <w:sz w:val="26"/>
                <w:szCs w:val="26"/>
              </w:rPr>
            </w:pPr>
            <w:r w:rsidRPr="00E544EB">
              <w:rPr>
                <w:rFonts w:ascii="Ankara Display Regular" w:hAnsi="Ankara Display Regular" w:cstheme="minorHAnsi"/>
                <w:sz w:val="26"/>
                <w:szCs w:val="26"/>
              </w:rPr>
              <w:t>MALZEME</w:t>
            </w:r>
          </w:p>
        </w:tc>
        <w:tc>
          <w:tcPr>
            <w:tcW w:w="7323" w:type="dxa"/>
          </w:tcPr>
          <w:p w:rsidR="001D0914" w:rsidRPr="00E544EB" w:rsidRDefault="001D0914" w:rsidP="001D0914">
            <w:pPr>
              <w:spacing w:line="204" w:lineRule="auto"/>
              <w:ind w:left="-70"/>
              <w:jc w:val="both"/>
              <w:rPr>
                <w:rFonts w:ascii="Ankara Display Regular" w:hAnsi="Ankara Display Regular" w:cstheme="minorHAnsi"/>
                <w:sz w:val="26"/>
                <w:szCs w:val="26"/>
              </w:rPr>
            </w:pPr>
            <w:r w:rsidRPr="00E544EB">
              <w:rPr>
                <w:rFonts w:ascii="Ankara Display Regular" w:hAnsi="Ankara Display Regular" w:cstheme="minorHAnsi"/>
                <w:sz w:val="26"/>
                <w:szCs w:val="26"/>
              </w:rPr>
              <w:t xml:space="preserve">Belediye sınırları içerisinde bulunan; bulvara, caddeye ve bağlantılı olan yaya kaldırım üzerine ve çıvarına,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
        </w:tc>
      </w:tr>
      <w:tr w:rsidR="001D0914" w:rsidRPr="00E544EB" w:rsidTr="00E544EB">
        <w:trPr>
          <w:trHeight w:val="515"/>
        </w:trPr>
        <w:tc>
          <w:tcPr>
            <w:tcW w:w="2867" w:type="dxa"/>
            <w:vAlign w:val="center"/>
          </w:tcPr>
          <w:p w:rsidR="001D0914" w:rsidRPr="00E544EB" w:rsidRDefault="001D0914" w:rsidP="00E544EB">
            <w:pPr>
              <w:spacing w:line="204" w:lineRule="auto"/>
              <w:rPr>
                <w:rFonts w:ascii="Ankara Display Regular" w:hAnsi="Ankara Display Regular" w:cstheme="minorHAnsi"/>
                <w:sz w:val="26"/>
                <w:szCs w:val="26"/>
              </w:rPr>
            </w:pPr>
            <w:r w:rsidRPr="00E544EB">
              <w:rPr>
                <w:rFonts w:ascii="Ankara Display Regular" w:hAnsi="Ankara Display Regular" w:cstheme="minorHAnsi"/>
                <w:sz w:val="26"/>
                <w:szCs w:val="26"/>
              </w:rPr>
              <w:t>PEŞİN PARA CEZASI</w:t>
            </w:r>
          </w:p>
          <w:p w:rsidR="001D0914" w:rsidRPr="00E544EB" w:rsidRDefault="001D0914" w:rsidP="00E544EB">
            <w:pPr>
              <w:spacing w:line="204" w:lineRule="auto"/>
              <w:rPr>
                <w:rFonts w:ascii="Ankara Display Regular" w:hAnsi="Ankara Display Regular" w:cstheme="minorHAnsi"/>
                <w:sz w:val="26"/>
                <w:szCs w:val="26"/>
              </w:rPr>
            </w:pPr>
            <w:r w:rsidRPr="00E544EB">
              <w:rPr>
                <w:rFonts w:ascii="Ankara Display Regular" w:hAnsi="Ankara Display Regular" w:cstheme="minorHAnsi"/>
                <w:sz w:val="26"/>
                <w:szCs w:val="26"/>
              </w:rPr>
              <w:t>TL.</w:t>
            </w:r>
          </w:p>
        </w:tc>
        <w:tc>
          <w:tcPr>
            <w:tcW w:w="7323" w:type="dxa"/>
          </w:tcPr>
          <w:p w:rsidR="001D0914" w:rsidRPr="00E544EB" w:rsidRDefault="001D0914" w:rsidP="001D0914">
            <w:pPr>
              <w:spacing w:line="204" w:lineRule="auto"/>
              <w:ind w:left="-70"/>
              <w:jc w:val="both"/>
              <w:rPr>
                <w:rFonts w:ascii="Ankara Display Regular" w:hAnsi="Ankara Display Regular" w:cstheme="minorHAnsi"/>
                <w:sz w:val="26"/>
                <w:szCs w:val="26"/>
              </w:rPr>
            </w:pPr>
            <w:r w:rsidRPr="00E544EB">
              <w:rPr>
                <w:rFonts w:ascii="Ankara Display Regular" w:hAnsi="Ankara Display Regular" w:cstheme="minorHAnsi"/>
                <w:sz w:val="26"/>
                <w:szCs w:val="26"/>
              </w:rPr>
              <w:t xml:space="preserve">5326 sayılı Kabahatler Kanununun; 17. maddesi doğrultusunda, </w:t>
            </w:r>
            <w:r w:rsidRPr="00E544EB">
              <w:rPr>
                <w:rFonts w:ascii="Ankara Display Regular" w:hAnsi="Ankara Display Regular" w:cstheme="minorHAnsi"/>
                <w:b/>
                <w:sz w:val="26"/>
                <w:szCs w:val="26"/>
              </w:rPr>
              <w:t>33,36,37,38,40,41 ve 42.</w:t>
            </w:r>
            <w:r w:rsidRPr="00E544EB">
              <w:rPr>
                <w:rFonts w:ascii="Ankara Display Regular" w:hAnsi="Ankara Display Regular" w:cstheme="minorHAnsi"/>
                <w:sz w:val="26"/>
                <w:szCs w:val="26"/>
              </w:rPr>
              <w:t xml:space="preserve"> maddelerinde, </w:t>
            </w:r>
            <w:r w:rsidRPr="00E544EB">
              <w:rPr>
                <w:rFonts w:ascii="Ankara Display Regular" w:hAnsi="Ankara Display Regular" w:cstheme="minorHAnsi"/>
                <w:b/>
                <w:i/>
                <w:sz w:val="26"/>
                <w:szCs w:val="26"/>
              </w:rPr>
              <w:t>(Gürültü - Rahatsız etme – İşgal - Çevreyi Kirletme - Afiş konulu)</w:t>
            </w:r>
            <w:r w:rsidRPr="00E544EB">
              <w:rPr>
                <w:rFonts w:ascii="Ankara Display Regular" w:hAnsi="Ankara Display Regular" w:cstheme="minorHAnsi"/>
                <w:sz w:val="26"/>
                <w:szCs w:val="26"/>
              </w:rPr>
              <w:t xml:space="preserve">   belirtilen parasal cezalar,  </w:t>
            </w:r>
            <w:r w:rsidRPr="00E544EB">
              <w:rPr>
                <w:rFonts w:ascii="Ankara Display Regular" w:hAnsi="Ankara Display Regular" w:cstheme="minorHAnsi"/>
                <w:b/>
                <w:i/>
                <w:sz w:val="26"/>
                <w:szCs w:val="26"/>
                <w:u w:val="single"/>
              </w:rPr>
              <w:t>“Tüzel ve Gerçek Kişilerden”</w:t>
            </w:r>
            <w:r w:rsidRPr="00E544EB">
              <w:rPr>
                <w:rFonts w:ascii="Ankara Display Regular" w:hAnsi="Ankara Display Regular" w:cstheme="minorHAnsi"/>
                <w:sz w:val="26"/>
                <w:szCs w:val="26"/>
              </w:rPr>
              <w:t xml:space="preserve">  alınan miktarı ifade eder. </w:t>
            </w:r>
          </w:p>
        </w:tc>
      </w:tr>
    </w:tbl>
    <w:p w:rsidR="001D0914" w:rsidRPr="00E544EB" w:rsidRDefault="001D0914" w:rsidP="001D0914">
      <w:pPr>
        <w:jc w:val="center"/>
        <w:rPr>
          <w:rFonts w:ascii="Ankara Display Regular" w:hAnsi="Ankara Display Regular"/>
          <w:sz w:val="26"/>
          <w:szCs w:val="26"/>
          <w:u w:val="single"/>
        </w:rPr>
      </w:pPr>
    </w:p>
    <w:p w:rsidR="00E544EB" w:rsidRPr="00E544EB" w:rsidRDefault="00E544EB" w:rsidP="001D0914">
      <w:pPr>
        <w:jc w:val="center"/>
        <w:rPr>
          <w:rFonts w:ascii="Ankara Display Regular" w:hAnsi="Ankara Display Regular"/>
          <w:sz w:val="26"/>
          <w:szCs w:val="26"/>
          <w:u w:val="single"/>
        </w:rPr>
      </w:pPr>
    </w:p>
    <w:p w:rsidR="00E544EB" w:rsidRPr="00E544EB" w:rsidRDefault="00E544EB" w:rsidP="001D0914">
      <w:pPr>
        <w:jc w:val="center"/>
        <w:rPr>
          <w:rFonts w:ascii="Ankara Display Regular" w:hAnsi="Ankara Display Regular"/>
          <w:sz w:val="26"/>
          <w:szCs w:val="26"/>
          <w:u w:val="single"/>
        </w:rPr>
      </w:pPr>
    </w:p>
    <w:p w:rsidR="00E544EB" w:rsidRPr="00E544EB" w:rsidRDefault="00E544EB" w:rsidP="001D0914">
      <w:pPr>
        <w:jc w:val="center"/>
        <w:rPr>
          <w:rFonts w:ascii="Ankara Display Regular" w:hAnsi="Ankara Display Regular"/>
          <w:sz w:val="26"/>
          <w:szCs w:val="26"/>
          <w:u w:val="single"/>
        </w:rPr>
      </w:pPr>
    </w:p>
    <w:p w:rsidR="00E544EB" w:rsidRPr="00E544EB" w:rsidRDefault="00E544EB" w:rsidP="001D0914">
      <w:pPr>
        <w:jc w:val="center"/>
        <w:rPr>
          <w:rFonts w:ascii="Ankara Display Regular" w:hAnsi="Ankara Display Regular" w:cstheme="minorHAnsi"/>
          <w:b/>
          <w:sz w:val="26"/>
          <w:szCs w:val="26"/>
          <w:u w:val="single"/>
        </w:rPr>
      </w:pPr>
    </w:p>
    <w:p w:rsidR="001D0914" w:rsidRPr="00E544EB" w:rsidRDefault="001D0914" w:rsidP="001D0914">
      <w:pPr>
        <w:jc w:val="center"/>
        <w:rPr>
          <w:rFonts w:ascii="Ankara Display Regular" w:hAnsi="Ankara Display Regular" w:cstheme="minorHAnsi"/>
          <w:b/>
          <w:sz w:val="26"/>
          <w:szCs w:val="26"/>
          <w:u w:val="single"/>
        </w:rPr>
      </w:pPr>
      <w:r w:rsidRPr="00E544EB">
        <w:rPr>
          <w:rFonts w:ascii="Ankara Display Regular" w:hAnsi="Ankara Display Regular" w:cstheme="minorHAnsi"/>
          <w:b/>
          <w:sz w:val="26"/>
          <w:szCs w:val="26"/>
          <w:u w:val="single"/>
        </w:rPr>
        <w:t>-----</w:t>
      </w:r>
      <w:r w:rsidRPr="00E544EB">
        <w:rPr>
          <w:rFonts w:ascii="Ankara Display Regular" w:hAnsi="Ankara Display Regular" w:cstheme="minorHAnsi"/>
          <w:b/>
          <w:sz w:val="26"/>
          <w:szCs w:val="26"/>
        </w:rPr>
        <w:t>TABLO</w:t>
      </w:r>
      <w:r w:rsidRPr="00E544EB">
        <w:rPr>
          <w:rFonts w:ascii="Ankara Display Regular" w:hAnsi="Ankara Display Regular" w:cstheme="minorHAnsi"/>
          <w:b/>
          <w:sz w:val="26"/>
          <w:szCs w:val="26"/>
          <w:u w:val="single"/>
        </w:rPr>
        <w:t>------</w:t>
      </w:r>
    </w:p>
    <w:p w:rsidR="0025046B" w:rsidRPr="00E544EB" w:rsidRDefault="00863F1C" w:rsidP="001D0914">
      <w:pPr>
        <w:jc w:val="center"/>
        <w:rPr>
          <w:rFonts w:ascii="Ankara Display Regular" w:hAnsi="Ankara Display Regular" w:cstheme="minorHAnsi"/>
          <w:b/>
          <w:sz w:val="26"/>
          <w:szCs w:val="26"/>
          <w:u w:val="single"/>
        </w:rPr>
      </w:pPr>
      <w:r w:rsidRPr="00E544EB">
        <w:rPr>
          <w:rFonts w:ascii="Ankara Display Regular" w:hAnsi="Ankara Display Regular" w:cstheme="minorHAnsi"/>
          <w:b/>
          <w:noProof/>
          <w:sz w:val="26"/>
          <w:szCs w:val="26"/>
          <w:u w:val="single"/>
        </w:rPr>
        <w:drawing>
          <wp:anchor distT="0" distB="0" distL="114300" distR="114300" simplePos="0" relativeHeight="251772928" behindDoc="0" locked="0" layoutInCell="1" allowOverlap="1">
            <wp:simplePos x="0" y="0"/>
            <wp:positionH relativeFrom="margin">
              <wp:posOffset>-340360</wp:posOffset>
            </wp:positionH>
            <wp:positionV relativeFrom="paragraph">
              <wp:posOffset>1320165</wp:posOffset>
            </wp:positionV>
            <wp:extent cx="7329170" cy="5277485"/>
            <wp:effectExtent l="0" t="1028700" r="0" b="1009015"/>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 EYLÜL 2020.JPG"/>
                    <pic:cNvPicPr/>
                  </pic:nvPicPr>
                  <pic:blipFill>
                    <a:blip r:embed="rId13"/>
                    <a:stretch>
                      <a:fillRect/>
                    </a:stretch>
                  </pic:blipFill>
                  <pic:spPr>
                    <a:xfrm rot="16200000">
                      <a:off x="0" y="0"/>
                      <a:ext cx="7329170" cy="5277485"/>
                    </a:xfrm>
                    <a:prstGeom prst="rect">
                      <a:avLst/>
                    </a:prstGeom>
                  </pic:spPr>
                </pic:pic>
              </a:graphicData>
            </a:graphic>
          </wp:anchor>
        </w:drawing>
      </w:r>
      <w:bookmarkStart w:id="0" w:name="_GoBack"/>
      <w:bookmarkEnd w:id="0"/>
    </w:p>
    <w:sectPr w:rsidR="0025046B" w:rsidRPr="00E544EB" w:rsidSect="001D0914">
      <w:headerReference w:type="even" r:id="rId14"/>
      <w:headerReference w:type="default" r:id="rId15"/>
      <w:footerReference w:type="default" r:id="rId16"/>
      <w:headerReference w:type="first" r:id="rId17"/>
      <w:pgSz w:w="11906" w:h="16838"/>
      <w:pgMar w:top="0" w:right="1417" w:bottom="0"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4E24" w:rsidRDefault="00B74E24" w:rsidP="00A03CF5">
      <w:r>
        <w:separator/>
      </w:r>
    </w:p>
  </w:endnote>
  <w:endnote w:type="continuationSeparator" w:id="1">
    <w:p w:rsidR="00B74E24" w:rsidRDefault="00B74E24" w:rsidP="00A03C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A00002EF" w:usb1="4000207B" w:usb2="00000000" w:usb3="00000000" w:csb0="0000009F" w:csb1="00000000"/>
  </w:font>
  <w:font w:name="Ankara Display Regular">
    <w:panose1 w:val="00000000000000000000"/>
    <w:charset w:val="00"/>
    <w:family w:val="modern"/>
    <w:notTrueType/>
    <w:pitch w:val="variable"/>
    <w:sig w:usb0="80000007" w:usb1="50002021"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sidR="006B06CC">
      <w:rPr>
        <w:color w:val="323E4F" w:themeColor="text2" w:themeShade="BF"/>
        <w:szCs w:val="24"/>
      </w:rPr>
      <w:fldChar w:fldCharType="begin"/>
    </w:r>
    <w:r>
      <w:rPr>
        <w:color w:val="323E4F" w:themeColor="text2" w:themeShade="BF"/>
        <w:szCs w:val="24"/>
      </w:rPr>
      <w:instrText>PAGE   \* MERGEFORMAT</w:instrText>
    </w:r>
    <w:r w:rsidR="006B06CC">
      <w:rPr>
        <w:color w:val="323E4F" w:themeColor="text2" w:themeShade="BF"/>
        <w:szCs w:val="24"/>
      </w:rPr>
      <w:fldChar w:fldCharType="separate"/>
    </w:r>
    <w:r w:rsidR="00E544EB">
      <w:rPr>
        <w:noProof/>
        <w:color w:val="323E4F" w:themeColor="text2" w:themeShade="BF"/>
        <w:szCs w:val="24"/>
      </w:rPr>
      <w:t>3</w:t>
    </w:r>
    <w:r w:rsidR="006B06CC">
      <w:rPr>
        <w:color w:val="323E4F" w:themeColor="text2" w:themeShade="BF"/>
        <w:szCs w:val="24"/>
      </w:rPr>
      <w:fldChar w:fldCharType="end"/>
    </w:r>
    <w:r>
      <w:rPr>
        <w:color w:val="323E4F" w:themeColor="text2" w:themeShade="BF"/>
        <w:szCs w:val="24"/>
      </w:rPr>
      <w:t xml:space="preserve"> | </w:t>
    </w:r>
    <w:fldSimple w:instr="NUMPAGES  \* Arabic  \* MERGEFORMAT">
      <w:r w:rsidR="00E544EB">
        <w:rPr>
          <w:noProof/>
          <w:color w:val="323E4F" w:themeColor="text2" w:themeShade="BF"/>
          <w:szCs w:val="24"/>
        </w:rPr>
        <w:t>4</w:t>
      </w:r>
    </w:fldSimple>
  </w:p>
  <w:p w:rsidR="00A03CF5" w:rsidRDefault="00A03CF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4E24" w:rsidRDefault="00B74E24" w:rsidP="00A03CF5">
      <w:r>
        <w:separator/>
      </w:r>
    </w:p>
  </w:footnote>
  <w:footnote w:type="continuationSeparator" w:id="1">
    <w:p w:rsidR="00B74E24" w:rsidRDefault="00B74E24" w:rsidP="00A03C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5E0" w:rsidRDefault="006B06C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CF5" w:rsidRDefault="006B06C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5E0" w:rsidRDefault="006B06C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087964"/>
    <w:rsid w:val="0002143F"/>
    <w:rsid w:val="000265E0"/>
    <w:rsid w:val="00087964"/>
    <w:rsid w:val="000A1DF6"/>
    <w:rsid w:val="000B5567"/>
    <w:rsid w:val="000F4937"/>
    <w:rsid w:val="001051ED"/>
    <w:rsid w:val="00125F28"/>
    <w:rsid w:val="00132A43"/>
    <w:rsid w:val="001957F1"/>
    <w:rsid w:val="001C0097"/>
    <w:rsid w:val="001D0914"/>
    <w:rsid w:val="001F700D"/>
    <w:rsid w:val="00225526"/>
    <w:rsid w:val="00225BFB"/>
    <w:rsid w:val="0022684C"/>
    <w:rsid w:val="002319B5"/>
    <w:rsid w:val="002407B7"/>
    <w:rsid w:val="0025046B"/>
    <w:rsid w:val="0026591B"/>
    <w:rsid w:val="0028232B"/>
    <w:rsid w:val="002A6C24"/>
    <w:rsid w:val="002B1E0E"/>
    <w:rsid w:val="002C174F"/>
    <w:rsid w:val="002E7C87"/>
    <w:rsid w:val="00302C8C"/>
    <w:rsid w:val="00303D1D"/>
    <w:rsid w:val="00357121"/>
    <w:rsid w:val="00391D17"/>
    <w:rsid w:val="0039663B"/>
    <w:rsid w:val="003A38E8"/>
    <w:rsid w:val="00404CDA"/>
    <w:rsid w:val="004115F7"/>
    <w:rsid w:val="00453A2B"/>
    <w:rsid w:val="004A187D"/>
    <w:rsid w:val="004B444F"/>
    <w:rsid w:val="004B73E8"/>
    <w:rsid w:val="004C6313"/>
    <w:rsid w:val="004D54D7"/>
    <w:rsid w:val="004E163F"/>
    <w:rsid w:val="00521D2A"/>
    <w:rsid w:val="0055480A"/>
    <w:rsid w:val="005C3A1A"/>
    <w:rsid w:val="005E76D8"/>
    <w:rsid w:val="00602730"/>
    <w:rsid w:val="00604E05"/>
    <w:rsid w:val="00605592"/>
    <w:rsid w:val="00622186"/>
    <w:rsid w:val="00636FD6"/>
    <w:rsid w:val="0065247B"/>
    <w:rsid w:val="00686AA4"/>
    <w:rsid w:val="006A57AB"/>
    <w:rsid w:val="006B06CC"/>
    <w:rsid w:val="006C1456"/>
    <w:rsid w:val="006F434D"/>
    <w:rsid w:val="00757916"/>
    <w:rsid w:val="00765FD0"/>
    <w:rsid w:val="00771DF7"/>
    <w:rsid w:val="00782EFE"/>
    <w:rsid w:val="007851A7"/>
    <w:rsid w:val="007B4947"/>
    <w:rsid w:val="007C4B27"/>
    <w:rsid w:val="007D6063"/>
    <w:rsid w:val="00802C69"/>
    <w:rsid w:val="0081666D"/>
    <w:rsid w:val="00863F1C"/>
    <w:rsid w:val="00865D09"/>
    <w:rsid w:val="008812E0"/>
    <w:rsid w:val="008838C5"/>
    <w:rsid w:val="00893CC2"/>
    <w:rsid w:val="008B6CA5"/>
    <w:rsid w:val="008B7BC5"/>
    <w:rsid w:val="008F1F1D"/>
    <w:rsid w:val="0090552A"/>
    <w:rsid w:val="00913A1D"/>
    <w:rsid w:val="00923294"/>
    <w:rsid w:val="0092709E"/>
    <w:rsid w:val="009323E3"/>
    <w:rsid w:val="00961670"/>
    <w:rsid w:val="009644FC"/>
    <w:rsid w:val="00965FCE"/>
    <w:rsid w:val="00976108"/>
    <w:rsid w:val="00987981"/>
    <w:rsid w:val="009C79FE"/>
    <w:rsid w:val="009D0FE8"/>
    <w:rsid w:val="00A00E0D"/>
    <w:rsid w:val="00A01C11"/>
    <w:rsid w:val="00A03CF5"/>
    <w:rsid w:val="00A2130B"/>
    <w:rsid w:val="00A349E0"/>
    <w:rsid w:val="00A45441"/>
    <w:rsid w:val="00A57ECA"/>
    <w:rsid w:val="00A601FD"/>
    <w:rsid w:val="00A6111E"/>
    <w:rsid w:val="00A61D91"/>
    <w:rsid w:val="00A8602C"/>
    <w:rsid w:val="00A86220"/>
    <w:rsid w:val="00A95915"/>
    <w:rsid w:val="00AB34F3"/>
    <w:rsid w:val="00AF30B5"/>
    <w:rsid w:val="00B044B6"/>
    <w:rsid w:val="00B25435"/>
    <w:rsid w:val="00B32827"/>
    <w:rsid w:val="00B46C29"/>
    <w:rsid w:val="00B50F9D"/>
    <w:rsid w:val="00B66C11"/>
    <w:rsid w:val="00B74E24"/>
    <w:rsid w:val="00B92CC9"/>
    <w:rsid w:val="00B9572B"/>
    <w:rsid w:val="00BE0782"/>
    <w:rsid w:val="00BF25BF"/>
    <w:rsid w:val="00BF3891"/>
    <w:rsid w:val="00BF6C7B"/>
    <w:rsid w:val="00C057F0"/>
    <w:rsid w:val="00C21A2B"/>
    <w:rsid w:val="00C253B4"/>
    <w:rsid w:val="00C305E4"/>
    <w:rsid w:val="00C37D5A"/>
    <w:rsid w:val="00C43B8D"/>
    <w:rsid w:val="00C457E8"/>
    <w:rsid w:val="00C60D33"/>
    <w:rsid w:val="00C61964"/>
    <w:rsid w:val="00C81CB9"/>
    <w:rsid w:val="00C90CD1"/>
    <w:rsid w:val="00D45B40"/>
    <w:rsid w:val="00D67D28"/>
    <w:rsid w:val="00D70349"/>
    <w:rsid w:val="00D81C18"/>
    <w:rsid w:val="00D8246C"/>
    <w:rsid w:val="00D9590A"/>
    <w:rsid w:val="00D9592C"/>
    <w:rsid w:val="00DB1D8F"/>
    <w:rsid w:val="00DB75BF"/>
    <w:rsid w:val="00DD203D"/>
    <w:rsid w:val="00DD2E8F"/>
    <w:rsid w:val="00DE4E76"/>
    <w:rsid w:val="00DE6404"/>
    <w:rsid w:val="00E50B9F"/>
    <w:rsid w:val="00E544EB"/>
    <w:rsid w:val="00E76AA6"/>
    <w:rsid w:val="00ED5E42"/>
    <w:rsid w:val="00F21AA7"/>
    <w:rsid w:val="00F21BE3"/>
    <w:rsid w:val="00F45BBC"/>
    <w:rsid w:val="00F65335"/>
    <w:rsid w:val="00F74CBD"/>
    <w:rsid w:val="00FC2738"/>
    <w:rsid w:val="00FD5291"/>
    <w:rsid w:val="00FE5C97"/>
    <w:rsid w:val="00FE7A07"/>
    <w:rsid w:val="00FF27B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KonuBal">
    <w:name w:val="Subtitle"/>
    <w:basedOn w:val="Normal"/>
    <w:next w:val="Normal"/>
    <w:link w:val="AltKonuBalChar"/>
    <w:uiPriority w:val="11"/>
    <w:qFormat/>
    <w:rsid w:val="00D70349"/>
    <w:pPr>
      <w:numPr>
        <w:ilvl w:val="1"/>
      </w:numPr>
    </w:pPr>
    <w:rPr>
      <w:rFonts w:eastAsiaTheme="minorEastAsia"/>
      <w:color w:val="5A5A5A" w:themeColor="text1" w:themeTint="A5"/>
      <w:spacing w:val="15"/>
    </w:rPr>
  </w:style>
  <w:style w:type="character" w:customStyle="1" w:styleId="AltKonuBalChar">
    <w:name w:val="Alt Konu Başlığı Char"/>
    <w:basedOn w:val="VarsaylanParagrafYazTipi"/>
    <w:link w:val="AltKonuBal"/>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r="http://schemas.openxmlformats.org/officeDocument/2006/relationships" xmlns:w="http://schemas.openxmlformats.org/wordprocessingml/2006/main">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A00002EF" w:usb1="4000207B" w:usb2="00000000" w:usb3="00000000" w:csb0="0000009F" w:csb1="00000000"/>
  </w:font>
  <w:font w:name="Ankara Display Regular">
    <w:panose1 w:val="00000000000000000000"/>
    <w:charset w:val="00"/>
    <w:family w:val="modern"/>
    <w:notTrueType/>
    <w:pitch w:val="variable"/>
    <w:sig w:usb0="80000007" w:usb1="50002021" w:usb2="00000000" w:usb3="00000000" w:csb0="00000093"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3049E5"/>
    <w:rsid w:val="00007E3D"/>
    <w:rsid w:val="00027700"/>
    <w:rsid w:val="00030E9B"/>
    <w:rsid w:val="0004323E"/>
    <w:rsid w:val="00136E61"/>
    <w:rsid w:val="0020506B"/>
    <w:rsid w:val="002108B4"/>
    <w:rsid w:val="0024344A"/>
    <w:rsid w:val="002D08E7"/>
    <w:rsid w:val="003049E5"/>
    <w:rsid w:val="00382F67"/>
    <w:rsid w:val="0045438C"/>
    <w:rsid w:val="00497B12"/>
    <w:rsid w:val="004A796D"/>
    <w:rsid w:val="005307C6"/>
    <w:rsid w:val="00607C9F"/>
    <w:rsid w:val="006B0905"/>
    <w:rsid w:val="006F58D0"/>
    <w:rsid w:val="00722324"/>
    <w:rsid w:val="007547FD"/>
    <w:rsid w:val="007E549F"/>
    <w:rsid w:val="00877875"/>
    <w:rsid w:val="00885687"/>
    <w:rsid w:val="0097498E"/>
    <w:rsid w:val="00BB1292"/>
    <w:rsid w:val="00C306B6"/>
    <w:rsid w:val="00C85210"/>
    <w:rsid w:val="00C869B2"/>
    <w:rsid w:val="00D00485"/>
    <w:rsid w:val="00D054F2"/>
    <w:rsid w:val="00D653C8"/>
    <w:rsid w:val="00EF60C3"/>
    <w:rsid w:val="00F06D99"/>
    <w:rsid w:val="00FE3D2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8D0"/>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17F49A-8436-4B5D-A80F-DD702FE3B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861</Words>
  <Characters>4910</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12</cp:revision>
  <cp:lastPrinted>2021-10-14T06:07:00Z</cp:lastPrinted>
  <dcterms:created xsi:type="dcterms:W3CDTF">2020-04-09T05:34:00Z</dcterms:created>
  <dcterms:modified xsi:type="dcterms:W3CDTF">2021-10-14T06:15:00Z</dcterms:modified>
</cp:coreProperties>
</file>