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CB" w:rsidRDefault="009A2CCB" w:rsidP="00C63E25">
      <w:pPr>
        <w:pStyle w:val="AralkYok"/>
        <w:jc w:val="both"/>
        <w:rPr>
          <w:rFonts w:ascii="Times New Roman" w:hAnsi="Times New Roman" w:cs="Times New Roman"/>
          <w:sz w:val="24"/>
          <w:szCs w:val="24"/>
        </w:rPr>
      </w:pPr>
      <w:r w:rsidRPr="00B52F5A">
        <w:rPr>
          <w:rFonts w:ascii="Times New Roman" w:hAnsi="Times New Roman" w:cs="Times New Roman"/>
          <w:sz w:val="24"/>
          <w:szCs w:val="24"/>
        </w:rPr>
        <w:t xml:space="preserve">İlgi :   </w:t>
      </w:r>
      <w:r w:rsidR="00E633EE">
        <w:rPr>
          <w:rFonts w:ascii="Times New Roman" w:hAnsi="Times New Roman" w:cs="Times New Roman"/>
          <w:sz w:val="24"/>
          <w:szCs w:val="24"/>
        </w:rPr>
        <w:tab/>
      </w:r>
      <w:r w:rsidRPr="00B52F5A">
        <w:rPr>
          <w:rFonts w:ascii="Times New Roman" w:hAnsi="Times New Roman" w:cs="Times New Roman"/>
          <w:sz w:val="24"/>
          <w:szCs w:val="24"/>
        </w:rPr>
        <w:t>a)</w:t>
      </w:r>
      <w:r w:rsidR="00F563A0">
        <w:rPr>
          <w:rFonts w:ascii="Times New Roman" w:hAnsi="Times New Roman" w:cs="Times New Roman"/>
          <w:sz w:val="24"/>
          <w:szCs w:val="24"/>
        </w:rPr>
        <w:t xml:space="preserve"> </w:t>
      </w:r>
      <w:r>
        <w:rPr>
          <w:rFonts w:ascii="Times New Roman" w:hAnsi="Times New Roman" w:cs="Times New Roman"/>
          <w:sz w:val="24"/>
          <w:szCs w:val="24"/>
        </w:rPr>
        <w:t>UKOME Genel Kurulunun 26.03.2021 tarih ve 2021/34 sayılı kararı.</w:t>
      </w:r>
    </w:p>
    <w:p w:rsidR="009A2CCB" w:rsidRDefault="00F563A0" w:rsidP="00C63E2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E633EE">
        <w:rPr>
          <w:rFonts w:ascii="Times New Roman" w:hAnsi="Times New Roman" w:cs="Times New Roman"/>
          <w:sz w:val="24"/>
          <w:szCs w:val="24"/>
        </w:rPr>
        <w:tab/>
      </w:r>
      <w:r>
        <w:rPr>
          <w:rFonts w:ascii="Times New Roman" w:hAnsi="Times New Roman" w:cs="Times New Roman"/>
          <w:sz w:val="24"/>
          <w:szCs w:val="24"/>
        </w:rPr>
        <w:t>b</w:t>
      </w:r>
      <w:r w:rsidR="009A2CCB">
        <w:rPr>
          <w:rFonts w:ascii="Times New Roman" w:hAnsi="Times New Roman" w:cs="Times New Roman"/>
          <w:sz w:val="24"/>
          <w:szCs w:val="24"/>
        </w:rPr>
        <w:t>) Ankara 4. İdare Mahkemesinin 2021/993 E., 2022/905 K. sayılı kararı.</w:t>
      </w:r>
    </w:p>
    <w:p w:rsidR="009A2CCB" w:rsidRDefault="009A2CCB" w:rsidP="00C63E2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563A0">
        <w:rPr>
          <w:rFonts w:ascii="Times New Roman" w:hAnsi="Times New Roman" w:cs="Times New Roman"/>
          <w:sz w:val="24"/>
          <w:szCs w:val="24"/>
        </w:rPr>
        <w:t xml:space="preserve">         </w:t>
      </w:r>
      <w:r w:rsidR="00E633EE">
        <w:rPr>
          <w:rFonts w:ascii="Times New Roman" w:hAnsi="Times New Roman" w:cs="Times New Roman"/>
          <w:sz w:val="24"/>
          <w:szCs w:val="24"/>
        </w:rPr>
        <w:tab/>
      </w:r>
      <w:r w:rsidR="00F563A0">
        <w:rPr>
          <w:rFonts w:ascii="Times New Roman" w:hAnsi="Times New Roman" w:cs="Times New Roman"/>
          <w:sz w:val="24"/>
          <w:szCs w:val="24"/>
        </w:rPr>
        <w:t>c</w:t>
      </w:r>
      <w:r>
        <w:rPr>
          <w:rFonts w:ascii="Times New Roman" w:hAnsi="Times New Roman" w:cs="Times New Roman"/>
          <w:sz w:val="24"/>
          <w:szCs w:val="24"/>
        </w:rPr>
        <w:t>) Ulaşım Dairesi Başkanlığının 01.06.2022 tarih ve E.497403 sayılı yazısı.</w:t>
      </w:r>
    </w:p>
    <w:p w:rsidR="009A2CCB" w:rsidRDefault="00F563A0" w:rsidP="00C63E2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E633EE">
        <w:rPr>
          <w:rFonts w:ascii="Times New Roman" w:hAnsi="Times New Roman" w:cs="Times New Roman"/>
          <w:sz w:val="24"/>
          <w:szCs w:val="24"/>
        </w:rPr>
        <w:tab/>
      </w:r>
      <w:r>
        <w:rPr>
          <w:rFonts w:ascii="Times New Roman" w:hAnsi="Times New Roman" w:cs="Times New Roman"/>
          <w:sz w:val="24"/>
          <w:szCs w:val="24"/>
        </w:rPr>
        <w:t>d</w:t>
      </w:r>
      <w:r w:rsidR="009A2CCB">
        <w:rPr>
          <w:rFonts w:ascii="Times New Roman" w:hAnsi="Times New Roman" w:cs="Times New Roman"/>
          <w:sz w:val="24"/>
          <w:szCs w:val="24"/>
        </w:rPr>
        <w:t>) E</w:t>
      </w:r>
      <w:r w:rsidR="00E633EE">
        <w:rPr>
          <w:rFonts w:ascii="Times New Roman" w:hAnsi="Times New Roman" w:cs="Times New Roman"/>
          <w:sz w:val="24"/>
          <w:szCs w:val="24"/>
        </w:rPr>
        <w:t>GO Genel Müdürlüğünün 15.06.2022</w:t>
      </w:r>
      <w:r w:rsidR="009A2CCB">
        <w:rPr>
          <w:rFonts w:ascii="Times New Roman" w:hAnsi="Times New Roman" w:cs="Times New Roman"/>
          <w:sz w:val="24"/>
          <w:szCs w:val="24"/>
        </w:rPr>
        <w:t xml:space="preserve"> tarih ve 45648092-210.04.99-88040 sayılı yazısı.</w:t>
      </w:r>
    </w:p>
    <w:p w:rsidR="00E633EE" w:rsidRPr="000978CA" w:rsidRDefault="00E633EE" w:rsidP="00E14442">
      <w:pPr>
        <w:pStyle w:val="AralkYok"/>
        <w:ind w:left="993" w:hanging="284"/>
        <w:jc w:val="both"/>
        <w:rPr>
          <w:rFonts w:ascii="Times New Roman" w:hAnsi="Times New Roman" w:cs="Times New Roman"/>
          <w:sz w:val="24"/>
          <w:szCs w:val="24"/>
        </w:rPr>
      </w:pPr>
      <w:r>
        <w:rPr>
          <w:rFonts w:ascii="Times New Roman" w:hAnsi="Times New Roman" w:cs="Times New Roman"/>
          <w:sz w:val="24"/>
          <w:szCs w:val="24"/>
        </w:rPr>
        <w:t>e)</w:t>
      </w:r>
      <w:r w:rsidRPr="00E633EE">
        <w:rPr>
          <w:rFonts w:ascii="Times New Roman" w:hAnsi="Times New Roman" w:cs="Times New Roman"/>
          <w:sz w:val="24"/>
          <w:szCs w:val="24"/>
        </w:rPr>
        <w:t xml:space="preserve"> </w:t>
      </w:r>
      <w:r>
        <w:rPr>
          <w:rFonts w:ascii="Times New Roman" w:hAnsi="Times New Roman" w:cs="Times New Roman"/>
          <w:sz w:val="24"/>
          <w:szCs w:val="24"/>
        </w:rPr>
        <w:t>EGO Genel Müdürlüğünün 02.02.2021 tarih ve 45648092-210</w:t>
      </w:r>
      <w:r w:rsidR="00E14442">
        <w:rPr>
          <w:rFonts w:ascii="Times New Roman" w:hAnsi="Times New Roman" w:cs="Times New Roman"/>
          <w:sz w:val="24"/>
          <w:szCs w:val="24"/>
        </w:rPr>
        <w:t>.02.02-62555 sayılı yazısı eki Makam O</w:t>
      </w:r>
      <w:r>
        <w:rPr>
          <w:rFonts w:ascii="Times New Roman" w:hAnsi="Times New Roman" w:cs="Times New Roman"/>
          <w:sz w:val="24"/>
          <w:szCs w:val="24"/>
        </w:rPr>
        <w:t>luru.</w:t>
      </w:r>
    </w:p>
    <w:p w:rsidR="007F42FF" w:rsidRDefault="00F563A0" w:rsidP="009A2CCB">
      <w:pPr>
        <w:pStyle w:val="AralkYok"/>
        <w:jc w:val="both"/>
        <w:rPr>
          <w:rFonts w:ascii="Times New Roman" w:hAnsi="Times New Roman" w:cs="Times New Roman"/>
          <w:sz w:val="24"/>
          <w:szCs w:val="24"/>
        </w:rPr>
      </w:pPr>
      <w:r>
        <w:rPr>
          <w:rFonts w:ascii="Times New Roman" w:hAnsi="Times New Roman" w:cs="Times New Roman"/>
          <w:sz w:val="24"/>
          <w:szCs w:val="24"/>
        </w:rPr>
        <w:tab/>
      </w:r>
      <w:r w:rsidR="004C1EC8">
        <w:rPr>
          <w:rFonts w:ascii="Times New Roman" w:hAnsi="Times New Roman" w:cs="Times New Roman"/>
          <w:b/>
          <w:sz w:val="24"/>
          <w:szCs w:val="24"/>
        </w:rPr>
        <w:t>İ</w:t>
      </w:r>
      <w:r>
        <w:rPr>
          <w:rFonts w:ascii="Times New Roman" w:hAnsi="Times New Roman" w:cs="Times New Roman"/>
          <w:b/>
          <w:sz w:val="24"/>
          <w:szCs w:val="24"/>
        </w:rPr>
        <w:t>lgi (a</w:t>
      </w:r>
      <w:r w:rsidR="009A2CCB" w:rsidRPr="005C78D1">
        <w:rPr>
          <w:rFonts w:ascii="Times New Roman" w:hAnsi="Times New Roman" w:cs="Times New Roman"/>
          <w:b/>
          <w:sz w:val="24"/>
          <w:szCs w:val="24"/>
        </w:rPr>
        <w:t>)</w:t>
      </w:r>
      <w:r w:rsidR="009A2CCB" w:rsidRPr="009A2CCB">
        <w:rPr>
          <w:rFonts w:ascii="Times New Roman" w:hAnsi="Times New Roman" w:cs="Times New Roman"/>
          <w:sz w:val="24"/>
          <w:szCs w:val="24"/>
        </w:rPr>
        <w:t xml:space="preserve"> </w:t>
      </w:r>
      <w:r w:rsidR="004C1EC8">
        <w:rPr>
          <w:rFonts w:ascii="Times New Roman" w:hAnsi="Times New Roman" w:cs="Times New Roman"/>
          <w:sz w:val="24"/>
          <w:szCs w:val="24"/>
        </w:rPr>
        <w:t xml:space="preserve">kararda; EGO Genel Müdürlüğünün 24.03.2021 tarih ve 13827 sayılı yazıları ekinde gönderilen </w:t>
      </w:r>
      <w:r w:rsidR="004C1EC8" w:rsidRPr="009A2CCB">
        <w:rPr>
          <w:rFonts w:ascii="Times New Roman" w:hAnsi="Times New Roman" w:cs="Times New Roman"/>
          <w:sz w:val="24"/>
          <w:szCs w:val="24"/>
        </w:rPr>
        <w:t>“Ankara Ulaşım Sistemi Mevcut Durum ve Araç Sayıları Değerlendirmeleri, Teknik İnceleme Raporu”</w:t>
      </w:r>
      <w:r>
        <w:rPr>
          <w:rFonts w:ascii="Times New Roman" w:hAnsi="Times New Roman" w:cs="Times New Roman"/>
          <w:sz w:val="24"/>
          <w:szCs w:val="24"/>
        </w:rPr>
        <w:t xml:space="preserve"> </w:t>
      </w:r>
      <w:r w:rsidR="009A2CCB" w:rsidRPr="009A2CCB">
        <w:rPr>
          <w:rFonts w:ascii="Times New Roman" w:hAnsi="Times New Roman" w:cs="Times New Roman"/>
          <w:sz w:val="24"/>
          <w:szCs w:val="24"/>
        </w:rPr>
        <w:t>görüşülmüş olup “Alt Komisyon Görüşü doğrultusunda görüşülmek üzere gündeme getirilen raporun açıktan oylanarak oy çokluğuyla uygun olmayacağı” kararı alınmıştır.</w:t>
      </w:r>
    </w:p>
    <w:p w:rsidR="005C78D1" w:rsidRDefault="005C78D1" w:rsidP="005C78D1">
      <w:pPr>
        <w:pStyle w:val="AralkYok"/>
        <w:jc w:val="both"/>
        <w:rPr>
          <w:rFonts w:ascii="Times New Roman" w:hAnsi="Times New Roman" w:cs="Times New Roman"/>
          <w:sz w:val="24"/>
          <w:szCs w:val="24"/>
        </w:rPr>
      </w:pPr>
      <w:r>
        <w:rPr>
          <w:rFonts w:ascii="Times New Roman" w:hAnsi="Times New Roman" w:cs="Times New Roman"/>
          <w:sz w:val="24"/>
          <w:szCs w:val="24"/>
        </w:rPr>
        <w:tab/>
      </w:r>
      <w:r w:rsidRPr="005C78D1">
        <w:rPr>
          <w:rFonts w:ascii="Times New Roman" w:hAnsi="Times New Roman" w:cs="Times New Roman"/>
          <w:sz w:val="24"/>
          <w:szCs w:val="24"/>
        </w:rPr>
        <w:t xml:space="preserve">Konunun Sınırlı Sorumlu Ankara Şehir İçi ve Mücavir Alan Halk Otobüsleri Kara Yolu Yolcu Taşıma Kooperatifi tarafından dava edilmesi sonucunda </w:t>
      </w:r>
      <w:r w:rsidR="00F563A0">
        <w:rPr>
          <w:rFonts w:ascii="Times New Roman" w:hAnsi="Times New Roman" w:cs="Times New Roman"/>
          <w:b/>
          <w:sz w:val="24"/>
          <w:szCs w:val="24"/>
        </w:rPr>
        <w:t>ilgi (b</w:t>
      </w:r>
      <w:r w:rsidRPr="005C78D1">
        <w:rPr>
          <w:rFonts w:ascii="Times New Roman" w:hAnsi="Times New Roman" w:cs="Times New Roman"/>
          <w:b/>
          <w:sz w:val="24"/>
          <w:szCs w:val="24"/>
        </w:rPr>
        <w:t>)</w:t>
      </w:r>
      <w:r w:rsidRPr="005C78D1">
        <w:rPr>
          <w:rFonts w:ascii="Times New Roman" w:hAnsi="Times New Roman" w:cs="Times New Roman"/>
          <w:sz w:val="24"/>
          <w:szCs w:val="24"/>
        </w:rPr>
        <w:t xml:space="preserve"> mahkeme kararıyla “…kamu yararı ve hizmet gerekleri gözetilmeksizin hiçbir görüşün uygun olmayacağı kararı verilerek kabul edilmemesi yönündeki dava konusu 26.03.2021 tarih ve 2021/34 karar sayılı UKOME kararında hukuka uygunluk bulunmadığı” gerekçesiyle dava konusu işlemin iptaline karar verilmiştir.</w:t>
      </w:r>
    </w:p>
    <w:p w:rsidR="007F42FF" w:rsidRDefault="005C78D1" w:rsidP="00C63E25">
      <w:pPr>
        <w:pStyle w:val="AralkYok"/>
        <w:jc w:val="both"/>
        <w:rPr>
          <w:rStyle w:val="Gl"/>
          <w:rFonts w:ascii="Times New Roman" w:hAnsi="Times New Roman" w:cs="Times New Roman"/>
          <w:b w:val="0"/>
          <w:bCs w:val="0"/>
          <w:sz w:val="24"/>
          <w:szCs w:val="24"/>
        </w:rPr>
      </w:pPr>
      <w:r>
        <w:rPr>
          <w:rFonts w:ascii="Times New Roman" w:hAnsi="Times New Roman" w:cs="Times New Roman"/>
          <w:sz w:val="24"/>
          <w:szCs w:val="24"/>
        </w:rPr>
        <w:tab/>
        <w:t xml:space="preserve">Bu kapsamda </w:t>
      </w:r>
      <w:r w:rsidR="00F563A0">
        <w:rPr>
          <w:rFonts w:ascii="Times New Roman" w:hAnsi="Times New Roman" w:cs="Times New Roman"/>
          <w:b/>
          <w:sz w:val="24"/>
          <w:szCs w:val="24"/>
        </w:rPr>
        <w:t>ilgi (c</w:t>
      </w:r>
      <w:r w:rsidRPr="005C78D1">
        <w:rPr>
          <w:rFonts w:ascii="Times New Roman" w:hAnsi="Times New Roman" w:cs="Times New Roman"/>
          <w:b/>
          <w:sz w:val="24"/>
          <w:szCs w:val="24"/>
        </w:rPr>
        <w:t>)</w:t>
      </w:r>
      <w:r>
        <w:rPr>
          <w:rFonts w:ascii="Times New Roman" w:hAnsi="Times New Roman" w:cs="Times New Roman"/>
          <w:sz w:val="24"/>
          <w:szCs w:val="24"/>
        </w:rPr>
        <w:t xml:space="preserve"> yazı ile EGO Genel Müdürlüğünden </w:t>
      </w:r>
      <w:r w:rsidRPr="005C78D1">
        <w:rPr>
          <w:rFonts w:ascii="Times New Roman" w:hAnsi="Times New Roman" w:cs="Times New Roman"/>
          <w:sz w:val="24"/>
          <w:szCs w:val="24"/>
        </w:rPr>
        <w:t xml:space="preserve">Özel Halk Otobüsleri ve Özel Toplu Taşıma Araçlarının hat, güzergah ve kontenjanlarının belirlendiği Ankara Ulaşım Sistemi Mevcut Durum ve Araç Sayıları Değerlendirmeleri, Teknik İnceleme Raporunun mahkeme kararı gerekçeleri göz önünde bulundurularak tekrar değerlendirilmesi ve alınacak UKOME kararına esas </w:t>
      </w:r>
      <w:r>
        <w:rPr>
          <w:rFonts w:ascii="Times New Roman" w:hAnsi="Times New Roman" w:cs="Times New Roman"/>
          <w:sz w:val="24"/>
          <w:szCs w:val="24"/>
        </w:rPr>
        <w:t>görüşleri</w:t>
      </w:r>
      <w:r w:rsidRPr="005C78D1">
        <w:rPr>
          <w:rFonts w:ascii="Times New Roman" w:hAnsi="Times New Roman" w:cs="Times New Roman"/>
          <w:sz w:val="24"/>
          <w:szCs w:val="24"/>
        </w:rPr>
        <w:t xml:space="preserve"> </w:t>
      </w:r>
      <w:r>
        <w:rPr>
          <w:rStyle w:val="Gl"/>
          <w:rFonts w:ascii="Times New Roman" w:hAnsi="Times New Roman" w:cs="Times New Roman"/>
          <w:b w:val="0"/>
          <w:bCs w:val="0"/>
          <w:sz w:val="24"/>
          <w:szCs w:val="24"/>
        </w:rPr>
        <w:t xml:space="preserve">istenilmiş olup, </w:t>
      </w:r>
    </w:p>
    <w:p w:rsidR="004C1EC8" w:rsidRDefault="005C78D1" w:rsidP="00E22680">
      <w:pPr>
        <w:pStyle w:val="AralkYok"/>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ab/>
        <w:t xml:space="preserve">İlgi </w:t>
      </w:r>
      <w:r w:rsidR="00F563A0">
        <w:rPr>
          <w:rFonts w:ascii="Times New Roman" w:hAnsi="Times New Roman" w:cs="Times New Roman"/>
          <w:b/>
          <w:sz w:val="24"/>
          <w:szCs w:val="24"/>
        </w:rPr>
        <w:t>(d</w:t>
      </w:r>
      <w:r>
        <w:rPr>
          <w:rFonts w:ascii="Times New Roman" w:hAnsi="Times New Roman" w:cs="Times New Roman"/>
          <w:b/>
          <w:sz w:val="24"/>
          <w:szCs w:val="24"/>
        </w:rPr>
        <w:t xml:space="preserve">) </w:t>
      </w:r>
      <w:r w:rsidRPr="005C78D1">
        <w:rPr>
          <w:rFonts w:ascii="Times New Roman" w:hAnsi="Times New Roman" w:cs="Times New Roman"/>
          <w:sz w:val="24"/>
          <w:szCs w:val="24"/>
        </w:rPr>
        <w:t>cevabi yazıda;</w:t>
      </w:r>
      <w:r>
        <w:rPr>
          <w:rFonts w:ascii="Times New Roman" w:hAnsi="Times New Roman" w:cs="Times New Roman"/>
          <w:sz w:val="24"/>
          <w:szCs w:val="24"/>
        </w:rPr>
        <w:t xml:space="preserve"> </w:t>
      </w:r>
      <w:r w:rsidRPr="005C78D1">
        <w:rPr>
          <w:rFonts w:ascii="Times New Roman" w:hAnsi="Times New Roman" w:cs="Times New Roman"/>
          <w:sz w:val="24"/>
          <w:szCs w:val="24"/>
        </w:rPr>
        <w:t xml:space="preserve"> </w:t>
      </w:r>
      <w:r w:rsidR="00E22680" w:rsidRPr="00E22680">
        <w:rPr>
          <w:rFonts w:ascii="Times New Roman" w:eastAsiaTheme="minorHAnsi" w:hAnsi="Times New Roman" w:cs="Times New Roman"/>
          <w:sz w:val="24"/>
          <w:szCs w:val="24"/>
          <w:lang w:eastAsia="en-US"/>
        </w:rPr>
        <w:t>24.03.2021 tarih ve</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E.13827 sayılı yazımız ile UKOME Genel Kurulunda görüşülmesi için tarafımızca gönderilen EGO Genel Müdürlük Oluru</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ve ekinde bulunan Teknik İnceleme Komisyon Raporu ülkemizin Kovid 19 Pandemisinin etkisi altında olduğu dönem için</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yapılan çalışma ve değerlendirmeler neticesinde gönderilmiştir.</w:t>
      </w:r>
      <w:r w:rsidR="00E22680">
        <w:rPr>
          <w:rFonts w:ascii="Times New Roman" w:eastAsiaTheme="minorHAnsi" w:hAnsi="Times New Roman" w:cs="Times New Roman"/>
          <w:sz w:val="24"/>
          <w:szCs w:val="24"/>
          <w:lang w:eastAsia="en-US"/>
        </w:rPr>
        <w:t xml:space="preserve"> </w:t>
      </w:r>
    </w:p>
    <w:p w:rsidR="004C1EC8" w:rsidRDefault="004C1EC8" w:rsidP="00E22680">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E22680" w:rsidRPr="00E22680">
        <w:rPr>
          <w:rFonts w:ascii="Times New Roman" w:eastAsiaTheme="minorHAnsi" w:hAnsi="Times New Roman" w:cs="Times New Roman"/>
          <w:sz w:val="24"/>
          <w:szCs w:val="24"/>
          <w:lang w:eastAsia="en-US"/>
        </w:rPr>
        <w:t>Gelinen noktada Kovid 19 Pandemisinin etkisini yitirmesi sonucu; yolcu yoğunluklarının ve yolculuk yönlerinin</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değişmesi, genel trafik akışının farklılaşması, 2021 Aralık ayından itibaren Kuruluşumuz Otobüs Filosuna yeni araçlar</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eklenmesi, toplu taşıma araçlarının ruhsatlarında belirtilen yolcu kapasitelerinin tekrar tam olarak kullanılmaya</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başlaması ve Sınırlı Sorumlu Ankara Şehir İçi ve Mücavir Alan Halk Otobüsleri Kara Yolu Yolcu Taşıma Kooperatifi</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bünyesinde çalışan 146 araçtan 26 tanesinin ruhsatının iptal edilerek mevcut durumda 120 adet araçla hizmetlerine</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devam etmeleri nedenleriyle daha önce hazırlanan Teknik İnceleme Komisyon Raporu ve raporda bahsedilen hat</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güzergah</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ve araç sayılarının uygulanabilirliğinin mevcut durumda mümkün olmadığı mütalaa edilmektedir.</w:t>
      </w:r>
      <w:r w:rsidR="00E22680">
        <w:rPr>
          <w:rFonts w:ascii="Times New Roman" w:eastAsiaTheme="minorHAnsi" w:hAnsi="Times New Roman" w:cs="Times New Roman"/>
          <w:sz w:val="24"/>
          <w:szCs w:val="24"/>
          <w:lang w:eastAsia="en-US"/>
        </w:rPr>
        <w:t xml:space="preserve"> </w:t>
      </w:r>
    </w:p>
    <w:p w:rsidR="004C1EC8" w:rsidRDefault="004C1EC8" w:rsidP="00E22680">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B</w:t>
      </w:r>
      <w:r w:rsidR="00E22680" w:rsidRPr="00E22680">
        <w:rPr>
          <w:rFonts w:ascii="Times New Roman" w:eastAsiaTheme="minorHAnsi" w:hAnsi="Times New Roman" w:cs="Times New Roman"/>
          <w:sz w:val="24"/>
          <w:szCs w:val="24"/>
          <w:lang w:eastAsia="en-US"/>
        </w:rPr>
        <w:t>ununla birlikte anılan UKOME Kararından sonra yukarıda bahsedilen tüm değişiklikler doğrultusunda yeni</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çalışma ve değerlendirilmeler yapılarak; Özel Toplu Taşıma Araçları ile ilgili 27.01.2022 ve E-61616 sayılı yazımız ile</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27.01.2022 ve E-61615 sayılı EGO Genel Müdürlük Oluru tarafınıza gönderilmiş ve UKOME Genel Kurulunda</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görüşülerek 28.01.2022 tarih ve 2022/09 sayılı UKOME Kararı ve 30.03.2022 tarih ve E.72826 sayılı yazımız ile</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28.03.2022 tarih ve E-72744 sayılı EGO Genel Müdürlük Oluru tarafınıza gönderilmiş ve UKOME Genel Kurulunda</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görüşülerek 06.04.2022 tarih ve 2022/33 sayılı UKOME Kararı alınmıştır.</w:t>
      </w:r>
      <w:r w:rsidR="00E22680">
        <w:rPr>
          <w:rFonts w:ascii="Times New Roman" w:eastAsiaTheme="minorHAnsi" w:hAnsi="Times New Roman" w:cs="Times New Roman"/>
          <w:sz w:val="24"/>
          <w:szCs w:val="24"/>
          <w:lang w:eastAsia="en-US"/>
        </w:rPr>
        <w:t xml:space="preserve"> </w:t>
      </w:r>
    </w:p>
    <w:p w:rsidR="00E633EE" w:rsidRDefault="004C1EC8" w:rsidP="00C63E25">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E22680" w:rsidRPr="00E22680">
        <w:rPr>
          <w:rFonts w:ascii="Times New Roman" w:eastAsiaTheme="minorHAnsi" w:hAnsi="Times New Roman" w:cs="Times New Roman"/>
          <w:sz w:val="24"/>
          <w:szCs w:val="24"/>
          <w:lang w:eastAsia="en-US"/>
        </w:rPr>
        <w:t>Özel Halk Otobüsleri ile ilgili ise, omurga güzergâhlar üzerinde yapılan küçük çaplı değişiklikler, kullanılmakta</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olan cadde, sokak ve ana arterlerin araç trafiğine kapatılması veya tek yöne düşürülmesi, zaman içerisinde yan yol,</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varyant, köprülü kavşak ve bağlantı noktalarında yapılan düzenlemeler, değişen semt, cadde, sokak, isimleri, Yerleşim</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 xml:space="preserve">alanlarındaki nüfus oranı ve buna bağlı olarak yolcu sayısındaki </w:t>
      </w:r>
      <w:r w:rsidR="00E22680" w:rsidRPr="00E22680">
        <w:rPr>
          <w:rFonts w:ascii="Times New Roman" w:eastAsiaTheme="minorHAnsi" w:hAnsi="Times New Roman" w:cs="Times New Roman"/>
          <w:sz w:val="24"/>
          <w:szCs w:val="24"/>
          <w:lang w:eastAsia="en-US"/>
        </w:rPr>
        <w:lastRenderedPageBreak/>
        <w:t>artış ile güzergâhın yeniden düzenlenmesi yönündeki</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talepler vb. nedenlerle; güncel ana güzergâhlarını ve çalışan araç sayılarını belirtir UKOME kararları da olmadığı için;</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02.02.2022 tarih ve E-62555 sayılı yazımız ile 02.02.2022 tarih ve E-62356 sayılı EGO Genel Müdürlük Oluru UKOME</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Genel Kurulunda görüşülmek üzere tarafınıza gönderilmiş fakat henüz bu hatlarla ilgili herhangi bir UKOME Kararı</w:t>
      </w:r>
      <w:r w:rsidR="00E22680">
        <w:rPr>
          <w:rFonts w:ascii="Times New Roman" w:eastAsiaTheme="minorHAnsi" w:hAnsi="Times New Roman" w:cs="Times New Roman"/>
          <w:sz w:val="24"/>
          <w:szCs w:val="24"/>
          <w:lang w:eastAsia="en-US"/>
        </w:rPr>
        <w:t xml:space="preserve"> </w:t>
      </w:r>
      <w:r w:rsidR="00E22680" w:rsidRPr="00E22680">
        <w:rPr>
          <w:rFonts w:ascii="Times New Roman" w:eastAsiaTheme="minorHAnsi" w:hAnsi="Times New Roman" w:cs="Times New Roman"/>
          <w:sz w:val="24"/>
          <w:szCs w:val="24"/>
          <w:lang w:eastAsia="en-US"/>
        </w:rPr>
        <w:t>alınmamıştır.</w:t>
      </w:r>
    </w:p>
    <w:p w:rsidR="00E633EE" w:rsidRDefault="00E14442" w:rsidP="00E633EE">
      <w:pPr>
        <w:pStyle w:val="AralkYok"/>
        <w:jc w:val="both"/>
        <w:rPr>
          <w:rFonts w:ascii="Times New Roman" w:hAnsi="Times New Roman" w:cs="Times New Roman"/>
          <w:sz w:val="24"/>
          <w:szCs w:val="24"/>
        </w:rPr>
      </w:pPr>
      <w:r>
        <w:rPr>
          <w:rFonts w:ascii="Times New Roman" w:eastAsiaTheme="minorHAnsi" w:hAnsi="Times New Roman" w:cs="Times New Roman"/>
          <w:b/>
          <w:sz w:val="24"/>
          <w:szCs w:val="24"/>
          <w:lang w:eastAsia="en-US"/>
        </w:rPr>
        <w:tab/>
      </w:r>
      <w:r w:rsidR="00E633EE" w:rsidRPr="00E633EE">
        <w:rPr>
          <w:rFonts w:ascii="Times New Roman" w:eastAsiaTheme="minorHAnsi" w:hAnsi="Times New Roman" w:cs="Times New Roman"/>
          <w:b/>
          <w:sz w:val="24"/>
          <w:szCs w:val="24"/>
          <w:lang w:eastAsia="en-US"/>
        </w:rPr>
        <w:t>İlgi (e)</w:t>
      </w:r>
      <w:r>
        <w:rPr>
          <w:rFonts w:ascii="Times New Roman" w:eastAsiaTheme="minorHAnsi" w:hAnsi="Times New Roman" w:cs="Times New Roman"/>
          <w:sz w:val="24"/>
          <w:szCs w:val="24"/>
          <w:lang w:eastAsia="en-US"/>
        </w:rPr>
        <w:t xml:space="preserve"> yazı eki Makam O</w:t>
      </w:r>
      <w:r w:rsidR="00E633EE">
        <w:rPr>
          <w:rFonts w:ascii="Times New Roman" w:eastAsiaTheme="minorHAnsi" w:hAnsi="Times New Roman" w:cs="Times New Roman"/>
          <w:sz w:val="24"/>
          <w:szCs w:val="24"/>
          <w:lang w:eastAsia="en-US"/>
        </w:rPr>
        <w:t xml:space="preserve">lurunda; </w:t>
      </w:r>
      <w:r w:rsidR="00E633EE" w:rsidRPr="0021544E">
        <w:rPr>
          <w:rFonts w:ascii="Times New Roman" w:hAnsi="Times New Roman" w:cs="Times New Roman"/>
          <w:sz w:val="24"/>
          <w:szCs w:val="24"/>
        </w:rPr>
        <w:t xml:space="preserve">Kuruluşumuz denetim ve kontrolünde faaliyet göstermekte olan 199 adet bireysel araç ile faaliyet göstermekte olan Özel Halk Otobüslerinin (ÖHO) en son 1996 yılında omurga güzergâhları UKOME kararı ile belirtilmiş olup; </w:t>
      </w:r>
    </w:p>
    <w:p w:rsidR="00E633EE" w:rsidRDefault="00E633EE" w:rsidP="00E633EE">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1544E">
        <w:rPr>
          <w:rFonts w:ascii="Times New Roman" w:hAnsi="Times New Roman" w:cs="Times New Roman"/>
          <w:sz w:val="24"/>
          <w:szCs w:val="24"/>
        </w:rPr>
        <w:t xml:space="preserve">Bu tarih itibari ile omurga güzergâhlar üzerinde yapılan küçük çaplı değişiklikler, kullanılmakta olan cadde, sokak ve ana arterlerin araç trafiğine kapatılması veya tek yöne düşürülmesi, zaman içerisinde yan yol, varyant, köprülü kavşak ve bağlantı noktalarında yapılan düzenlemeler, değişen semt, cadde, sokak, isimleri, Yerleşim alanlarındaki nüfus oranı ve buna bağlı olarak yolcu sayısındaki artış ile güzergâhın yeniden düzenlenmesi yönündeki talepler vb. nedenlerle UKOME Genel Kurulu kararları alınmıştır. </w:t>
      </w:r>
    </w:p>
    <w:p w:rsidR="00E633EE" w:rsidRDefault="00E633EE" w:rsidP="00E633EE">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1544E">
        <w:rPr>
          <w:rFonts w:ascii="Times New Roman" w:hAnsi="Times New Roman" w:cs="Times New Roman"/>
          <w:sz w:val="24"/>
          <w:szCs w:val="24"/>
        </w:rPr>
        <w:t xml:space="preserve">Ancak alınan kararlarda hatların omurga güzergâhları üzerindeki kısmi değişiklikler belirtilmiş olup "Yapılan değişiklik harici mevcut güzergâhtan devam eder" ibaresi ile karara bağlanmış olduğundan dolayı hatların güncel ana güzergâhlarını ve çalışan araç sayılarını belirtir bir UKOME kararı mevcut değildir. </w:t>
      </w:r>
    </w:p>
    <w:p w:rsidR="00F563A0" w:rsidRPr="00F563A0" w:rsidRDefault="00E633EE" w:rsidP="00E633EE">
      <w:pPr>
        <w:pStyle w:val="AralkYok"/>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b/>
      </w:r>
      <w:r w:rsidRPr="0021544E">
        <w:rPr>
          <w:rFonts w:ascii="Times New Roman" w:hAnsi="Times New Roman" w:cs="Times New Roman"/>
          <w:sz w:val="24"/>
          <w:szCs w:val="24"/>
        </w:rPr>
        <w:t xml:space="preserve">Bu nedenle </w:t>
      </w:r>
      <w:r w:rsidR="00E14442">
        <w:rPr>
          <w:rFonts w:ascii="Times New Roman" w:hAnsi="Times New Roman" w:cs="Times New Roman"/>
          <w:sz w:val="24"/>
          <w:szCs w:val="24"/>
        </w:rPr>
        <w:t>yazımız ekinde</w:t>
      </w:r>
      <w:r w:rsidRPr="0021544E">
        <w:rPr>
          <w:rFonts w:ascii="Times New Roman" w:hAnsi="Times New Roman" w:cs="Times New Roman"/>
          <w:sz w:val="24"/>
          <w:szCs w:val="24"/>
        </w:rPr>
        <w:t xml:space="preserve"> belirtilen Özel Halk Otobüsü hat ve güzergâhlarının ve çalışan araç sayılarının güncel olarak belirtilebilmesi için UKOME Genel Kurulunda görüşülerek yeni bir karar alınması</w:t>
      </w:r>
      <w:r w:rsidR="00E14442">
        <w:rPr>
          <w:rFonts w:ascii="Times New Roman" w:eastAsiaTheme="minorHAnsi" w:hAnsi="Times New Roman" w:cs="Times New Roman"/>
          <w:sz w:val="24"/>
          <w:szCs w:val="24"/>
          <w:lang w:eastAsia="en-US"/>
        </w:rPr>
        <w:t xml:space="preserve">. </w:t>
      </w:r>
      <w:r w:rsidR="00F563A0">
        <w:rPr>
          <w:rFonts w:ascii="Times New Roman" w:eastAsiaTheme="minorHAnsi" w:hAnsi="Times New Roman" w:cs="Times New Roman"/>
          <w:sz w:val="24"/>
          <w:szCs w:val="24"/>
          <w:lang w:eastAsia="en-US"/>
        </w:rPr>
        <w:t xml:space="preserve">Denilmektedir. </w:t>
      </w:r>
    </w:p>
    <w:p w:rsidR="0028293B" w:rsidRDefault="00C63E25" w:rsidP="00A96B8B">
      <w:pPr>
        <w:pStyle w:val="AralkYok"/>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UKOME KARARI:</w:t>
      </w:r>
      <w:r w:rsidRPr="00C63E25">
        <w:rPr>
          <w:rFonts w:ascii="Times New Roman" w:hAnsi="Times New Roman" w:cs="Times New Roman"/>
          <w:sz w:val="24"/>
          <w:szCs w:val="24"/>
        </w:rPr>
        <w:t xml:space="preserve"> </w:t>
      </w:r>
      <w:r w:rsidRPr="0048591F">
        <w:rPr>
          <w:rFonts w:ascii="Times New Roman" w:hAnsi="Times New Roman" w:cs="Times New Roman"/>
          <w:sz w:val="24"/>
          <w:szCs w:val="24"/>
        </w:rPr>
        <w:t>Ankara</w:t>
      </w:r>
      <w:r w:rsidR="004C1EC8">
        <w:rPr>
          <w:rFonts w:ascii="Times New Roman" w:hAnsi="Times New Roman" w:cs="Times New Roman"/>
          <w:sz w:val="24"/>
          <w:szCs w:val="24"/>
        </w:rPr>
        <w:t xml:space="preserve"> 4. İdare Mahkemesinin 2021/993 E., 2022/905 K. </w:t>
      </w:r>
      <w:r w:rsidRPr="0048591F">
        <w:rPr>
          <w:rFonts w:ascii="Times New Roman" w:hAnsi="Times New Roman" w:cs="Times New Roman"/>
          <w:sz w:val="24"/>
          <w:szCs w:val="24"/>
        </w:rPr>
        <w:t xml:space="preserve"> Nolu </w:t>
      </w:r>
      <w:r w:rsidR="004C1EC8" w:rsidRPr="005C78D1">
        <w:rPr>
          <w:rFonts w:ascii="Times New Roman" w:hAnsi="Times New Roman" w:cs="Times New Roman"/>
          <w:sz w:val="24"/>
          <w:szCs w:val="24"/>
        </w:rPr>
        <w:t>dava konusu işlemin iptali</w:t>
      </w:r>
      <w:r w:rsidRPr="0048591F">
        <w:rPr>
          <w:rFonts w:ascii="Times New Roman" w:hAnsi="Times New Roman" w:cs="Times New Roman"/>
          <w:sz w:val="24"/>
          <w:szCs w:val="24"/>
        </w:rPr>
        <w:t xml:space="preserve"> kararın</w:t>
      </w:r>
      <w:r>
        <w:rPr>
          <w:rFonts w:ascii="Times New Roman" w:hAnsi="Times New Roman" w:cs="Times New Roman"/>
          <w:sz w:val="24"/>
          <w:szCs w:val="24"/>
        </w:rPr>
        <w:t>a uyularak,</w:t>
      </w:r>
      <w:r w:rsidR="0063676A">
        <w:rPr>
          <w:rFonts w:ascii="Times New Roman" w:hAnsi="Times New Roman" w:cs="Times New Roman"/>
          <w:sz w:val="24"/>
          <w:szCs w:val="24"/>
        </w:rPr>
        <w:t xml:space="preserve"> </w:t>
      </w:r>
      <w:r w:rsidRPr="004268D7">
        <w:rPr>
          <w:rFonts w:ascii="Times New Roman" w:hAnsi="Times New Roman" w:cs="Times New Roman"/>
          <w:sz w:val="24"/>
          <w:szCs w:val="24"/>
        </w:rPr>
        <w:t xml:space="preserve">Genel Kurulda </w:t>
      </w:r>
      <w:r w:rsidR="0028293B">
        <w:rPr>
          <w:rFonts w:ascii="Times New Roman" w:hAnsi="Times New Roman" w:cs="Times New Roman"/>
          <w:sz w:val="24"/>
          <w:szCs w:val="24"/>
        </w:rPr>
        <w:t xml:space="preserve">dava konusu </w:t>
      </w:r>
      <w:r w:rsidR="0028293B" w:rsidRPr="009A2CCB">
        <w:rPr>
          <w:rFonts w:ascii="Times New Roman" w:hAnsi="Times New Roman" w:cs="Times New Roman"/>
          <w:sz w:val="24"/>
          <w:szCs w:val="24"/>
        </w:rPr>
        <w:t>“Ankara Ulaşım Sistemi Mevcut Durum ve Araç Sayıları Değerlendi</w:t>
      </w:r>
      <w:r w:rsidR="0028293B">
        <w:rPr>
          <w:rFonts w:ascii="Times New Roman" w:hAnsi="Times New Roman" w:cs="Times New Roman"/>
          <w:sz w:val="24"/>
          <w:szCs w:val="24"/>
        </w:rPr>
        <w:t>rm</w:t>
      </w:r>
      <w:r w:rsidR="00E633EE">
        <w:rPr>
          <w:rFonts w:ascii="Times New Roman" w:hAnsi="Times New Roman" w:cs="Times New Roman"/>
          <w:sz w:val="24"/>
          <w:szCs w:val="24"/>
        </w:rPr>
        <w:t xml:space="preserve">eleri, Teknik İnceleme Raporu” ve Özel Halk Otobüslerine </w:t>
      </w:r>
      <w:r w:rsidR="00E14442">
        <w:rPr>
          <w:rFonts w:ascii="Times New Roman" w:hAnsi="Times New Roman" w:cs="Times New Roman"/>
          <w:sz w:val="24"/>
          <w:szCs w:val="24"/>
        </w:rPr>
        <w:t>Yönelik Makam</w:t>
      </w:r>
      <w:r w:rsidR="00E633EE">
        <w:rPr>
          <w:rFonts w:ascii="Times New Roman" w:hAnsi="Times New Roman" w:cs="Times New Roman"/>
          <w:sz w:val="24"/>
          <w:szCs w:val="24"/>
        </w:rPr>
        <w:t xml:space="preserve"> Oluruna</w:t>
      </w:r>
      <w:r w:rsidR="0028293B">
        <w:rPr>
          <w:rFonts w:ascii="Times New Roman" w:hAnsi="Times New Roman" w:cs="Times New Roman"/>
          <w:sz w:val="24"/>
          <w:szCs w:val="24"/>
        </w:rPr>
        <w:t xml:space="preserve"> istinaden  </w:t>
      </w:r>
      <w:r w:rsidRPr="004268D7">
        <w:rPr>
          <w:rFonts w:ascii="Times New Roman" w:hAnsi="Times New Roman" w:cs="Times New Roman"/>
          <w:sz w:val="24"/>
          <w:szCs w:val="24"/>
        </w:rPr>
        <w:t>yapılan görüşmeler sonucunda</w:t>
      </w:r>
      <w:r w:rsidR="00DE5ECD">
        <w:rPr>
          <w:rFonts w:ascii="Times New Roman" w:hAnsi="Times New Roman" w:cs="Times New Roman"/>
          <w:sz w:val="24"/>
          <w:szCs w:val="24"/>
        </w:rPr>
        <w:t xml:space="preserve">; </w:t>
      </w:r>
      <w:r w:rsidR="0028293B">
        <w:rPr>
          <w:rFonts w:ascii="Times New Roman" w:hAnsi="Times New Roman" w:cs="Times New Roman"/>
          <w:sz w:val="24"/>
          <w:szCs w:val="24"/>
        </w:rPr>
        <w:t xml:space="preserve">ülkemizde </w:t>
      </w:r>
      <w:r w:rsidR="00A96B8B" w:rsidRPr="00E22680">
        <w:rPr>
          <w:rFonts w:ascii="Times New Roman" w:eastAsiaTheme="minorHAnsi" w:hAnsi="Times New Roman" w:cs="Times New Roman"/>
          <w:sz w:val="24"/>
          <w:szCs w:val="24"/>
          <w:lang w:eastAsia="en-US"/>
        </w:rPr>
        <w:t>Kovid 19 Pandemisinin etkisini yitirmesi sonucu; yolcu yoğunluklarının ve yolculuk yönlerinin</w:t>
      </w:r>
      <w:r w:rsidR="00A96B8B">
        <w:rPr>
          <w:rFonts w:ascii="Times New Roman" w:eastAsiaTheme="minorHAnsi" w:hAnsi="Times New Roman" w:cs="Times New Roman"/>
          <w:sz w:val="24"/>
          <w:szCs w:val="24"/>
          <w:lang w:eastAsia="en-US"/>
        </w:rPr>
        <w:t xml:space="preserve"> </w:t>
      </w:r>
      <w:r w:rsidR="00A96B8B" w:rsidRPr="00E22680">
        <w:rPr>
          <w:rFonts w:ascii="Times New Roman" w:eastAsiaTheme="minorHAnsi" w:hAnsi="Times New Roman" w:cs="Times New Roman"/>
          <w:sz w:val="24"/>
          <w:szCs w:val="24"/>
          <w:lang w:eastAsia="en-US"/>
        </w:rPr>
        <w:t xml:space="preserve">değişmesi, genel trafik akışının farklılaşması, 2021 Aralık ayından itibaren </w:t>
      </w:r>
      <w:r w:rsidR="0028293B">
        <w:rPr>
          <w:rFonts w:ascii="Times New Roman" w:eastAsiaTheme="minorHAnsi" w:hAnsi="Times New Roman" w:cs="Times New Roman"/>
          <w:sz w:val="24"/>
          <w:szCs w:val="24"/>
          <w:lang w:eastAsia="en-US"/>
        </w:rPr>
        <w:t xml:space="preserve">EGO Genel Müdürlüğü </w:t>
      </w:r>
      <w:r w:rsidR="00A96B8B" w:rsidRPr="00E22680">
        <w:rPr>
          <w:rFonts w:ascii="Times New Roman" w:eastAsiaTheme="minorHAnsi" w:hAnsi="Times New Roman" w:cs="Times New Roman"/>
          <w:sz w:val="24"/>
          <w:szCs w:val="24"/>
          <w:lang w:eastAsia="en-US"/>
        </w:rPr>
        <w:t>Otobüs Filosuna yeni araçlar</w:t>
      </w:r>
      <w:r w:rsidR="00A96B8B">
        <w:rPr>
          <w:rFonts w:ascii="Times New Roman" w:eastAsiaTheme="minorHAnsi" w:hAnsi="Times New Roman" w:cs="Times New Roman"/>
          <w:sz w:val="24"/>
          <w:szCs w:val="24"/>
          <w:lang w:eastAsia="en-US"/>
        </w:rPr>
        <w:t xml:space="preserve"> </w:t>
      </w:r>
      <w:r w:rsidR="00A96B8B" w:rsidRPr="00E22680">
        <w:rPr>
          <w:rFonts w:ascii="Times New Roman" w:eastAsiaTheme="minorHAnsi" w:hAnsi="Times New Roman" w:cs="Times New Roman"/>
          <w:sz w:val="24"/>
          <w:szCs w:val="24"/>
          <w:lang w:eastAsia="en-US"/>
        </w:rPr>
        <w:t>eklenmesi, toplu taşıma araçlarının ruhsatlarında belirtilen yolcu kapasitelerinin tekrar tam olarak kullanılmaya</w:t>
      </w:r>
      <w:r w:rsidR="00A96B8B">
        <w:rPr>
          <w:rFonts w:ascii="Times New Roman" w:eastAsiaTheme="minorHAnsi" w:hAnsi="Times New Roman" w:cs="Times New Roman"/>
          <w:sz w:val="24"/>
          <w:szCs w:val="24"/>
          <w:lang w:eastAsia="en-US"/>
        </w:rPr>
        <w:t xml:space="preserve"> </w:t>
      </w:r>
      <w:r w:rsidR="00A96B8B" w:rsidRPr="00E22680">
        <w:rPr>
          <w:rFonts w:ascii="Times New Roman" w:eastAsiaTheme="minorHAnsi" w:hAnsi="Times New Roman" w:cs="Times New Roman"/>
          <w:sz w:val="24"/>
          <w:szCs w:val="24"/>
          <w:lang w:eastAsia="en-US"/>
        </w:rPr>
        <w:t>başla</w:t>
      </w:r>
      <w:r w:rsidR="0028293B">
        <w:rPr>
          <w:rFonts w:ascii="Times New Roman" w:eastAsiaTheme="minorHAnsi" w:hAnsi="Times New Roman" w:cs="Times New Roman"/>
          <w:sz w:val="24"/>
          <w:szCs w:val="24"/>
          <w:lang w:eastAsia="en-US"/>
        </w:rPr>
        <w:t>n</w:t>
      </w:r>
      <w:r w:rsidR="00A96B8B" w:rsidRPr="00E22680">
        <w:rPr>
          <w:rFonts w:ascii="Times New Roman" w:eastAsiaTheme="minorHAnsi" w:hAnsi="Times New Roman" w:cs="Times New Roman"/>
          <w:sz w:val="24"/>
          <w:szCs w:val="24"/>
          <w:lang w:eastAsia="en-US"/>
        </w:rPr>
        <w:t>ması ve Sınırlı Sorumlu Ankara Şehir İçi ve Mücavir Alan Halk Otobüsleri Kara Yolu Yolcu Taşıma Kooperatifi</w:t>
      </w:r>
      <w:r w:rsidR="00A96B8B">
        <w:rPr>
          <w:rFonts w:ascii="Times New Roman" w:eastAsiaTheme="minorHAnsi" w:hAnsi="Times New Roman" w:cs="Times New Roman"/>
          <w:sz w:val="24"/>
          <w:szCs w:val="24"/>
          <w:lang w:eastAsia="en-US"/>
        </w:rPr>
        <w:t xml:space="preserve"> </w:t>
      </w:r>
      <w:r w:rsidR="00A96B8B" w:rsidRPr="00E22680">
        <w:rPr>
          <w:rFonts w:ascii="Times New Roman" w:eastAsiaTheme="minorHAnsi" w:hAnsi="Times New Roman" w:cs="Times New Roman"/>
          <w:sz w:val="24"/>
          <w:szCs w:val="24"/>
          <w:lang w:eastAsia="en-US"/>
        </w:rPr>
        <w:t>bünyesinde çalışan 146 araçtan 26 tanesinin ruhsatının iptal edilerek mevcut durumda 120 adet araçla hizmetlerine</w:t>
      </w:r>
      <w:r w:rsidR="00A96B8B">
        <w:rPr>
          <w:rFonts w:ascii="Times New Roman" w:eastAsiaTheme="minorHAnsi" w:hAnsi="Times New Roman" w:cs="Times New Roman"/>
          <w:sz w:val="24"/>
          <w:szCs w:val="24"/>
          <w:lang w:eastAsia="en-US"/>
        </w:rPr>
        <w:t xml:space="preserve"> </w:t>
      </w:r>
      <w:r w:rsidR="00A96B8B" w:rsidRPr="00E22680">
        <w:rPr>
          <w:rFonts w:ascii="Times New Roman" w:eastAsiaTheme="minorHAnsi" w:hAnsi="Times New Roman" w:cs="Times New Roman"/>
          <w:sz w:val="24"/>
          <w:szCs w:val="24"/>
          <w:lang w:eastAsia="en-US"/>
        </w:rPr>
        <w:t>devam etmeleri nedenleriyle daha önce hazırlanan Teknik İnceleme Komisyon Raporu ve raporda bahsedilen hat</w:t>
      </w:r>
      <w:r w:rsidR="00A96B8B">
        <w:rPr>
          <w:rFonts w:ascii="Times New Roman" w:eastAsiaTheme="minorHAnsi" w:hAnsi="Times New Roman" w:cs="Times New Roman"/>
          <w:sz w:val="24"/>
          <w:szCs w:val="24"/>
          <w:lang w:eastAsia="en-US"/>
        </w:rPr>
        <w:t xml:space="preserve"> </w:t>
      </w:r>
      <w:r w:rsidR="00A96B8B" w:rsidRPr="00E22680">
        <w:rPr>
          <w:rFonts w:ascii="Times New Roman" w:eastAsiaTheme="minorHAnsi" w:hAnsi="Times New Roman" w:cs="Times New Roman"/>
          <w:sz w:val="24"/>
          <w:szCs w:val="24"/>
          <w:lang w:eastAsia="en-US"/>
        </w:rPr>
        <w:t>güzergah</w:t>
      </w:r>
      <w:r w:rsidR="00A96B8B">
        <w:rPr>
          <w:rFonts w:ascii="Times New Roman" w:eastAsiaTheme="minorHAnsi" w:hAnsi="Times New Roman" w:cs="Times New Roman"/>
          <w:sz w:val="24"/>
          <w:szCs w:val="24"/>
          <w:lang w:eastAsia="en-US"/>
        </w:rPr>
        <w:t xml:space="preserve"> </w:t>
      </w:r>
      <w:r w:rsidR="00A96B8B" w:rsidRPr="00E22680">
        <w:rPr>
          <w:rFonts w:ascii="Times New Roman" w:eastAsiaTheme="minorHAnsi" w:hAnsi="Times New Roman" w:cs="Times New Roman"/>
          <w:sz w:val="24"/>
          <w:szCs w:val="24"/>
          <w:lang w:eastAsia="en-US"/>
        </w:rPr>
        <w:t>ve araç sayılarının uygulanabilirliğinin mevcut durumda mümkün olmadığı</w:t>
      </w:r>
      <w:r w:rsidR="00A96B8B">
        <w:rPr>
          <w:rFonts w:ascii="Times New Roman" w:eastAsiaTheme="minorHAnsi" w:hAnsi="Times New Roman" w:cs="Times New Roman"/>
          <w:sz w:val="24"/>
          <w:szCs w:val="24"/>
          <w:lang w:eastAsia="en-US"/>
        </w:rPr>
        <w:t>, b</w:t>
      </w:r>
      <w:r w:rsidR="00A96B8B" w:rsidRPr="00E22680">
        <w:rPr>
          <w:rFonts w:ascii="Times New Roman" w:eastAsiaTheme="minorHAnsi" w:hAnsi="Times New Roman" w:cs="Times New Roman"/>
          <w:sz w:val="24"/>
          <w:szCs w:val="24"/>
          <w:lang w:eastAsia="en-US"/>
        </w:rPr>
        <w:t>ununla birlikte anılan UKOME Kararından sonra yukarıda bahsedilen tüm değişiklikler doğrultusunda yeni</w:t>
      </w:r>
      <w:r w:rsidR="00A96B8B">
        <w:rPr>
          <w:rFonts w:ascii="Times New Roman" w:eastAsiaTheme="minorHAnsi" w:hAnsi="Times New Roman" w:cs="Times New Roman"/>
          <w:sz w:val="24"/>
          <w:szCs w:val="24"/>
          <w:lang w:eastAsia="en-US"/>
        </w:rPr>
        <w:t xml:space="preserve"> </w:t>
      </w:r>
      <w:r w:rsidR="00A96B8B" w:rsidRPr="00E22680">
        <w:rPr>
          <w:rFonts w:ascii="Times New Roman" w:eastAsiaTheme="minorHAnsi" w:hAnsi="Times New Roman" w:cs="Times New Roman"/>
          <w:sz w:val="24"/>
          <w:szCs w:val="24"/>
          <w:lang w:eastAsia="en-US"/>
        </w:rPr>
        <w:t xml:space="preserve">çalışma ve değerlendirilmeler </w:t>
      </w:r>
      <w:r w:rsidR="006E4A02" w:rsidRPr="00E22680">
        <w:rPr>
          <w:rFonts w:ascii="Times New Roman" w:eastAsiaTheme="minorHAnsi" w:hAnsi="Times New Roman" w:cs="Times New Roman"/>
          <w:sz w:val="24"/>
          <w:szCs w:val="24"/>
          <w:lang w:eastAsia="en-US"/>
        </w:rPr>
        <w:t>yapılarak</w:t>
      </w:r>
      <w:r w:rsidR="006E4A02">
        <w:rPr>
          <w:rFonts w:ascii="Times New Roman" w:eastAsiaTheme="minorHAnsi" w:hAnsi="Times New Roman" w:cs="Times New Roman"/>
          <w:sz w:val="24"/>
          <w:szCs w:val="24"/>
          <w:lang w:eastAsia="en-US"/>
        </w:rPr>
        <w:t>;</w:t>
      </w:r>
      <w:r w:rsidR="00A96B8B" w:rsidRPr="00E22680">
        <w:rPr>
          <w:rFonts w:ascii="Times New Roman" w:eastAsiaTheme="minorHAnsi" w:hAnsi="Times New Roman" w:cs="Times New Roman"/>
          <w:sz w:val="24"/>
          <w:szCs w:val="24"/>
          <w:lang w:eastAsia="en-US"/>
        </w:rPr>
        <w:t xml:space="preserve"> Özel Toplu Taşıma Araçları</w:t>
      </w:r>
      <w:r w:rsidR="0028293B">
        <w:rPr>
          <w:rFonts w:ascii="Times New Roman" w:eastAsiaTheme="minorHAnsi" w:hAnsi="Times New Roman" w:cs="Times New Roman"/>
          <w:sz w:val="24"/>
          <w:szCs w:val="24"/>
          <w:lang w:eastAsia="en-US"/>
        </w:rPr>
        <w:t>nın hat güzergah ve kontenjanl</w:t>
      </w:r>
      <w:r w:rsidR="00E66612">
        <w:rPr>
          <w:rFonts w:ascii="Times New Roman" w:eastAsiaTheme="minorHAnsi" w:hAnsi="Times New Roman" w:cs="Times New Roman"/>
          <w:sz w:val="24"/>
          <w:szCs w:val="24"/>
          <w:lang w:eastAsia="en-US"/>
        </w:rPr>
        <w:t>arı doğrultusunda</w:t>
      </w:r>
      <w:r w:rsidR="00A96B8B" w:rsidRPr="00E22680">
        <w:rPr>
          <w:rFonts w:ascii="Times New Roman" w:eastAsiaTheme="minorHAnsi" w:hAnsi="Times New Roman" w:cs="Times New Roman"/>
          <w:sz w:val="24"/>
          <w:szCs w:val="24"/>
          <w:lang w:eastAsia="en-US"/>
        </w:rPr>
        <w:t xml:space="preserve"> 28.01.2022 tarih</w:t>
      </w:r>
      <w:r w:rsidR="0028293B">
        <w:rPr>
          <w:rFonts w:ascii="Times New Roman" w:eastAsiaTheme="minorHAnsi" w:hAnsi="Times New Roman" w:cs="Times New Roman"/>
          <w:sz w:val="24"/>
          <w:szCs w:val="24"/>
          <w:lang w:eastAsia="en-US"/>
        </w:rPr>
        <w:t xml:space="preserve"> ve 2022/09 sayılı </w:t>
      </w:r>
      <w:r w:rsidR="00A96B8B" w:rsidRPr="00E22680">
        <w:rPr>
          <w:rFonts w:ascii="Times New Roman" w:eastAsiaTheme="minorHAnsi" w:hAnsi="Times New Roman" w:cs="Times New Roman"/>
          <w:sz w:val="24"/>
          <w:szCs w:val="24"/>
          <w:lang w:eastAsia="en-US"/>
        </w:rPr>
        <w:t>ve 06.04.2022 tarih ve 2022/33</w:t>
      </w:r>
      <w:r w:rsidR="0028293B">
        <w:rPr>
          <w:rFonts w:ascii="Times New Roman" w:eastAsiaTheme="minorHAnsi" w:hAnsi="Times New Roman" w:cs="Times New Roman"/>
          <w:sz w:val="24"/>
          <w:szCs w:val="24"/>
          <w:lang w:eastAsia="en-US"/>
        </w:rPr>
        <w:t xml:space="preserve"> sayılı UKOME Kararları doğrultusunda vatandaşım ulaşım ihtiyaçlarının karşılanması yönünde değişiklikler yapıldığı,</w:t>
      </w:r>
    </w:p>
    <w:p w:rsidR="0028293B" w:rsidRDefault="00293064" w:rsidP="00A96B8B">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28293B">
        <w:rPr>
          <w:rFonts w:ascii="Times New Roman" w:eastAsiaTheme="minorHAnsi" w:hAnsi="Times New Roman" w:cs="Times New Roman"/>
          <w:sz w:val="24"/>
          <w:szCs w:val="24"/>
          <w:lang w:eastAsia="en-US"/>
        </w:rPr>
        <w:t>Özel halk Otobüslerin</w:t>
      </w:r>
      <w:r w:rsidR="0070038A">
        <w:rPr>
          <w:rFonts w:ascii="Times New Roman" w:eastAsiaTheme="minorHAnsi" w:hAnsi="Times New Roman" w:cs="Times New Roman"/>
          <w:sz w:val="24"/>
          <w:szCs w:val="24"/>
          <w:lang w:eastAsia="en-US"/>
        </w:rPr>
        <w:t>in hatlarına ve güzergahlarına y</w:t>
      </w:r>
      <w:r w:rsidR="00E14442">
        <w:rPr>
          <w:rFonts w:ascii="Times New Roman" w:eastAsiaTheme="minorHAnsi" w:hAnsi="Times New Roman" w:cs="Times New Roman"/>
          <w:sz w:val="24"/>
          <w:szCs w:val="24"/>
          <w:lang w:eastAsia="en-US"/>
        </w:rPr>
        <w:t>önelik söz konusu rapor ve Makam O</w:t>
      </w:r>
      <w:r w:rsidR="0070038A">
        <w:rPr>
          <w:rFonts w:ascii="Times New Roman" w:eastAsiaTheme="minorHAnsi" w:hAnsi="Times New Roman" w:cs="Times New Roman"/>
          <w:sz w:val="24"/>
          <w:szCs w:val="24"/>
          <w:lang w:eastAsia="en-US"/>
        </w:rPr>
        <w:t xml:space="preserve">lurunun </w:t>
      </w:r>
      <w:r w:rsidR="0028293B">
        <w:rPr>
          <w:rFonts w:ascii="Times New Roman" w:eastAsiaTheme="minorHAnsi" w:hAnsi="Times New Roman" w:cs="Times New Roman"/>
          <w:sz w:val="24"/>
          <w:szCs w:val="24"/>
          <w:lang w:eastAsia="en-US"/>
        </w:rPr>
        <w:t xml:space="preserve"> incelenmesinde</w:t>
      </w:r>
      <w:r w:rsidR="00A715F1">
        <w:rPr>
          <w:rFonts w:ascii="Times New Roman" w:eastAsiaTheme="minorHAnsi" w:hAnsi="Times New Roman" w:cs="Times New Roman"/>
          <w:sz w:val="24"/>
          <w:szCs w:val="24"/>
          <w:lang w:eastAsia="en-US"/>
        </w:rPr>
        <w:t>;</w:t>
      </w:r>
      <w:r w:rsidR="0028293B">
        <w:rPr>
          <w:rFonts w:ascii="Times New Roman" w:eastAsiaTheme="minorHAnsi" w:hAnsi="Times New Roman" w:cs="Times New Roman"/>
          <w:sz w:val="24"/>
          <w:szCs w:val="24"/>
          <w:lang w:eastAsia="en-US"/>
        </w:rPr>
        <w:t xml:space="preserve"> </w:t>
      </w:r>
      <w:r w:rsidR="00A715F1" w:rsidRPr="00E22680">
        <w:rPr>
          <w:rFonts w:ascii="Times New Roman" w:eastAsiaTheme="minorHAnsi" w:hAnsi="Times New Roman" w:cs="Times New Roman"/>
          <w:sz w:val="24"/>
          <w:szCs w:val="24"/>
          <w:lang w:eastAsia="en-US"/>
        </w:rPr>
        <w:t>omurga güzergâhlar üzerinde yapılan küçük çaplı değişiklikler, kullanılmakta</w:t>
      </w:r>
      <w:r w:rsidR="00A715F1">
        <w:rPr>
          <w:rFonts w:ascii="Times New Roman" w:eastAsiaTheme="minorHAnsi" w:hAnsi="Times New Roman" w:cs="Times New Roman"/>
          <w:sz w:val="24"/>
          <w:szCs w:val="24"/>
          <w:lang w:eastAsia="en-US"/>
        </w:rPr>
        <w:t xml:space="preserve"> </w:t>
      </w:r>
      <w:r w:rsidR="00A715F1" w:rsidRPr="00E22680">
        <w:rPr>
          <w:rFonts w:ascii="Times New Roman" w:eastAsiaTheme="minorHAnsi" w:hAnsi="Times New Roman" w:cs="Times New Roman"/>
          <w:sz w:val="24"/>
          <w:szCs w:val="24"/>
          <w:lang w:eastAsia="en-US"/>
        </w:rPr>
        <w:t>olan cadde, sokak ve ana arterlerin araç trafiğine kapatılması veya tek yöne düşürülmesi, zaman içerisinde yan yol,</w:t>
      </w:r>
      <w:r w:rsidR="00A715F1">
        <w:rPr>
          <w:rFonts w:ascii="Times New Roman" w:eastAsiaTheme="minorHAnsi" w:hAnsi="Times New Roman" w:cs="Times New Roman"/>
          <w:sz w:val="24"/>
          <w:szCs w:val="24"/>
          <w:lang w:eastAsia="en-US"/>
        </w:rPr>
        <w:t xml:space="preserve"> </w:t>
      </w:r>
      <w:r w:rsidR="00A715F1" w:rsidRPr="00E22680">
        <w:rPr>
          <w:rFonts w:ascii="Times New Roman" w:eastAsiaTheme="minorHAnsi" w:hAnsi="Times New Roman" w:cs="Times New Roman"/>
          <w:sz w:val="24"/>
          <w:szCs w:val="24"/>
          <w:lang w:eastAsia="en-US"/>
        </w:rPr>
        <w:t>varyant, köprülü kavşak ve bağlantı noktalarında yapılan düzenlemeler, değişen</w:t>
      </w:r>
      <w:r w:rsidR="009E3F2B">
        <w:rPr>
          <w:rFonts w:ascii="Times New Roman" w:eastAsiaTheme="minorHAnsi" w:hAnsi="Times New Roman" w:cs="Times New Roman"/>
          <w:sz w:val="24"/>
          <w:szCs w:val="24"/>
          <w:lang w:eastAsia="en-US"/>
        </w:rPr>
        <w:t xml:space="preserve"> semt, cadde, sokak, isimleri, y</w:t>
      </w:r>
      <w:r w:rsidR="00A715F1" w:rsidRPr="00E22680">
        <w:rPr>
          <w:rFonts w:ascii="Times New Roman" w:eastAsiaTheme="minorHAnsi" w:hAnsi="Times New Roman" w:cs="Times New Roman"/>
          <w:sz w:val="24"/>
          <w:szCs w:val="24"/>
          <w:lang w:eastAsia="en-US"/>
        </w:rPr>
        <w:t>erleşim</w:t>
      </w:r>
      <w:r w:rsidR="00A715F1">
        <w:rPr>
          <w:rFonts w:ascii="Times New Roman" w:eastAsiaTheme="minorHAnsi" w:hAnsi="Times New Roman" w:cs="Times New Roman"/>
          <w:sz w:val="24"/>
          <w:szCs w:val="24"/>
          <w:lang w:eastAsia="en-US"/>
        </w:rPr>
        <w:t xml:space="preserve"> </w:t>
      </w:r>
      <w:r w:rsidR="00A715F1" w:rsidRPr="00E22680">
        <w:rPr>
          <w:rFonts w:ascii="Times New Roman" w:eastAsiaTheme="minorHAnsi" w:hAnsi="Times New Roman" w:cs="Times New Roman"/>
          <w:sz w:val="24"/>
          <w:szCs w:val="24"/>
          <w:lang w:eastAsia="en-US"/>
        </w:rPr>
        <w:t>alanlarındaki nüfus oranı ve buna bağlı olarak yolcu sayısındaki artış ile güzergâhın yeniden düzenlenmesi yönündeki</w:t>
      </w:r>
      <w:r w:rsidR="00A715F1">
        <w:rPr>
          <w:rFonts w:ascii="Times New Roman" w:eastAsiaTheme="minorHAnsi" w:hAnsi="Times New Roman" w:cs="Times New Roman"/>
          <w:sz w:val="24"/>
          <w:szCs w:val="24"/>
          <w:lang w:eastAsia="en-US"/>
        </w:rPr>
        <w:t xml:space="preserve"> </w:t>
      </w:r>
      <w:r w:rsidR="00A715F1" w:rsidRPr="00E22680">
        <w:rPr>
          <w:rFonts w:ascii="Times New Roman" w:eastAsiaTheme="minorHAnsi" w:hAnsi="Times New Roman" w:cs="Times New Roman"/>
          <w:sz w:val="24"/>
          <w:szCs w:val="24"/>
          <w:lang w:eastAsia="en-US"/>
        </w:rPr>
        <w:t>talepler</w:t>
      </w:r>
      <w:r w:rsidR="0070038A">
        <w:rPr>
          <w:rFonts w:ascii="Times New Roman" w:eastAsiaTheme="minorHAnsi" w:hAnsi="Times New Roman" w:cs="Times New Roman"/>
          <w:sz w:val="24"/>
          <w:szCs w:val="24"/>
          <w:lang w:eastAsia="en-US"/>
        </w:rPr>
        <w:t xml:space="preserve">e istinaden UKOME kararı alınması istenilmiş ise de </w:t>
      </w:r>
      <w:r w:rsidR="0028293B">
        <w:rPr>
          <w:rFonts w:ascii="Times New Roman" w:eastAsiaTheme="minorHAnsi" w:hAnsi="Times New Roman" w:cs="Times New Roman"/>
          <w:sz w:val="24"/>
          <w:szCs w:val="24"/>
          <w:lang w:eastAsia="en-US"/>
        </w:rPr>
        <w:lastRenderedPageBreak/>
        <w:t>bazı hatların uzatıldığı bazı hatların kısa</w:t>
      </w:r>
      <w:r w:rsidR="009E3F2B">
        <w:rPr>
          <w:rFonts w:ascii="Times New Roman" w:eastAsiaTheme="minorHAnsi" w:hAnsi="Times New Roman" w:cs="Times New Roman"/>
          <w:sz w:val="24"/>
          <w:szCs w:val="24"/>
          <w:lang w:eastAsia="en-US"/>
        </w:rPr>
        <w:t>l</w:t>
      </w:r>
      <w:r w:rsidR="0070038A">
        <w:rPr>
          <w:rFonts w:ascii="Times New Roman" w:eastAsiaTheme="minorHAnsi" w:hAnsi="Times New Roman" w:cs="Times New Roman"/>
          <w:sz w:val="24"/>
          <w:szCs w:val="24"/>
          <w:lang w:eastAsia="en-US"/>
        </w:rPr>
        <w:t xml:space="preserve">tılarak güzergah değişikliği yapıldığı </w:t>
      </w:r>
      <w:r w:rsidR="009E3F2B">
        <w:rPr>
          <w:rFonts w:ascii="Times New Roman" w:eastAsiaTheme="minorHAnsi" w:hAnsi="Times New Roman" w:cs="Times New Roman"/>
          <w:sz w:val="24"/>
          <w:szCs w:val="24"/>
          <w:lang w:eastAsia="en-US"/>
        </w:rPr>
        <w:t>dolayısıyla bu araçlardan faydal</w:t>
      </w:r>
      <w:r w:rsidR="0028293B">
        <w:rPr>
          <w:rFonts w:ascii="Times New Roman" w:eastAsiaTheme="minorHAnsi" w:hAnsi="Times New Roman" w:cs="Times New Roman"/>
          <w:sz w:val="24"/>
          <w:szCs w:val="24"/>
          <w:lang w:eastAsia="en-US"/>
        </w:rPr>
        <w:t>ana</w:t>
      </w:r>
      <w:r w:rsidR="009E3F2B">
        <w:rPr>
          <w:rFonts w:ascii="Times New Roman" w:eastAsiaTheme="minorHAnsi" w:hAnsi="Times New Roman" w:cs="Times New Roman"/>
          <w:sz w:val="24"/>
          <w:szCs w:val="24"/>
          <w:lang w:eastAsia="en-US"/>
        </w:rPr>
        <w:t>n</w:t>
      </w:r>
      <w:r w:rsidR="0028293B">
        <w:rPr>
          <w:rFonts w:ascii="Times New Roman" w:eastAsiaTheme="minorHAnsi" w:hAnsi="Times New Roman" w:cs="Times New Roman"/>
          <w:sz w:val="24"/>
          <w:szCs w:val="24"/>
          <w:lang w:eastAsia="en-US"/>
        </w:rPr>
        <w:t xml:space="preserve"> yolcuların etkileneceğinin açık olduğu değerlendirilmektedir</w:t>
      </w:r>
      <w:r w:rsidR="003202C5">
        <w:rPr>
          <w:rFonts w:ascii="Times New Roman" w:eastAsiaTheme="minorHAnsi" w:hAnsi="Times New Roman" w:cs="Times New Roman"/>
          <w:sz w:val="24"/>
          <w:szCs w:val="24"/>
          <w:lang w:eastAsia="en-US"/>
        </w:rPr>
        <w:t>.</w:t>
      </w:r>
      <w:r w:rsidR="0028293B">
        <w:rPr>
          <w:rFonts w:ascii="Times New Roman" w:eastAsiaTheme="minorHAnsi" w:hAnsi="Times New Roman" w:cs="Times New Roman"/>
          <w:sz w:val="24"/>
          <w:szCs w:val="24"/>
          <w:lang w:eastAsia="en-US"/>
        </w:rPr>
        <w:t xml:space="preserve"> </w:t>
      </w:r>
    </w:p>
    <w:p w:rsidR="00293064" w:rsidRDefault="00293064" w:rsidP="00A96B8B">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28293B">
        <w:rPr>
          <w:rFonts w:ascii="Times New Roman" w:eastAsiaTheme="minorHAnsi" w:hAnsi="Times New Roman" w:cs="Times New Roman"/>
          <w:sz w:val="24"/>
          <w:szCs w:val="24"/>
          <w:lang w:eastAsia="en-US"/>
        </w:rPr>
        <w:t xml:space="preserve">Bu kapsamda </w:t>
      </w:r>
      <w:r>
        <w:rPr>
          <w:rFonts w:ascii="Times New Roman" w:eastAsiaTheme="minorHAnsi" w:hAnsi="Times New Roman" w:cs="Times New Roman"/>
          <w:sz w:val="24"/>
          <w:szCs w:val="24"/>
          <w:lang w:eastAsia="en-US"/>
        </w:rPr>
        <w:t xml:space="preserve">yukarıda izah edildiği üzere söz konusu raporun uygulanabilirliğinin günümüz şartlarında </w:t>
      </w:r>
      <w:r w:rsidRPr="00293064">
        <w:rPr>
          <w:rFonts w:ascii="Times New Roman" w:eastAsiaTheme="minorHAnsi" w:hAnsi="Times New Roman" w:cs="Times New Roman"/>
          <w:b/>
          <w:i/>
          <w:sz w:val="24"/>
          <w:szCs w:val="24"/>
          <w:lang w:eastAsia="en-US"/>
        </w:rPr>
        <w:t>uygun olmayacağı</w:t>
      </w:r>
      <w:r>
        <w:rPr>
          <w:rFonts w:ascii="Times New Roman" w:eastAsiaTheme="minorHAnsi" w:hAnsi="Times New Roman" w:cs="Times New Roman"/>
          <w:sz w:val="24"/>
          <w:szCs w:val="24"/>
          <w:lang w:eastAsia="en-US"/>
        </w:rPr>
        <w:t xml:space="preserve"> ile hatlarda yapılması düşünülen değişikliklere istinaden taleplerin trafik, yolcu yoğunluğu, diğer toplu taşıma araçları ile </w:t>
      </w:r>
      <w:r w:rsidR="009E3F2B">
        <w:rPr>
          <w:rFonts w:ascii="Times New Roman" w:eastAsiaTheme="minorHAnsi" w:hAnsi="Times New Roman" w:cs="Times New Roman"/>
          <w:sz w:val="24"/>
          <w:szCs w:val="24"/>
          <w:lang w:eastAsia="en-US"/>
        </w:rPr>
        <w:t>entegrasyonu</w:t>
      </w:r>
      <w:r>
        <w:rPr>
          <w:rFonts w:ascii="Times New Roman" w:eastAsiaTheme="minorHAnsi" w:hAnsi="Times New Roman" w:cs="Times New Roman"/>
          <w:sz w:val="24"/>
          <w:szCs w:val="24"/>
          <w:lang w:eastAsia="en-US"/>
        </w:rPr>
        <w:t xml:space="preserve"> konularında EGO Genel Müdürlüğünce haz</w:t>
      </w:r>
      <w:r w:rsidR="00E66612">
        <w:rPr>
          <w:rFonts w:ascii="Times New Roman" w:eastAsiaTheme="minorHAnsi" w:hAnsi="Times New Roman" w:cs="Times New Roman"/>
          <w:sz w:val="24"/>
          <w:szCs w:val="24"/>
          <w:lang w:eastAsia="en-US"/>
        </w:rPr>
        <w:t>ırlanacak</w:t>
      </w:r>
      <w:r w:rsidR="00006824">
        <w:rPr>
          <w:rFonts w:ascii="Times New Roman" w:eastAsiaTheme="minorHAnsi" w:hAnsi="Times New Roman" w:cs="Times New Roman"/>
          <w:sz w:val="24"/>
          <w:szCs w:val="24"/>
          <w:lang w:eastAsia="en-US"/>
        </w:rPr>
        <w:t xml:space="preserve"> yeni bir</w:t>
      </w:r>
      <w:r w:rsidR="00E66612">
        <w:rPr>
          <w:rFonts w:ascii="Times New Roman" w:eastAsiaTheme="minorHAnsi" w:hAnsi="Times New Roman" w:cs="Times New Roman"/>
          <w:sz w:val="24"/>
          <w:szCs w:val="24"/>
          <w:lang w:eastAsia="en-US"/>
        </w:rPr>
        <w:t xml:space="preserve"> raporun Genel Kurul</w:t>
      </w:r>
      <w:r>
        <w:rPr>
          <w:rFonts w:ascii="Times New Roman" w:eastAsiaTheme="minorHAnsi" w:hAnsi="Times New Roman" w:cs="Times New Roman"/>
          <w:sz w:val="24"/>
          <w:szCs w:val="24"/>
          <w:lang w:eastAsia="en-US"/>
        </w:rPr>
        <w:t>da değerlendirilmesi kararı açıktan oylanarak oybirliğiyle uygun bulunmuştur.</w:t>
      </w:r>
    </w:p>
    <w:p w:rsidR="005A0FAE" w:rsidRDefault="005A0FAE" w:rsidP="00A96B8B">
      <w:pPr>
        <w:pStyle w:val="AralkYok"/>
        <w:jc w:val="both"/>
        <w:rPr>
          <w:rFonts w:ascii="Times New Roman" w:eastAsiaTheme="minorHAnsi" w:hAnsi="Times New Roman" w:cs="Times New Roman"/>
          <w:sz w:val="24"/>
          <w:szCs w:val="24"/>
          <w:lang w:eastAsia="en-US"/>
        </w:rPr>
      </w:pPr>
    </w:p>
    <w:p w:rsidR="005A0FAE" w:rsidRDefault="005A0FAE" w:rsidP="00A96B8B">
      <w:pPr>
        <w:pStyle w:val="AralkYok"/>
        <w:jc w:val="both"/>
        <w:rPr>
          <w:rFonts w:ascii="Times New Roman" w:eastAsiaTheme="minorHAnsi" w:hAnsi="Times New Roman" w:cs="Times New Roman"/>
          <w:sz w:val="24"/>
          <w:szCs w:val="24"/>
          <w:lang w:eastAsia="en-US"/>
        </w:rPr>
      </w:pPr>
    </w:p>
    <w:tbl>
      <w:tblPr>
        <w:tblW w:w="0" w:type="auto"/>
        <w:tblInd w:w="-34" w:type="dxa"/>
        <w:tblLook w:val="04A0"/>
      </w:tblPr>
      <w:tblGrid>
        <w:gridCol w:w="2268"/>
        <w:gridCol w:w="2118"/>
        <w:gridCol w:w="2114"/>
        <w:gridCol w:w="1722"/>
        <w:gridCol w:w="1951"/>
      </w:tblGrid>
      <w:tr w:rsidR="005A0FAE" w:rsidTr="00FE5F48">
        <w:trPr>
          <w:trHeight w:val="1379"/>
        </w:trPr>
        <w:tc>
          <w:tcPr>
            <w:tcW w:w="2268" w:type="dxa"/>
          </w:tcPr>
          <w:p w:rsidR="005A0FAE" w:rsidRDefault="005A0FAE"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5A0FAE" w:rsidRDefault="005A0FAE"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5A0FAE" w:rsidRDefault="005A0FAE"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5A0FAE" w:rsidRDefault="005A0FAE"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5A0FAE" w:rsidRDefault="005A0FAE" w:rsidP="00FE5F48">
            <w:pPr>
              <w:spacing w:after="0" w:line="0" w:lineRule="atLeast"/>
              <w:jc w:val="center"/>
              <w:rPr>
                <w:rFonts w:ascii="Times New Roman" w:eastAsia="Times New Roman" w:hAnsi="Times New Roman" w:cs="Times New Roman"/>
                <w:sz w:val="16"/>
                <w:szCs w:val="16"/>
                <w:lang w:eastAsia="en-US"/>
              </w:rPr>
            </w:pPr>
          </w:p>
          <w:p w:rsidR="005A0FAE" w:rsidRDefault="005A0FAE" w:rsidP="00FE5F48">
            <w:pPr>
              <w:spacing w:after="0" w:line="240" w:lineRule="auto"/>
              <w:jc w:val="center"/>
              <w:rPr>
                <w:rFonts w:ascii="Times New Roman" w:eastAsia="Times New Roman" w:hAnsi="Times New Roman" w:cs="Times New Roman"/>
                <w:sz w:val="16"/>
                <w:szCs w:val="16"/>
                <w:lang w:eastAsia="en-US"/>
              </w:rPr>
            </w:pPr>
          </w:p>
          <w:p w:rsidR="005A0FAE" w:rsidRDefault="005A0FAE" w:rsidP="00FE5F48">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0FAE" w:rsidRDefault="005A0FAE"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0FAE" w:rsidRDefault="005A0FAE"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5A0FAE" w:rsidRDefault="005A0FAE" w:rsidP="00FE5F48">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0FAE" w:rsidRPr="00637390" w:rsidRDefault="005A0FAE" w:rsidP="00FE5F48">
            <w:pPr>
              <w:spacing w:after="0" w:line="0" w:lineRule="atLeast"/>
              <w:ind w:left="-142" w:right="-141"/>
              <w:jc w:val="center"/>
              <w:rPr>
                <w:rFonts w:ascii="Times New Roman" w:eastAsia="Times New Roman" w:hAnsi="Times New Roman" w:cs="Times New Roman"/>
                <w:b/>
                <w:sz w:val="16"/>
                <w:szCs w:val="16"/>
                <w:lang w:eastAsia="en-US"/>
              </w:rPr>
            </w:pPr>
            <w:r w:rsidRPr="00637390">
              <w:rPr>
                <w:rFonts w:ascii="Times New Roman" w:eastAsia="Times New Roman" w:hAnsi="Times New Roman" w:cs="Times New Roman"/>
                <w:sz w:val="16"/>
                <w:szCs w:val="16"/>
                <w:lang w:eastAsia="en-US"/>
              </w:rPr>
              <w:t>Murat YILMAZ</w:t>
            </w:r>
          </w:p>
        </w:tc>
        <w:tc>
          <w:tcPr>
            <w:tcW w:w="1951"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5A0FAE" w:rsidRDefault="005A0FAE" w:rsidP="00FE5F48">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5A0FAE" w:rsidRDefault="005A0FAE"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Ali Uğur DURAK</w:t>
            </w:r>
          </w:p>
        </w:tc>
      </w:tr>
      <w:tr w:rsidR="005A0FAE" w:rsidTr="00FE5F48">
        <w:trPr>
          <w:trHeight w:val="1140"/>
        </w:trPr>
        <w:tc>
          <w:tcPr>
            <w:tcW w:w="2268" w:type="dxa"/>
          </w:tcPr>
          <w:p w:rsidR="005A0FAE" w:rsidRDefault="005A0FAE"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5A0FAE" w:rsidRPr="00057A50" w:rsidRDefault="005A0FAE" w:rsidP="00FE5F48">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5A0FAE" w:rsidRDefault="005A0FAE" w:rsidP="00FE5F48">
            <w:pPr>
              <w:spacing w:after="0" w:line="240" w:lineRule="auto"/>
              <w:rPr>
                <w:rFonts w:ascii="Times New Roman" w:hAnsi="Times New Roman" w:cs="Times New Roman"/>
                <w:sz w:val="16"/>
                <w:szCs w:val="16"/>
                <w:lang w:eastAsia="en-US"/>
              </w:rPr>
            </w:pPr>
          </w:p>
          <w:p w:rsidR="005A0FAE" w:rsidRDefault="005A0FAE" w:rsidP="00FE5F48">
            <w:pPr>
              <w:spacing w:after="0" w:line="240" w:lineRule="auto"/>
              <w:rPr>
                <w:rFonts w:ascii="Times New Roman" w:hAnsi="Times New Roman" w:cs="Times New Roman"/>
                <w:sz w:val="16"/>
                <w:szCs w:val="16"/>
                <w:lang w:eastAsia="en-US"/>
              </w:rPr>
            </w:pPr>
          </w:p>
          <w:p w:rsidR="005A0FAE" w:rsidRDefault="005A0FAE" w:rsidP="00FE5F48">
            <w:pPr>
              <w:spacing w:after="0" w:line="240" w:lineRule="auto"/>
              <w:rPr>
                <w:rFonts w:ascii="Times New Roman" w:hAnsi="Times New Roman" w:cs="Times New Roman"/>
                <w:sz w:val="16"/>
                <w:szCs w:val="16"/>
                <w:lang w:eastAsia="en-US"/>
              </w:rPr>
            </w:pPr>
          </w:p>
        </w:tc>
        <w:tc>
          <w:tcPr>
            <w:tcW w:w="2118"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5A0FAE" w:rsidRPr="00DF40EF" w:rsidRDefault="005A0FAE" w:rsidP="00FE5F48">
            <w:pPr>
              <w:spacing w:after="0" w:line="0" w:lineRule="atLeast"/>
              <w:ind w:left="-142" w:right="-141"/>
              <w:jc w:val="center"/>
              <w:rPr>
                <w:rFonts w:ascii="Times New Roman" w:hAnsi="Times New Roman" w:cs="Times New Roman"/>
                <w:sz w:val="16"/>
                <w:szCs w:val="16"/>
                <w:lang w:eastAsia="en-US"/>
              </w:rPr>
            </w:pPr>
          </w:p>
        </w:tc>
        <w:tc>
          <w:tcPr>
            <w:tcW w:w="2114"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A0FAE" w:rsidRPr="008F4723" w:rsidRDefault="005A0FAE" w:rsidP="00FE5F48">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Arife Ülkem KARABULUT</w:t>
            </w:r>
          </w:p>
        </w:tc>
        <w:tc>
          <w:tcPr>
            <w:tcW w:w="1722" w:type="dxa"/>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A0FAE" w:rsidRPr="00057A50" w:rsidRDefault="005A0FAE" w:rsidP="00FE5F48">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Fikri Erdem KÖKBAY</w:t>
            </w:r>
            <w:r w:rsidRPr="00057A50">
              <w:rPr>
                <w:rFonts w:ascii="Times New Roman" w:hAnsi="Times New Roman" w:cs="Times New Roman"/>
                <w:sz w:val="16"/>
                <w:szCs w:val="16"/>
                <w:lang w:eastAsia="en-US"/>
              </w:rPr>
              <w:t xml:space="preserve"> </w:t>
            </w:r>
          </w:p>
        </w:tc>
        <w:tc>
          <w:tcPr>
            <w:tcW w:w="1951"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5A0FAE" w:rsidRDefault="005A0FAE" w:rsidP="00FE5F48">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Sevil ULUŞAHİN</w:t>
            </w:r>
          </w:p>
        </w:tc>
      </w:tr>
      <w:tr w:rsidR="005A0FAE" w:rsidTr="00FE5F48">
        <w:trPr>
          <w:trHeight w:val="760"/>
        </w:trPr>
        <w:tc>
          <w:tcPr>
            <w:tcW w:w="2268" w:type="dxa"/>
          </w:tcPr>
          <w:p w:rsidR="005A0FAE" w:rsidRDefault="005A0FAE" w:rsidP="00FE5F48">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0FAE" w:rsidRDefault="005A0FAE" w:rsidP="00FE5F48">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5A0FAE" w:rsidRDefault="005A0FAE" w:rsidP="00FE5F48">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5A0FAE" w:rsidRDefault="005A0FAE" w:rsidP="00FE5F48">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p>
          <w:p w:rsidR="005A0FAE" w:rsidRDefault="005A0FAE" w:rsidP="00FE5F48">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5A0FAE" w:rsidRPr="001F467B" w:rsidRDefault="005A0FAE"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Mehmet KIRKAYA</w:t>
            </w:r>
          </w:p>
        </w:tc>
        <w:tc>
          <w:tcPr>
            <w:tcW w:w="2114"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5A0FAE" w:rsidRPr="00DF40EF" w:rsidRDefault="005A0FAE" w:rsidP="00FE5F48">
            <w:pPr>
              <w:spacing w:after="0" w:line="240" w:lineRule="auto"/>
              <w:jc w:val="center"/>
              <w:rPr>
                <w:rFonts w:ascii="Times New Roman" w:hAnsi="Times New Roman" w:cs="Times New Roman"/>
                <w:sz w:val="16"/>
                <w:szCs w:val="16"/>
                <w:lang w:eastAsia="en-US"/>
              </w:rPr>
            </w:pPr>
          </w:p>
        </w:tc>
        <w:tc>
          <w:tcPr>
            <w:tcW w:w="1722"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0FAE" w:rsidRPr="00B36B20" w:rsidRDefault="005A0FAE" w:rsidP="00FE5F48">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İsmet CEBECİ</w:t>
            </w:r>
          </w:p>
        </w:tc>
        <w:tc>
          <w:tcPr>
            <w:tcW w:w="1951" w:type="dxa"/>
            <w:hideMark/>
          </w:tcPr>
          <w:p w:rsidR="005A0FAE" w:rsidRDefault="005A0FAE"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0FAE" w:rsidRDefault="005A0FAE"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5A0FAE" w:rsidRDefault="005A0FAE"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5A0FAE" w:rsidRDefault="005A0FAE"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5A0FAE" w:rsidTr="00FE5F48">
        <w:trPr>
          <w:trHeight w:val="1319"/>
        </w:trPr>
        <w:tc>
          <w:tcPr>
            <w:tcW w:w="2268" w:type="dxa"/>
          </w:tcPr>
          <w:p w:rsidR="005A0FAE" w:rsidRDefault="005A0FAE"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0FAE" w:rsidRDefault="005A0FAE"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5A0FAE" w:rsidRDefault="005A0FAE"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5A0FAE" w:rsidRDefault="005A0FAE" w:rsidP="00FE5F48">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5A0FAE" w:rsidRDefault="005A0FAE" w:rsidP="00FE5F48">
            <w:pPr>
              <w:spacing w:line="0" w:lineRule="atLeast"/>
              <w:ind w:right="-141"/>
              <w:rPr>
                <w:rFonts w:ascii="Times New Roman" w:eastAsia="Calibri" w:hAnsi="Times New Roman" w:cs="Times New Roman"/>
                <w:sz w:val="16"/>
                <w:szCs w:val="16"/>
                <w:lang w:eastAsia="en-US"/>
              </w:rPr>
            </w:pPr>
          </w:p>
        </w:tc>
        <w:tc>
          <w:tcPr>
            <w:tcW w:w="2118" w:type="dxa"/>
          </w:tcPr>
          <w:p w:rsidR="005A0FAE" w:rsidRDefault="005A0FAE"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0FAE" w:rsidRDefault="005A0FAE"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5A0FAE" w:rsidRDefault="005A0FAE"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5A0FAE" w:rsidRDefault="005A0FAE" w:rsidP="00FE5F48">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5A0FAE" w:rsidRDefault="005A0FAE" w:rsidP="00FE5F48">
            <w:pPr>
              <w:spacing w:after="0" w:line="0" w:lineRule="atLeast"/>
              <w:ind w:right="-141"/>
              <w:rPr>
                <w:rFonts w:ascii="Times New Roman" w:eastAsia="Times New Roman" w:hAnsi="Times New Roman" w:cs="Times New Roman"/>
                <w:sz w:val="16"/>
                <w:szCs w:val="16"/>
                <w:lang w:eastAsia="en-US"/>
              </w:rPr>
            </w:pPr>
          </w:p>
        </w:tc>
        <w:tc>
          <w:tcPr>
            <w:tcW w:w="1722" w:type="dxa"/>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0FAE" w:rsidRPr="00DB79EF"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0FAE" w:rsidRDefault="005A0FAE" w:rsidP="00FE5F48">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5A0FAE" w:rsidTr="00FE5F48">
        <w:trPr>
          <w:trHeight w:val="1229"/>
        </w:trPr>
        <w:tc>
          <w:tcPr>
            <w:tcW w:w="2268" w:type="dxa"/>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0FAE" w:rsidRDefault="005A0FAE"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p>
          <w:p w:rsidR="005A0FAE" w:rsidRDefault="005A0FAE" w:rsidP="00FE5F48">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0FAE" w:rsidRDefault="005A0FAE"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Engin KANİK</w:t>
            </w:r>
          </w:p>
        </w:tc>
        <w:tc>
          <w:tcPr>
            <w:tcW w:w="2114"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0FAE" w:rsidRDefault="005A0FAE" w:rsidP="00FE5F48">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0FAE" w:rsidRDefault="005A0FAE"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0FAE" w:rsidRPr="00C117E7" w:rsidRDefault="005A0FAE" w:rsidP="00FE5F48">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Erol ALGÜN</w:t>
            </w:r>
          </w:p>
        </w:tc>
      </w:tr>
      <w:tr w:rsidR="005A0FAE" w:rsidTr="005A0FAE">
        <w:trPr>
          <w:trHeight w:val="975"/>
        </w:trPr>
        <w:tc>
          <w:tcPr>
            <w:tcW w:w="2268" w:type="dxa"/>
          </w:tcPr>
          <w:p w:rsidR="005A0FAE" w:rsidRDefault="005A0FAE"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5A0FAE" w:rsidRDefault="005A0FAE"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5A0FAE" w:rsidRDefault="005A0FAE" w:rsidP="00FE5F48">
            <w:pPr>
              <w:spacing w:after="0" w:line="0" w:lineRule="atLeast"/>
              <w:ind w:left="-142" w:right="-141"/>
              <w:jc w:val="center"/>
              <w:rPr>
                <w:rFonts w:ascii="Times New Roman" w:eastAsia="Times New Roman" w:hAnsi="Times New Roman" w:cs="Times New Roman"/>
                <w:sz w:val="16"/>
                <w:szCs w:val="16"/>
                <w:lang w:eastAsia="en-US"/>
              </w:rPr>
            </w:pPr>
          </w:p>
        </w:tc>
      </w:tr>
    </w:tbl>
    <w:p w:rsidR="00A4499E" w:rsidRPr="00553057" w:rsidRDefault="00864EED" w:rsidP="00A4499E">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ONAY</w:t>
      </w:r>
    </w:p>
    <w:p w:rsidR="00C63E25" w:rsidRDefault="009A2CCB" w:rsidP="00A4499E">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07</w:t>
      </w:r>
      <w:r w:rsidR="00FF3CE6">
        <w:rPr>
          <w:rFonts w:ascii="Times New Roman" w:hAnsi="Times New Roman" w:cs="Times New Roman"/>
          <w:b/>
          <w:sz w:val="24"/>
          <w:szCs w:val="24"/>
        </w:rPr>
        <w:t xml:space="preserve"> /2022</w:t>
      </w:r>
    </w:p>
    <w:p w:rsidR="005A0FAE" w:rsidRDefault="005A0FAE" w:rsidP="00A4499E">
      <w:pPr>
        <w:pStyle w:val="AralkYok"/>
        <w:ind w:left="-426" w:right="1"/>
        <w:jc w:val="center"/>
        <w:rPr>
          <w:rFonts w:ascii="Times New Roman" w:hAnsi="Times New Roman" w:cs="Times New Roman"/>
          <w:b/>
          <w:sz w:val="24"/>
          <w:szCs w:val="24"/>
        </w:rPr>
      </w:pPr>
    </w:p>
    <w:p w:rsidR="00A4499E" w:rsidRPr="00553057" w:rsidRDefault="00A4499E" w:rsidP="00A4499E">
      <w:pPr>
        <w:pStyle w:val="AralkYok"/>
        <w:ind w:left="-426" w:right="1"/>
        <w:jc w:val="center"/>
        <w:rPr>
          <w:rFonts w:ascii="Times New Roman" w:hAnsi="Times New Roman" w:cs="Times New Roman"/>
          <w:b/>
          <w:sz w:val="24"/>
          <w:szCs w:val="24"/>
        </w:rPr>
      </w:pPr>
    </w:p>
    <w:p w:rsidR="00006A44" w:rsidRPr="00C63FC7" w:rsidRDefault="00006A44" w:rsidP="00006A44">
      <w:pPr>
        <w:pStyle w:val="AralkYok"/>
        <w:ind w:right="283"/>
        <w:jc w:val="center"/>
        <w:rPr>
          <w:rFonts w:ascii="Times New Roman" w:hAnsi="Times New Roman" w:cs="Times New Roman"/>
          <w:b/>
          <w:sz w:val="24"/>
          <w:szCs w:val="24"/>
        </w:rPr>
      </w:pPr>
      <w:r w:rsidRPr="00C63FC7">
        <w:rPr>
          <w:rFonts w:ascii="Times New Roman" w:hAnsi="Times New Roman" w:cs="Times New Roman"/>
          <w:b/>
          <w:sz w:val="24"/>
          <w:szCs w:val="24"/>
        </w:rPr>
        <w:t>Hüseyin ÖZCAN</w:t>
      </w:r>
    </w:p>
    <w:p w:rsidR="00C8559F" w:rsidRDefault="00006A44" w:rsidP="005A0FAE">
      <w:pPr>
        <w:ind w:right="283"/>
        <w:jc w:val="center"/>
        <w:rPr>
          <w:rFonts w:ascii="Times New Roman" w:hAnsi="Times New Roman" w:cs="Times New Roman"/>
          <w:b/>
          <w:sz w:val="24"/>
          <w:szCs w:val="24"/>
        </w:rPr>
      </w:pPr>
      <w:r>
        <w:rPr>
          <w:rFonts w:ascii="Times New Roman" w:hAnsi="Times New Roman" w:cs="Times New Roman"/>
          <w:b/>
          <w:sz w:val="24"/>
          <w:szCs w:val="24"/>
        </w:rPr>
        <w:t xml:space="preserve">Ankara </w:t>
      </w:r>
      <w:r w:rsidRPr="00C63FC7">
        <w:rPr>
          <w:rFonts w:ascii="Times New Roman" w:hAnsi="Times New Roman" w:cs="Times New Roman"/>
          <w:b/>
          <w:sz w:val="24"/>
          <w:szCs w:val="24"/>
        </w:rPr>
        <w:t>Büyükşehir Belediye Başkan</w:t>
      </w:r>
      <w:bookmarkStart w:id="0" w:name="_GoBack"/>
      <w:bookmarkEnd w:id="0"/>
      <w:r w:rsidRPr="00C63FC7">
        <w:rPr>
          <w:rFonts w:ascii="Times New Roman" w:hAnsi="Times New Roman" w:cs="Times New Roman"/>
          <w:b/>
          <w:sz w:val="24"/>
          <w:szCs w:val="24"/>
        </w:rPr>
        <w:t>ı V.</w:t>
      </w:r>
    </w:p>
    <w:sectPr w:rsidR="00C8559F" w:rsidSect="00A9325D">
      <w:headerReference w:type="default" r:id="rId8"/>
      <w:footerReference w:type="default" r:id="rId9"/>
      <w:pgSz w:w="11906" w:h="16838"/>
      <w:pgMar w:top="3544" w:right="851" w:bottom="1304" w:left="851"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6A0" w:rsidRDefault="00C656A0" w:rsidP="003462EC">
      <w:pPr>
        <w:spacing w:after="0" w:line="240" w:lineRule="auto"/>
      </w:pPr>
      <w:r>
        <w:separator/>
      </w:r>
    </w:p>
  </w:endnote>
  <w:endnote w:type="continuationSeparator" w:id="1">
    <w:p w:rsidR="00C656A0" w:rsidRDefault="00C656A0"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672"/>
      <w:docPartObj>
        <w:docPartGallery w:val="Page Numbers (Bottom of Page)"/>
        <w:docPartUnique/>
      </w:docPartObj>
    </w:sdtPr>
    <w:sdtContent>
      <w:p w:rsidR="00E14442" w:rsidRDefault="00BF655C">
        <w:pPr>
          <w:pStyle w:val="Altbilgi"/>
          <w:jc w:val="center"/>
        </w:pPr>
        <w:fldSimple w:instr=" PAGE   \* MERGEFORMAT ">
          <w:r w:rsidR="005A0FAE">
            <w:rPr>
              <w:noProof/>
            </w:rPr>
            <w:t>3</w:t>
          </w:r>
        </w:fldSimple>
      </w:p>
    </w:sdtContent>
  </w:sdt>
  <w:p w:rsidR="00E14442" w:rsidRDefault="00E1444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6A0" w:rsidRDefault="00C656A0" w:rsidP="003462EC">
      <w:pPr>
        <w:spacing w:after="0" w:line="240" w:lineRule="auto"/>
      </w:pPr>
      <w:r>
        <w:separator/>
      </w:r>
    </w:p>
  </w:footnote>
  <w:footnote w:type="continuationSeparator" w:id="1">
    <w:p w:rsidR="00C656A0" w:rsidRDefault="00C656A0"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E14442"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E14442" w:rsidRPr="00CF533F" w:rsidRDefault="00E14442"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14442" w:rsidRPr="00712D5B" w:rsidTr="004C4958">
      <w:trPr>
        <w:trHeight w:val="656"/>
      </w:trPr>
      <w:tc>
        <w:tcPr>
          <w:tcW w:w="3119" w:type="dxa"/>
          <w:vMerge w:val="restart"/>
          <w:tcBorders>
            <w:top w:val="nil"/>
            <w:left w:val="thinThickLargeGap" w:sz="24" w:space="0" w:color="auto"/>
            <w:bottom w:val="nil"/>
            <w:right w:val="nil"/>
          </w:tcBorders>
        </w:tcPr>
        <w:p w:rsidR="00E14442" w:rsidRDefault="00E14442" w:rsidP="004C4958">
          <w:pPr>
            <w:spacing w:after="0" w:line="0" w:lineRule="atLeast"/>
            <w:rPr>
              <w:rFonts w:ascii="Times New Roman" w:hAnsi="Times New Roman" w:cs="Times New Roman"/>
              <w:sz w:val="24"/>
              <w:szCs w:val="24"/>
            </w:rPr>
          </w:pPr>
        </w:p>
        <w:p w:rsidR="00E14442" w:rsidRDefault="00E14442" w:rsidP="004C4958">
          <w:pPr>
            <w:spacing w:after="0" w:line="0" w:lineRule="atLeast"/>
            <w:rPr>
              <w:rFonts w:ascii="Times New Roman" w:hAnsi="Times New Roman" w:cs="Times New Roman"/>
              <w:sz w:val="24"/>
              <w:szCs w:val="24"/>
            </w:rPr>
          </w:pPr>
        </w:p>
        <w:p w:rsidR="00E14442" w:rsidRDefault="00E14442" w:rsidP="004C4958">
          <w:pPr>
            <w:spacing w:after="0" w:line="0" w:lineRule="atLeast"/>
            <w:jc w:val="center"/>
            <w:rPr>
              <w:rFonts w:ascii="Times New Roman" w:hAnsi="Times New Roman" w:cs="Times New Roman"/>
              <w:sz w:val="20"/>
              <w:szCs w:val="20"/>
            </w:rPr>
          </w:pPr>
        </w:p>
        <w:p w:rsidR="00E14442" w:rsidRPr="001A069C" w:rsidRDefault="00E14442"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14442" w:rsidRPr="001A069C" w:rsidRDefault="00E14442"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14442" w:rsidRDefault="00E14442" w:rsidP="004C495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E14442" w:rsidRPr="00CF533F" w:rsidRDefault="00E14442" w:rsidP="0062491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E14442" w:rsidRDefault="00E14442" w:rsidP="004C4958">
          <w:pPr>
            <w:spacing w:after="0" w:line="0" w:lineRule="atLeast"/>
            <w:rPr>
              <w:rFonts w:ascii="Times New Roman" w:hAnsi="Times New Roman" w:cs="Times New Roman"/>
              <w:sz w:val="20"/>
              <w:szCs w:val="20"/>
            </w:rPr>
          </w:pPr>
        </w:p>
        <w:p w:rsidR="00E14442" w:rsidRDefault="00E14442" w:rsidP="004C4958">
          <w:pPr>
            <w:spacing w:after="0" w:line="0" w:lineRule="atLeast"/>
            <w:rPr>
              <w:rFonts w:ascii="Times New Roman" w:hAnsi="Times New Roman" w:cs="Times New Roman"/>
              <w:sz w:val="20"/>
              <w:szCs w:val="20"/>
            </w:rPr>
          </w:pPr>
        </w:p>
        <w:p w:rsidR="00E14442" w:rsidRDefault="00E14442" w:rsidP="004C4958">
          <w:pPr>
            <w:spacing w:after="0" w:line="0" w:lineRule="atLeast"/>
            <w:rPr>
              <w:rFonts w:ascii="Times New Roman" w:hAnsi="Times New Roman" w:cs="Times New Roman"/>
              <w:sz w:val="20"/>
              <w:szCs w:val="20"/>
            </w:rPr>
          </w:pPr>
        </w:p>
        <w:p w:rsidR="00E14442" w:rsidRPr="002C1A37" w:rsidRDefault="00E14442"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AE7F6D">
            <w:rPr>
              <w:rFonts w:ascii="Times New Roman" w:hAnsi="Times New Roman" w:cs="Times New Roman"/>
              <w:sz w:val="20"/>
              <w:szCs w:val="20"/>
            </w:rPr>
            <w:t xml:space="preserve"> 06</w:t>
          </w:r>
          <w:r>
            <w:rPr>
              <w:rFonts w:ascii="Times New Roman" w:hAnsi="Times New Roman" w:cs="Times New Roman"/>
              <w:bCs/>
              <w:sz w:val="20"/>
              <w:szCs w:val="20"/>
            </w:rPr>
            <w:t>.07.2022</w:t>
          </w:r>
        </w:p>
        <w:p w:rsidR="00E14442" w:rsidRPr="00712D5B" w:rsidRDefault="00E14442"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sidR="00AE7F6D">
            <w:rPr>
              <w:rFonts w:ascii="Times New Roman" w:hAnsi="Times New Roman" w:cs="Times New Roman"/>
              <w:sz w:val="20"/>
              <w:szCs w:val="20"/>
            </w:rPr>
            <w:t>: 2022/60</w:t>
          </w:r>
        </w:p>
        <w:p w:rsidR="00E14442" w:rsidRDefault="00E14442" w:rsidP="004C4958">
          <w:pPr>
            <w:spacing w:after="0" w:line="0" w:lineRule="atLeast"/>
            <w:jc w:val="center"/>
            <w:rPr>
              <w:rFonts w:ascii="Times New Roman" w:hAnsi="Times New Roman" w:cs="Times New Roman"/>
              <w:noProof/>
              <w:sz w:val="24"/>
              <w:szCs w:val="24"/>
            </w:rPr>
          </w:pPr>
        </w:p>
      </w:tc>
    </w:tr>
    <w:tr w:rsidR="00E14442" w:rsidRPr="00712D5B" w:rsidTr="004C4958">
      <w:trPr>
        <w:trHeight w:val="237"/>
      </w:trPr>
      <w:tc>
        <w:tcPr>
          <w:tcW w:w="3119" w:type="dxa"/>
          <w:vMerge/>
          <w:tcBorders>
            <w:top w:val="nil"/>
            <w:left w:val="thinThickLargeGap" w:sz="24" w:space="0" w:color="auto"/>
            <w:bottom w:val="nil"/>
            <w:right w:val="nil"/>
          </w:tcBorders>
        </w:tcPr>
        <w:p w:rsidR="00E14442" w:rsidRPr="00712D5B" w:rsidRDefault="00E14442"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E14442" w:rsidRPr="003D2217" w:rsidRDefault="00E14442" w:rsidP="0062491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E14442" w:rsidRPr="00712D5B" w:rsidRDefault="00E14442" w:rsidP="004C4958">
          <w:pPr>
            <w:spacing w:after="0" w:line="0" w:lineRule="atLeast"/>
            <w:rPr>
              <w:rFonts w:ascii="Times New Roman" w:hAnsi="Times New Roman" w:cs="Times New Roman"/>
            </w:rPr>
          </w:pPr>
        </w:p>
      </w:tc>
    </w:tr>
    <w:tr w:rsidR="00E14442" w:rsidRPr="00712D5B" w:rsidTr="004C4958">
      <w:trPr>
        <w:trHeight w:val="93"/>
      </w:trPr>
      <w:tc>
        <w:tcPr>
          <w:tcW w:w="3119" w:type="dxa"/>
          <w:tcBorders>
            <w:top w:val="nil"/>
            <w:left w:val="thinThickLargeGap" w:sz="24" w:space="0" w:color="auto"/>
            <w:bottom w:val="nil"/>
            <w:right w:val="nil"/>
          </w:tcBorders>
        </w:tcPr>
        <w:p w:rsidR="00E14442" w:rsidRPr="00712D5B" w:rsidRDefault="00E14442"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112" w:type="dxa"/>
          <w:gridSpan w:val="2"/>
          <w:tcBorders>
            <w:top w:val="nil"/>
            <w:left w:val="nil"/>
            <w:bottom w:val="nil"/>
            <w:right w:val="thickThinLargeGap" w:sz="24" w:space="0" w:color="auto"/>
          </w:tcBorders>
        </w:tcPr>
        <w:p w:rsidR="00E14442" w:rsidRPr="00712D5B" w:rsidRDefault="00857B51" w:rsidP="00857B51">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Şehir içinde faaliyet gösteren ÖHO ve ÖTA’ların Güzergahları Raporu </w:t>
          </w:r>
          <w:r w:rsidR="00E14442">
            <w:rPr>
              <w:rFonts w:ascii="Times New Roman" w:hAnsi="Times New Roman" w:cs="Times New Roman"/>
              <w:sz w:val="20"/>
              <w:szCs w:val="20"/>
            </w:rPr>
            <w:t>Hk.</w:t>
          </w:r>
        </w:p>
      </w:tc>
    </w:tr>
    <w:tr w:rsidR="00E14442" w:rsidRPr="00712D5B" w:rsidTr="004C4958">
      <w:trPr>
        <w:trHeight w:val="150"/>
      </w:trPr>
      <w:tc>
        <w:tcPr>
          <w:tcW w:w="3119" w:type="dxa"/>
          <w:tcBorders>
            <w:top w:val="nil"/>
            <w:left w:val="thinThickLargeGap" w:sz="24" w:space="0" w:color="auto"/>
            <w:bottom w:val="nil"/>
            <w:right w:val="nil"/>
          </w:tcBorders>
        </w:tcPr>
        <w:p w:rsidR="00E14442" w:rsidRPr="00712D5B" w:rsidRDefault="00E14442"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112" w:type="dxa"/>
          <w:gridSpan w:val="2"/>
          <w:tcBorders>
            <w:top w:val="nil"/>
            <w:left w:val="nil"/>
            <w:bottom w:val="nil"/>
            <w:right w:val="thickThinLargeGap" w:sz="24" w:space="0" w:color="auto"/>
          </w:tcBorders>
        </w:tcPr>
        <w:p w:rsidR="00E14442" w:rsidRPr="003F1A06" w:rsidRDefault="00E14442"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Müdürlüğünün  15.06.2022 tarih ve 88040 sayılı yazısı. </w:t>
          </w:r>
        </w:p>
      </w:tc>
    </w:tr>
    <w:tr w:rsidR="00E14442" w:rsidRPr="00712D5B" w:rsidTr="004C4958">
      <w:trPr>
        <w:trHeight w:val="275"/>
      </w:trPr>
      <w:tc>
        <w:tcPr>
          <w:tcW w:w="3119" w:type="dxa"/>
          <w:tcBorders>
            <w:top w:val="nil"/>
            <w:left w:val="thinThickLargeGap" w:sz="24" w:space="0" w:color="auto"/>
            <w:bottom w:val="thickThinLargeGap" w:sz="24" w:space="0" w:color="auto"/>
            <w:right w:val="nil"/>
          </w:tcBorders>
        </w:tcPr>
        <w:p w:rsidR="00E14442" w:rsidRPr="00712D5B" w:rsidRDefault="00E14442"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112" w:type="dxa"/>
          <w:gridSpan w:val="2"/>
          <w:tcBorders>
            <w:top w:val="nil"/>
            <w:left w:val="nil"/>
            <w:bottom w:val="thickThinLargeGap" w:sz="24" w:space="0" w:color="auto"/>
            <w:right w:val="thickThinLargeGap" w:sz="24" w:space="0" w:color="auto"/>
          </w:tcBorders>
        </w:tcPr>
        <w:p w:rsidR="00E14442" w:rsidRPr="00B620E0" w:rsidRDefault="00857B51" w:rsidP="004C4958">
          <w:pPr>
            <w:spacing w:after="0" w:line="0" w:lineRule="atLeast"/>
            <w:rPr>
              <w:rFonts w:ascii="Times New Roman" w:hAnsi="Times New Roman" w:cs="Times New Roman"/>
            </w:rPr>
          </w:pPr>
          <w:r>
            <w:rPr>
              <w:rFonts w:ascii="Times New Roman" w:hAnsi="Times New Roman" w:cs="Times New Roman"/>
            </w:rPr>
            <w:t>İlgi yazı ve ekleri, Mahkeme Kararı, Makam Oluru.</w:t>
          </w:r>
        </w:p>
      </w:tc>
    </w:tr>
  </w:tbl>
  <w:p w:rsidR="00E14442" w:rsidRDefault="00E14442" w:rsidP="005F56B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674813DD"/>
    <w:multiLevelType w:val="hybridMultilevel"/>
    <w:tmpl w:val="F02C5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rsids>
    <w:rsidRoot w:val="003A51C1"/>
    <w:rsid w:val="00006824"/>
    <w:rsid w:val="00006A44"/>
    <w:rsid w:val="00014277"/>
    <w:rsid w:val="0001490E"/>
    <w:rsid w:val="00015A99"/>
    <w:rsid w:val="00024A5F"/>
    <w:rsid w:val="000312B1"/>
    <w:rsid w:val="000650DD"/>
    <w:rsid w:val="000747C4"/>
    <w:rsid w:val="00077BE6"/>
    <w:rsid w:val="00085256"/>
    <w:rsid w:val="00091853"/>
    <w:rsid w:val="000931DC"/>
    <w:rsid w:val="00094DEC"/>
    <w:rsid w:val="000978CA"/>
    <w:rsid w:val="000A05E3"/>
    <w:rsid w:val="000A1649"/>
    <w:rsid w:val="000C0B1B"/>
    <w:rsid w:val="000D05D1"/>
    <w:rsid w:val="000D0CFA"/>
    <w:rsid w:val="000D0E40"/>
    <w:rsid w:val="000D1683"/>
    <w:rsid w:val="000D25A9"/>
    <w:rsid w:val="000D2CDE"/>
    <w:rsid w:val="000E4731"/>
    <w:rsid w:val="000E7356"/>
    <w:rsid w:val="00101CB5"/>
    <w:rsid w:val="001040F3"/>
    <w:rsid w:val="00112C1F"/>
    <w:rsid w:val="00113E02"/>
    <w:rsid w:val="00116860"/>
    <w:rsid w:val="00137E70"/>
    <w:rsid w:val="001633C4"/>
    <w:rsid w:val="001733F6"/>
    <w:rsid w:val="001771AF"/>
    <w:rsid w:val="00183D13"/>
    <w:rsid w:val="00184FC4"/>
    <w:rsid w:val="001865E8"/>
    <w:rsid w:val="00187266"/>
    <w:rsid w:val="001A108E"/>
    <w:rsid w:val="001B17EF"/>
    <w:rsid w:val="001C5927"/>
    <w:rsid w:val="001D645B"/>
    <w:rsid w:val="001E61E1"/>
    <w:rsid w:val="001F002A"/>
    <w:rsid w:val="001F59BB"/>
    <w:rsid w:val="001F6F27"/>
    <w:rsid w:val="002028D0"/>
    <w:rsid w:val="0021537E"/>
    <w:rsid w:val="0021723A"/>
    <w:rsid w:val="002242DE"/>
    <w:rsid w:val="00224C37"/>
    <w:rsid w:val="00225255"/>
    <w:rsid w:val="002254AF"/>
    <w:rsid w:val="00240DBC"/>
    <w:rsid w:val="00250037"/>
    <w:rsid w:val="00257DB8"/>
    <w:rsid w:val="00273101"/>
    <w:rsid w:val="0028293B"/>
    <w:rsid w:val="0028385D"/>
    <w:rsid w:val="00285B9D"/>
    <w:rsid w:val="00292AD6"/>
    <w:rsid w:val="00293064"/>
    <w:rsid w:val="00294C65"/>
    <w:rsid w:val="002A3EF0"/>
    <w:rsid w:val="002D0F9B"/>
    <w:rsid w:val="002E0DFE"/>
    <w:rsid w:val="002F50D3"/>
    <w:rsid w:val="002F7B59"/>
    <w:rsid w:val="00303745"/>
    <w:rsid w:val="00310F73"/>
    <w:rsid w:val="003202C5"/>
    <w:rsid w:val="00332097"/>
    <w:rsid w:val="0033218A"/>
    <w:rsid w:val="00343E51"/>
    <w:rsid w:val="003462EC"/>
    <w:rsid w:val="00370A46"/>
    <w:rsid w:val="0037735A"/>
    <w:rsid w:val="00387BF8"/>
    <w:rsid w:val="00397D35"/>
    <w:rsid w:val="003A4371"/>
    <w:rsid w:val="003A4AA2"/>
    <w:rsid w:val="003A51C1"/>
    <w:rsid w:val="003C2A5B"/>
    <w:rsid w:val="003C4C70"/>
    <w:rsid w:val="003C7A07"/>
    <w:rsid w:val="003D3A84"/>
    <w:rsid w:val="003D4507"/>
    <w:rsid w:val="003E232B"/>
    <w:rsid w:val="003E2435"/>
    <w:rsid w:val="003E7312"/>
    <w:rsid w:val="003F072B"/>
    <w:rsid w:val="003F1A06"/>
    <w:rsid w:val="003F39D8"/>
    <w:rsid w:val="003F6D91"/>
    <w:rsid w:val="00402631"/>
    <w:rsid w:val="0043486A"/>
    <w:rsid w:val="0044372A"/>
    <w:rsid w:val="00447CD0"/>
    <w:rsid w:val="00453A52"/>
    <w:rsid w:val="00462AA8"/>
    <w:rsid w:val="004909B4"/>
    <w:rsid w:val="004A2096"/>
    <w:rsid w:val="004B54DA"/>
    <w:rsid w:val="004B58C0"/>
    <w:rsid w:val="004C1EC8"/>
    <w:rsid w:val="004C4324"/>
    <w:rsid w:val="004C4958"/>
    <w:rsid w:val="004D1A44"/>
    <w:rsid w:val="004D6988"/>
    <w:rsid w:val="004D75DE"/>
    <w:rsid w:val="004E4282"/>
    <w:rsid w:val="004F605E"/>
    <w:rsid w:val="00517297"/>
    <w:rsid w:val="0053304D"/>
    <w:rsid w:val="00535FAC"/>
    <w:rsid w:val="00541D58"/>
    <w:rsid w:val="00555C73"/>
    <w:rsid w:val="005579C9"/>
    <w:rsid w:val="00567881"/>
    <w:rsid w:val="00583487"/>
    <w:rsid w:val="005A0FAE"/>
    <w:rsid w:val="005A1708"/>
    <w:rsid w:val="005A297A"/>
    <w:rsid w:val="005A756B"/>
    <w:rsid w:val="005C1DF1"/>
    <w:rsid w:val="005C5F38"/>
    <w:rsid w:val="005C78D1"/>
    <w:rsid w:val="005D267C"/>
    <w:rsid w:val="005F56BE"/>
    <w:rsid w:val="005F6678"/>
    <w:rsid w:val="00624648"/>
    <w:rsid w:val="0062491A"/>
    <w:rsid w:val="0063676A"/>
    <w:rsid w:val="00656FC9"/>
    <w:rsid w:val="006748B3"/>
    <w:rsid w:val="00682281"/>
    <w:rsid w:val="00690B4C"/>
    <w:rsid w:val="006A1B30"/>
    <w:rsid w:val="006A51C3"/>
    <w:rsid w:val="006B49FD"/>
    <w:rsid w:val="006C0EE5"/>
    <w:rsid w:val="006C641F"/>
    <w:rsid w:val="006D0EA4"/>
    <w:rsid w:val="006E4A02"/>
    <w:rsid w:val="006F0E2F"/>
    <w:rsid w:val="006F3621"/>
    <w:rsid w:val="0070038A"/>
    <w:rsid w:val="00711728"/>
    <w:rsid w:val="0072057B"/>
    <w:rsid w:val="007220D4"/>
    <w:rsid w:val="00731DC4"/>
    <w:rsid w:val="007343A1"/>
    <w:rsid w:val="007479A5"/>
    <w:rsid w:val="00757F84"/>
    <w:rsid w:val="007826E2"/>
    <w:rsid w:val="00784618"/>
    <w:rsid w:val="0078645E"/>
    <w:rsid w:val="00792904"/>
    <w:rsid w:val="00792BB6"/>
    <w:rsid w:val="0079690C"/>
    <w:rsid w:val="007A26C4"/>
    <w:rsid w:val="007C29A2"/>
    <w:rsid w:val="007C56B6"/>
    <w:rsid w:val="007C7AB2"/>
    <w:rsid w:val="007D28FE"/>
    <w:rsid w:val="007D3C3A"/>
    <w:rsid w:val="007D419A"/>
    <w:rsid w:val="007D7DDE"/>
    <w:rsid w:val="007E4489"/>
    <w:rsid w:val="007E5E35"/>
    <w:rsid w:val="007F42FF"/>
    <w:rsid w:val="007F651D"/>
    <w:rsid w:val="007F79B6"/>
    <w:rsid w:val="0081249A"/>
    <w:rsid w:val="00815F35"/>
    <w:rsid w:val="00830FA4"/>
    <w:rsid w:val="00836784"/>
    <w:rsid w:val="0084080B"/>
    <w:rsid w:val="008411B8"/>
    <w:rsid w:val="00851504"/>
    <w:rsid w:val="00857B51"/>
    <w:rsid w:val="00863AD1"/>
    <w:rsid w:val="00864EED"/>
    <w:rsid w:val="00871400"/>
    <w:rsid w:val="00872539"/>
    <w:rsid w:val="008735E1"/>
    <w:rsid w:val="008766EF"/>
    <w:rsid w:val="008854AB"/>
    <w:rsid w:val="0088679A"/>
    <w:rsid w:val="00891DDB"/>
    <w:rsid w:val="008938E8"/>
    <w:rsid w:val="008961E8"/>
    <w:rsid w:val="008A5F3A"/>
    <w:rsid w:val="008B4F99"/>
    <w:rsid w:val="008C0DD3"/>
    <w:rsid w:val="008C1FC6"/>
    <w:rsid w:val="008D2DB0"/>
    <w:rsid w:val="008F430E"/>
    <w:rsid w:val="00904481"/>
    <w:rsid w:val="00915FA6"/>
    <w:rsid w:val="00926ED2"/>
    <w:rsid w:val="009321AC"/>
    <w:rsid w:val="00934C2D"/>
    <w:rsid w:val="00970C63"/>
    <w:rsid w:val="00975C29"/>
    <w:rsid w:val="00977B05"/>
    <w:rsid w:val="00981B95"/>
    <w:rsid w:val="00993275"/>
    <w:rsid w:val="009A2CCB"/>
    <w:rsid w:val="009C6636"/>
    <w:rsid w:val="009D03AC"/>
    <w:rsid w:val="009E3F2B"/>
    <w:rsid w:val="009F2918"/>
    <w:rsid w:val="009F2A43"/>
    <w:rsid w:val="009F5185"/>
    <w:rsid w:val="00A22E8A"/>
    <w:rsid w:val="00A241F7"/>
    <w:rsid w:val="00A264C1"/>
    <w:rsid w:val="00A436A4"/>
    <w:rsid w:val="00A4499E"/>
    <w:rsid w:val="00A46A81"/>
    <w:rsid w:val="00A66190"/>
    <w:rsid w:val="00A715F1"/>
    <w:rsid w:val="00A735CC"/>
    <w:rsid w:val="00A749D8"/>
    <w:rsid w:val="00A74D8B"/>
    <w:rsid w:val="00A7798E"/>
    <w:rsid w:val="00A80B6D"/>
    <w:rsid w:val="00A87B65"/>
    <w:rsid w:val="00A9325D"/>
    <w:rsid w:val="00A93A6E"/>
    <w:rsid w:val="00A945FB"/>
    <w:rsid w:val="00A9659A"/>
    <w:rsid w:val="00A96B8B"/>
    <w:rsid w:val="00A97284"/>
    <w:rsid w:val="00AA545F"/>
    <w:rsid w:val="00AA7372"/>
    <w:rsid w:val="00AB75CD"/>
    <w:rsid w:val="00AE7F6D"/>
    <w:rsid w:val="00AF3B62"/>
    <w:rsid w:val="00AF4F34"/>
    <w:rsid w:val="00AF6293"/>
    <w:rsid w:val="00B06924"/>
    <w:rsid w:val="00B11DC6"/>
    <w:rsid w:val="00B16427"/>
    <w:rsid w:val="00B21163"/>
    <w:rsid w:val="00B300A9"/>
    <w:rsid w:val="00B35CBB"/>
    <w:rsid w:val="00B42E4D"/>
    <w:rsid w:val="00B46BC7"/>
    <w:rsid w:val="00B509D2"/>
    <w:rsid w:val="00B53AB1"/>
    <w:rsid w:val="00B65509"/>
    <w:rsid w:val="00B659F6"/>
    <w:rsid w:val="00B737EF"/>
    <w:rsid w:val="00B760F9"/>
    <w:rsid w:val="00B911E5"/>
    <w:rsid w:val="00BB39DF"/>
    <w:rsid w:val="00BC5716"/>
    <w:rsid w:val="00BC7701"/>
    <w:rsid w:val="00BD3319"/>
    <w:rsid w:val="00BD3F46"/>
    <w:rsid w:val="00BF655C"/>
    <w:rsid w:val="00C0198A"/>
    <w:rsid w:val="00C1518B"/>
    <w:rsid w:val="00C16FC8"/>
    <w:rsid w:val="00C22861"/>
    <w:rsid w:val="00C358D0"/>
    <w:rsid w:val="00C36D8E"/>
    <w:rsid w:val="00C56D1B"/>
    <w:rsid w:val="00C63E25"/>
    <w:rsid w:val="00C63FC7"/>
    <w:rsid w:val="00C656A0"/>
    <w:rsid w:val="00C67137"/>
    <w:rsid w:val="00C762EB"/>
    <w:rsid w:val="00C8559F"/>
    <w:rsid w:val="00C87D5D"/>
    <w:rsid w:val="00C9145E"/>
    <w:rsid w:val="00C94942"/>
    <w:rsid w:val="00CA7113"/>
    <w:rsid w:val="00CB0AD7"/>
    <w:rsid w:val="00CB2603"/>
    <w:rsid w:val="00CC535D"/>
    <w:rsid w:val="00CD4B3A"/>
    <w:rsid w:val="00CE2C8C"/>
    <w:rsid w:val="00CE5518"/>
    <w:rsid w:val="00D01345"/>
    <w:rsid w:val="00D01BA7"/>
    <w:rsid w:val="00D13FBE"/>
    <w:rsid w:val="00D17C2C"/>
    <w:rsid w:val="00D24700"/>
    <w:rsid w:val="00D3414D"/>
    <w:rsid w:val="00D426BE"/>
    <w:rsid w:val="00D563D9"/>
    <w:rsid w:val="00D6267F"/>
    <w:rsid w:val="00D85545"/>
    <w:rsid w:val="00D975C9"/>
    <w:rsid w:val="00DA719D"/>
    <w:rsid w:val="00DD0191"/>
    <w:rsid w:val="00DD6058"/>
    <w:rsid w:val="00DD630E"/>
    <w:rsid w:val="00DE5ECD"/>
    <w:rsid w:val="00DE6592"/>
    <w:rsid w:val="00DF4894"/>
    <w:rsid w:val="00DF7B29"/>
    <w:rsid w:val="00E052C0"/>
    <w:rsid w:val="00E14442"/>
    <w:rsid w:val="00E22680"/>
    <w:rsid w:val="00E27B22"/>
    <w:rsid w:val="00E3033B"/>
    <w:rsid w:val="00E35504"/>
    <w:rsid w:val="00E42403"/>
    <w:rsid w:val="00E43526"/>
    <w:rsid w:val="00E566FB"/>
    <w:rsid w:val="00E633EE"/>
    <w:rsid w:val="00E636B8"/>
    <w:rsid w:val="00E66612"/>
    <w:rsid w:val="00E83945"/>
    <w:rsid w:val="00E83ABC"/>
    <w:rsid w:val="00E84C7D"/>
    <w:rsid w:val="00E95D28"/>
    <w:rsid w:val="00EA091F"/>
    <w:rsid w:val="00EA1FA1"/>
    <w:rsid w:val="00EC2544"/>
    <w:rsid w:val="00EC41C0"/>
    <w:rsid w:val="00EC5388"/>
    <w:rsid w:val="00EE618A"/>
    <w:rsid w:val="00EF6954"/>
    <w:rsid w:val="00EF6C6F"/>
    <w:rsid w:val="00F012A4"/>
    <w:rsid w:val="00F3779F"/>
    <w:rsid w:val="00F43E35"/>
    <w:rsid w:val="00F54ABB"/>
    <w:rsid w:val="00F563A0"/>
    <w:rsid w:val="00F56D05"/>
    <w:rsid w:val="00F62D8F"/>
    <w:rsid w:val="00F7181A"/>
    <w:rsid w:val="00F726FF"/>
    <w:rsid w:val="00F73FDB"/>
    <w:rsid w:val="00F776A2"/>
    <w:rsid w:val="00F77D71"/>
    <w:rsid w:val="00F84013"/>
    <w:rsid w:val="00F84B12"/>
    <w:rsid w:val="00F86428"/>
    <w:rsid w:val="00FA2D1F"/>
    <w:rsid w:val="00FA325D"/>
    <w:rsid w:val="00FB66C6"/>
    <w:rsid w:val="00FD4493"/>
    <w:rsid w:val="00FF1E03"/>
    <w:rsid w:val="00FF3491"/>
    <w:rsid w:val="00FF3C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 w:type="character" w:styleId="Gl">
    <w:name w:val="Strong"/>
    <w:basedOn w:val="VarsaylanParagrafYazTipi"/>
    <w:uiPriority w:val="22"/>
    <w:qFormat/>
    <w:rsid w:val="005C78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6635">
      <w:bodyDiv w:val="1"/>
      <w:marLeft w:val="0"/>
      <w:marRight w:val="0"/>
      <w:marTop w:val="0"/>
      <w:marBottom w:val="0"/>
      <w:divBdr>
        <w:top w:val="none" w:sz="0" w:space="0" w:color="auto"/>
        <w:left w:val="none" w:sz="0" w:space="0" w:color="auto"/>
        <w:bottom w:val="none" w:sz="0" w:space="0" w:color="auto"/>
        <w:right w:val="none" w:sz="0" w:space="0" w:color="auto"/>
      </w:divBdr>
    </w:div>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 w:id="13358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A74C-0809-4479-8726-62ED849F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3</Pages>
  <Words>1463</Words>
  <Characters>8344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200</cp:revision>
  <cp:lastPrinted>2022-06-30T12:09:00Z</cp:lastPrinted>
  <dcterms:created xsi:type="dcterms:W3CDTF">2019-12-04T14:11:00Z</dcterms:created>
  <dcterms:modified xsi:type="dcterms:W3CDTF">2022-07-06T09:33:00Z</dcterms:modified>
</cp:coreProperties>
</file>