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D6" w:rsidRDefault="00232E17" w:rsidP="005F0A69">
      <w:pPr>
        <w:spacing w:after="0" w:line="240" w:lineRule="auto"/>
        <w:ind w:right="283"/>
        <w:jc w:val="both"/>
        <w:rPr>
          <w:rFonts w:ascii="Times New Roman" w:hAnsi="Times New Roman" w:cs="Times New Roman"/>
          <w:color w:val="000000"/>
          <w:sz w:val="24"/>
          <w:szCs w:val="24"/>
        </w:rPr>
      </w:pPr>
      <w:r>
        <w:rPr>
          <w:rFonts w:ascii="Times New Roman" w:hAnsi="Times New Roman" w:cs="Times New Roman"/>
          <w:sz w:val="24"/>
          <w:szCs w:val="24"/>
        </w:rPr>
        <w:t>EGO Genel Müdürlüğü Otobüs İşletme Dairesi Başkanlığı’nın 20.03.2017 t</w:t>
      </w:r>
      <w:r w:rsidR="000313D6">
        <w:rPr>
          <w:rFonts w:ascii="Times New Roman" w:hAnsi="Times New Roman" w:cs="Times New Roman"/>
          <w:sz w:val="24"/>
          <w:szCs w:val="24"/>
        </w:rPr>
        <w:t>arih ve E.5672 sayılı yazısı eki EGO Genel Müdürlüğü</w:t>
      </w:r>
      <w:r>
        <w:rPr>
          <w:rFonts w:ascii="Times New Roman" w:hAnsi="Times New Roman" w:cs="Times New Roman"/>
          <w:color w:val="000000"/>
          <w:sz w:val="24"/>
          <w:szCs w:val="24"/>
        </w:rPr>
        <w:t xml:space="preserve"> İdare Encümeninin 14.03.2017 tarih ve 2017/30 sayılı kararı</w:t>
      </w:r>
      <w:r w:rsidR="000313D6">
        <w:rPr>
          <w:rFonts w:ascii="Times New Roman" w:hAnsi="Times New Roman" w:cs="Times New Roman"/>
          <w:color w:val="000000"/>
          <w:sz w:val="24"/>
          <w:szCs w:val="24"/>
        </w:rPr>
        <w:t>nda;</w:t>
      </w:r>
      <w:r>
        <w:rPr>
          <w:rFonts w:ascii="Times New Roman" w:hAnsi="Times New Roman" w:cs="Times New Roman"/>
          <w:color w:val="000000"/>
          <w:sz w:val="24"/>
          <w:szCs w:val="24"/>
        </w:rPr>
        <w:t xml:space="preserve"> </w:t>
      </w:r>
    </w:p>
    <w:p w:rsidR="00232E17" w:rsidRDefault="00232E17" w:rsidP="005F0A69">
      <w:pPr>
        <w:spacing w:after="0" w:line="240" w:lineRule="auto"/>
        <w:ind w:right="283"/>
        <w:jc w:val="both"/>
        <w:rPr>
          <w:rFonts w:ascii="Times New Roman" w:hAnsi="Times New Roman" w:cs="Times New Roman"/>
          <w:sz w:val="24"/>
          <w:szCs w:val="24"/>
        </w:rPr>
      </w:pPr>
      <w:r>
        <w:rPr>
          <w:rFonts w:ascii="Times New Roman" w:hAnsi="Times New Roman" w:cs="Times New Roman"/>
          <w:color w:val="000000"/>
          <w:sz w:val="24"/>
          <w:szCs w:val="24"/>
        </w:rPr>
        <w:t>Otobüs İşletme Dairesi Başkanlığının 28.02.2017 tarih ve E.880 sayılı yazılarında;</w:t>
      </w:r>
    </w:p>
    <w:p w:rsidR="00232E17" w:rsidRDefault="00232E17" w:rsidP="005F0A69">
      <w:pPr>
        <w:spacing w:after="184"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“Özel Toplu Taşıma Araçları Yönetmeliğinin 29. maddesinin 2. fıkrasında ve Özel Halk Otobüsleri Yönetmeliğinin 28. maddesinin 2. fıkrasında, sürücülerin"... </w:t>
      </w:r>
      <w:r>
        <w:rPr>
          <w:rFonts w:ascii="Times New Roman" w:hAnsi="Times New Roman" w:cs="Times New Roman"/>
          <w:sz w:val="24"/>
          <w:szCs w:val="24"/>
        </w:rPr>
        <w:t>Ücreti</w:t>
      </w:r>
      <w:r>
        <w:rPr>
          <w:rFonts w:ascii="Times New Roman" w:hAnsi="Times New Roman" w:cs="Times New Roman"/>
          <w:color w:val="000000"/>
          <w:sz w:val="24"/>
          <w:szCs w:val="24"/>
        </w:rPr>
        <w:t xml:space="preserve"> karşılığında </w:t>
      </w:r>
      <w:proofErr w:type="spellStart"/>
      <w:r>
        <w:rPr>
          <w:rFonts w:ascii="Times New Roman" w:hAnsi="Times New Roman" w:cs="Times New Roman"/>
          <w:color w:val="000000"/>
          <w:sz w:val="24"/>
          <w:szCs w:val="24"/>
        </w:rPr>
        <w:t>psikoteknik</w:t>
      </w:r>
      <w:proofErr w:type="spellEnd"/>
      <w:r>
        <w:rPr>
          <w:rFonts w:ascii="Times New Roman" w:hAnsi="Times New Roman" w:cs="Times New Roman"/>
          <w:color w:val="000000"/>
          <w:sz w:val="24"/>
          <w:szCs w:val="24"/>
        </w:rPr>
        <w:t xml:space="preserve"> muayeneden geçmesi şarttır." denilmektedir.</w:t>
      </w:r>
    </w:p>
    <w:p w:rsidR="00232E17" w:rsidRDefault="00232E17" w:rsidP="005F0A69">
      <w:pPr>
        <w:spacing w:after="176"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6360 sayılı kanun uyarınca belediyemize bağlanan ilçelerde Geçici Faaliyet Belgesi alarak yolcu taşımac</w:t>
      </w:r>
      <w:r>
        <w:rPr>
          <w:rFonts w:ascii="Times New Roman" w:hAnsi="Times New Roman" w:cs="Times New Roman"/>
          <w:sz w:val="24"/>
          <w:szCs w:val="24"/>
        </w:rPr>
        <w:t>ılığını</w:t>
      </w:r>
      <w:r>
        <w:rPr>
          <w:rFonts w:ascii="Times New Roman" w:hAnsi="Times New Roman" w:cs="Times New Roman"/>
          <w:color w:val="000000"/>
          <w:sz w:val="24"/>
          <w:szCs w:val="24"/>
        </w:rPr>
        <w:t xml:space="preserve"> yapacak olan araç şoförleri de 2015/12 sayılı UKOME kar</w:t>
      </w:r>
      <w:r>
        <w:rPr>
          <w:rFonts w:ascii="Times New Roman" w:hAnsi="Times New Roman" w:cs="Times New Roman"/>
          <w:sz w:val="24"/>
          <w:szCs w:val="24"/>
        </w:rPr>
        <w:t>an ile özel Toplu Taşıma Araçları</w:t>
      </w:r>
      <w:r>
        <w:rPr>
          <w:rFonts w:ascii="Times New Roman" w:hAnsi="Times New Roman" w:cs="Times New Roman"/>
          <w:color w:val="000000"/>
          <w:sz w:val="24"/>
          <w:szCs w:val="24"/>
        </w:rPr>
        <w:t xml:space="preserve"> Yönetmeliği çerçevesinde ve hükümleri doğrultusunda değerlendirilmektedir.</w:t>
      </w:r>
    </w:p>
    <w:p w:rsidR="00232E17" w:rsidRDefault="00232E17" w:rsidP="005F0A69">
      <w:pPr>
        <w:spacing w:after="180"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Sürücülere Uygulanacak Bilgisayar Destekli </w:t>
      </w:r>
      <w:proofErr w:type="spellStart"/>
      <w:r>
        <w:rPr>
          <w:rFonts w:ascii="Times New Roman" w:hAnsi="Times New Roman" w:cs="Times New Roman"/>
          <w:color w:val="000000"/>
          <w:sz w:val="24"/>
          <w:szCs w:val="24"/>
        </w:rPr>
        <w:t>Psikoteknik</w:t>
      </w:r>
      <w:proofErr w:type="spellEnd"/>
      <w:r>
        <w:rPr>
          <w:rFonts w:ascii="Times New Roman" w:hAnsi="Times New Roman" w:cs="Times New Roman"/>
          <w:color w:val="000000"/>
          <w:sz w:val="24"/>
          <w:szCs w:val="24"/>
        </w:rPr>
        <w:t xml:space="preserve"> Değerlendirme ve Test İşlemlerine </w:t>
      </w:r>
      <w:r>
        <w:rPr>
          <w:rFonts w:ascii="Times New Roman" w:hAnsi="Times New Roman" w:cs="Times New Roman"/>
          <w:sz w:val="24"/>
          <w:szCs w:val="24"/>
        </w:rPr>
        <w:t>ilişkin</w:t>
      </w:r>
      <w:r>
        <w:rPr>
          <w:rFonts w:ascii="Times New Roman" w:hAnsi="Times New Roman" w:cs="Times New Roman"/>
          <w:color w:val="000000"/>
          <w:sz w:val="24"/>
          <w:szCs w:val="24"/>
        </w:rPr>
        <w:t xml:space="preserve"> Uygulama ve Esaslarla ilgili Yönetmelik; Ankara Büyükşehir Belediyesi sınırlan içerisinde toplu taşıma hizmeti veren araçlarda, halen çalışmakta olan şoförleri, yeni işe başlayacak şoförleri ve EGO İdare Encümeninin uygun göreceği şahıs ve kurum şoförlerini kapsamaktadır.</w:t>
      </w:r>
    </w:p>
    <w:p w:rsidR="00232E17" w:rsidRDefault="00232E17" w:rsidP="005F0A69">
      <w:pPr>
        <w:spacing w:after="184"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Ankara Büyükşehir Belediyesi sınırlan içerisinde, yukarıda belirtilen yönetmelik ve mevzuat çerçevesinde to</w:t>
      </w:r>
      <w:r>
        <w:rPr>
          <w:rFonts w:ascii="Times New Roman" w:hAnsi="Times New Roman" w:cs="Times New Roman"/>
          <w:sz w:val="24"/>
          <w:szCs w:val="24"/>
        </w:rPr>
        <w:t>plu taşıma hizmeti veren araçları</w:t>
      </w:r>
      <w:r>
        <w:rPr>
          <w:rFonts w:ascii="Times New Roman" w:hAnsi="Times New Roman" w:cs="Times New Roman"/>
          <w:color w:val="000000"/>
          <w:sz w:val="24"/>
          <w:szCs w:val="24"/>
        </w:rPr>
        <w:t xml:space="preserve"> kullanan veya yeni işe başlayacak olan şoförlerin </w:t>
      </w:r>
      <w:proofErr w:type="spellStart"/>
      <w:r>
        <w:rPr>
          <w:rFonts w:ascii="Times New Roman" w:hAnsi="Times New Roman" w:cs="Times New Roman"/>
          <w:color w:val="000000"/>
          <w:sz w:val="24"/>
          <w:szCs w:val="24"/>
        </w:rPr>
        <w:t>Psikoteknik</w:t>
      </w:r>
      <w:proofErr w:type="spellEnd"/>
      <w:r>
        <w:rPr>
          <w:rFonts w:ascii="Times New Roman" w:hAnsi="Times New Roman" w:cs="Times New Roman"/>
          <w:color w:val="000000"/>
          <w:sz w:val="24"/>
          <w:szCs w:val="24"/>
        </w:rPr>
        <w:t xml:space="preserve"> değerlendirme testine tabi tutulması zorunludur. </w:t>
      </w:r>
      <w:proofErr w:type="spellStart"/>
      <w:r>
        <w:rPr>
          <w:rFonts w:ascii="Times New Roman" w:hAnsi="Times New Roman" w:cs="Times New Roman"/>
          <w:color w:val="000000"/>
          <w:sz w:val="24"/>
          <w:szCs w:val="24"/>
        </w:rPr>
        <w:t>Sözkonusu</w:t>
      </w:r>
      <w:proofErr w:type="spellEnd"/>
      <w:r>
        <w:rPr>
          <w:rFonts w:ascii="Times New Roman" w:hAnsi="Times New Roman" w:cs="Times New Roman"/>
          <w:color w:val="000000"/>
          <w:sz w:val="24"/>
          <w:szCs w:val="24"/>
        </w:rPr>
        <w:t xml:space="preserve"> teste tabi olmayan, teste tabi tutulmaktan imtina eden veya teste tabi tutulup olumlu kanaat raporu almayan sürücülerin toplu t</w:t>
      </w:r>
      <w:r>
        <w:rPr>
          <w:rFonts w:ascii="Times New Roman" w:hAnsi="Times New Roman" w:cs="Times New Roman"/>
          <w:sz w:val="24"/>
          <w:szCs w:val="24"/>
        </w:rPr>
        <w:t>aşıma araçlarında çalıştırılmalarına</w:t>
      </w:r>
      <w:r>
        <w:rPr>
          <w:rFonts w:ascii="Times New Roman" w:hAnsi="Times New Roman" w:cs="Times New Roman"/>
          <w:color w:val="000000"/>
          <w:sz w:val="24"/>
          <w:szCs w:val="24"/>
        </w:rPr>
        <w:t xml:space="preserve"> müsaade edilmez.</w:t>
      </w:r>
    </w:p>
    <w:p w:rsidR="00232E17" w:rsidRDefault="00232E17" w:rsidP="005F0A69">
      <w:pPr>
        <w:spacing w:after="176"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Ku</w:t>
      </w:r>
      <w:r>
        <w:rPr>
          <w:rFonts w:ascii="Times New Roman" w:hAnsi="Times New Roman" w:cs="Times New Roman"/>
          <w:sz w:val="24"/>
          <w:szCs w:val="24"/>
        </w:rPr>
        <w:t>ru</w:t>
      </w:r>
      <w:r>
        <w:rPr>
          <w:rFonts w:ascii="Times New Roman" w:hAnsi="Times New Roman" w:cs="Times New Roman"/>
          <w:color w:val="000000"/>
          <w:sz w:val="24"/>
          <w:szCs w:val="24"/>
        </w:rPr>
        <w:t xml:space="preserve">luşumuz; belediyemiz sınırlan içerisinde toplu taşıma hizmeti veren araç şoförlerinin; kendileri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hizmeti alacak yolcular ile karayolu trafiği güvenliğini sağlayacak zihinsel ve </w:t>
      </w:r>
      <w:proofErr w:type="spellStart"/>
      <w:r>
        <w:rPr>
          <w:rFonts w:ascii="Times New Roman" w:hAnsi="Times New Roman" w:cs="Times New Roman"/>
          <w:color w:val="000000"/>
          <w:sz w:val="24"/>
          <w:szCs w:val="24"/>
        </w:rPr>
        <w:t>psikomotor</w:t>
      </w:r>
      <w:proofErr w:type="spellEnd"/>
      <w:r>
        <w:rPr>
          <w:rFonts w:ascii="Times New Roman" w:hAnsi="Times New Roman" w:cs="Times New Roman"/>
          <w:color w:val="000000"/>
          <w:sz w:val="24"/>
          <w:szCs w:val="24"/>
        </w:rPr>
        <w:t xml:space="preserve"> yetenek düzeylerini bu yetenek alanla</w:t>
      </w:r>
      <w:r>
        <w:rPr>
          <w:rFonts w:ascii="Times New Roman" w:hAnsi="Times New Roman" w:cs="Times New Roman"/>
          <w:sz w:val="24"/>
          <w:szCs w:val="24"/>
        </w:rPr>
        <w:t>rı</w:t>
      </w:r>
      <w:r>
        <w:rPr>
          <w:rFonts w:ascii="Times New Roman" w:hAnsi="Times New Roman" w:cs="Times New Roman"/>
          <w:color w:val="000000"/>
          <w:sz w:val="24"/>
          <w:szCs w:val="24"/>
        </w:rPr>
        <w:t>nda tanımlanan bilgisayar destekli testler aracılığı ile ölçmek, değerlendirmek ve yeteneklerine uygun görev ve araç istihdamının belirlenmesini sağlayarak, bir yandan Ankara’nın toplu taşıma ihtiyacını en hızlı, kaliteli ve güvenli bir şekilde sağlamaya çalışırken bu doğrultuda gereken tedbirleri almak durumundadır.</w:t>
      </w:r>
    </w:p>
    <w:p w:rsidR="000313D6" w:rsidRDefault="00232E17" w:rsidP="005F0A69">
      <w:pPr>
        <w:spacing w:after="192" w:line="240" w:lineRule="auto"/>
        <w:ind w:right="28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Açıklanan tedbirler doğrultusunda, belediyemiz sınırları içerisinde toplu taşıma hizmeti veren (Özel Halk Otobüsleri, </w:t>
      </w:r>
      <w:r>
        <w:rPr>
          <w:rFonts w:ascii="Times New Roman" w:hAnsi="Times New Roman" w:cs="Times New Roman"/>
          <w:sz w:val="24"/>
          <w:szCs w:val="24"/>
        </w:rPr>
        <w:t>Ö</w:t>
      </w:r>
      <w:r>
        <w:rPr>
          <w:rFonts w:ascii="Times New Roman" w:hAnsi="Times New Roman" w:cs="Times New Roman"/>
          <w:color w:val="000000"/>
          <w:sz w:val="24"/>
          <w:szCs w:val="24"/>
        </w:rPr>
        <w:t>zel Toplu Taşıma Araçla</w:t>
      </w:r>
      <w:r>
        <w:rPr>
          <w:rFonts w:ascii="Times New Roman" w:hAnsi="Times New Roman" w:cs="Times New Roman"/>
          <w:sz w:val="24"/>
          <w:szCs w:val="24"/>
        </w:rPr>
        <w:t>rı</w:t>
      </w:r>
      <w:r>
        <w:rPr>
          <w:rFonts w:ascii="Times New Roman" w:hAnsi="Times New Roman" w:cs="Times New Roman"/>
          <w:color w:val="000000"/>
          <w:sz w:val="24"/>
          <w:szCs w:val="24"/>
        </w:rPr>
        <w:t xml:space="preserve"> ile D4 Yetki Belgesi kapsamında Geçici Faaliyet Belgesi alarak yolcu taşımacılığı yapacak olan) araç şoförlerinin; </w:t>
      </w:r>
      <w:proofErr w:type="spellStart"/>
      <w:r>
        <w:rPr>
          <w:rFonts w:ascii="Times New Roman" w:hAnsi="Times New Roman" w:cs="Times New Roman"/>
          <w:color w:val="000000"/>
          <w:sz w:val="24"/>
          <w:szCs w:val="24"/>
        </w:rPr>
        <w:t>Psiko</w:t>
      </w:r>
      <w:proofErr w:type="spellEnd"/>
      <w:r>
        <w:rPr>
          <w:rFonts w:ascii="Times New Roman" w:hAnsi="Times New Roman" w:cs="Times New Roman"/>
          <w:color w:val="000000"/>
          <w:sz w:val="24"/>
          <w:szCs w:val="24"/>
        </w:rPr>
        <w:t xml:space="preserve">-Teknik Değerlendirme Raporunu kuruluşumuz bünyesinde kurulan </w:t>
      </w:r>
      <w:proofErr w:type="spellStart"/>
      <w:r>
        <w:rPr>
          <w:rFonts w:ascii="Times New Roman" w:hAnsi="Times New Roman" w:cs="Times New Roman"/>
          <w:color w:val="000000"/>
          <w:sz w:val="24"/>
          <w:szCs w:val="24"/>
        </w:rPr>
        <w:t>Psikoteknik</w:t>
      </w:r>
      <w:proofErr w:type="spellEnd"/>
      <w:r>
        <w:rPr>
          <w:rFonts w:ascii="Times New Roman" w:hAnsi="Times New Roman" w:cs="Times New Roman"/>
          <w:color w:val="000000"/>
          <w:sz w:val="24"/>
          <w:szCs w:val="24"/>
        </w:rPr>
        <w:t xml:space="preserve"> Değerl</w:t>
      </w:r>
      <w:r>
        <w:rPr>
          <w:rFonts w:ascii="Times New Roman" w:hAnsi="Times New Roman" w:cs="Times New Roman"/>
          <w:sz w:val="24"/>
          <w:szCs w:val="24"/>
        </w:rPr>
        <w:t xml:space="preserve">endirme Test Merkezinden almaları </w:t>
      </w:r>
      <w:r>
        <w:rPr>
          <w:rFonts w:ascii="Times New Roman" w:hAnsi="Times New Roman" w:cs="Times New Roman"/>
          <w:color w:val="000000"/>
          <w:sz w:val="24"/>
          <w:szCs w:val="24"/>
        </w:rPr>
        <w:t xml:space="preserve">gerekmektedir. </w:t>
      </w:r>
    </w:p>
    <w:p w:rsidR="00232E17" w:rsidRDefault="00232E17" w:rsidP="005F0A69">
      <w:pPr>
        <w:spacing w:after="192" w:line="240" w:lineRule="auto"/>
        <w:ind w:right="283" w:firstLine="708"/>
        <w:jc w:val="both"/>
        <w:rPr>
          <w:rFonts w:ascii="Times New Roman" w:hAnsi="Times New Roman" w:cs="Times New Roman"/>
          <w:sz w:val="24"/>
          <w:szCs w:val="24"/>
        </w:rPr>
      </w:pPr>
      <w:r>
        <w:rPr>
          <w:rFonts w:ascii="Times New Roman" w:hAnsi="Times New Roman" w:cs="Times New Roman"/>
          <w:color w:val="000000"/>
          <w:sz w:val="24"/>
          <w:szCs w:val="24"/>
        </w:rPr>
        <w:t>Makamınızca da uygun görülmesi halinde konunun İdare Encümen</w:t>
      </w:r>
      <w:r>
        <w:rPr>
          <w:rFonts w:ascii="Times New Roman" w:hAnsi="Times New Roman" w:cs="Times New Roman"/>
          <w:sz w:val="24"/>
          <w:szCs w:val="24"/>
        </w:rPr>
        <w:t>inde görüşülerek, bir karara varı</w:t>
      </w:r>
      <w:r>
        <w:rPr>
          <w:rFonts w:ascii="Times New Roman" w:hAnsi="Times New Roman" w:cs="Times New Roman"/>
          <w:color w:val="000000"/>
          <w:sz w:val="24"/>
          <w:szCs w:val="24"/>
        </w:rPr>
        <w:t>lmak üzere UKOME</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ye sevk edilmesi için yazımızın İnsan Kaynakları ve Eğitim Dairesi</w:t>
      </w:r>
      <w:r>
        <w:rPr>
          <w:rFonts w:ascii="Times New Roman" w:hAnsi="Times New Roman" w:cs="Times New Roman"/>
          <w:sz w:val="24"/>
          <w:szCs w:val="24"/>
        </w:rPr>
        <w:t xml:space="preserve"> Başkanlığına havalesini </w:t>
      </w:r>
      <w:proofErr w:type="spellStart"/>
      <w:r>
        <w:rPr>
          <w:rFonts w:ascii="Times New Roman" w:hAnsi="Times New Roman" w:cs="Times New Roman"/>
          <w:sz w:val="24"/>
          <w:szCs w:val="24"/>
        </w:rPr>
        <w:t>OLUR’larınıza</w:t>
      </w:r>
      <w:proofErr w:type="spellEnd"/>
      <w:r>
        <w:rPr>
          <w:rFonts w:ascii="Times New Roman" w:hAnsi="Times New Roman" w:cs="Times New Roman"/>
          <w:sz w:val="24"/>
          <w:szCs w:val="24"/>
        </w:rPr>
        <w:t xml:space="preserve"> arz ederim.” Denilmektedir.</w:t>
      </w:r>
    </w:p>
    <w:p w:rsidR="00232E17" w:rsidRDefault="00232E17" w:rsidP="005F0A69">
      <w:pPr>
        <w:spacing w:after="192" w:line="240" w:lineRule="auto"/>
        <w:ind w:right="283" w:firstLine="708"/>
        <w:jc w:val="both"/>
        <w:rPr>
          <w:rFonts w:ascii="Times New Roman" w:hAnsi="Times New Roman" w:cs="Times New Roman"/>
          <w:b/>
          <w:sz w:val="24"/>
          <w:szCs w:val="24"/>
        </w:rPr>
      </w:pPr>
      <w:r>
        <w:rPr>
          <w:rFonts w:ascii="Times New Roman" w:hAnsi="Times New Roman" w:cs="Times New Roman"/>
          <w:b/>
          <w:sz w:val="24"/>
          <w:szCs w:val="24"/>
        </w:rPr>
        <w:t>Durum Encümenimizce İncelendi</w:t>
      </w:r>
      <w:r>
        <w:rPr>
          <w:rFonts w:ascii="Times New Roman" w:hAnsi="Times New Roman" w:cs="Times New Roman"/>
          <w:b/>
        </w:rPr>
        <w:t>.</w:t>
      </w:r>
    </w:p>
    <w:p w:rsidR="00232E17" w:rsidRPr="007008F8" w:rsidRDefault="00232E17" w:rsidP="005F0A69">
      <w:pPr>
        <w:pStyle w:val="AralkYok"/>
        <w:ind w:right="283" w:firstLine="708"/>
        <w:jc w:val="both"/>
        <w:rPr>
          <w:rFonts w:ascii="Times New Roman" w:hAnsi="Times New Roman" w:cs="Times New Roman"/>
          <w:sz w:val="24"/>
          <w:szCs w:val="24"/>
        </w:rPr>
      </w:pPr>
      <w:r w:rsidRPr="007008F8">
        <w:rPr>
          <w:rFonts w:ascii="Times New Roman" w:hAnsi="Times New Roman" w:cs="Times New Roman"/>
          <w:sz w:val="24"/>
          <w:szCs w:val="24"/>
        </w:rPr>
        <w:t xml:space="preserve">“Özel Toplu Taşıma Araçları Yönetmeliğinin 29. maddesinin 2. fıkrasında ve özel Halk Otobüsleri Yönetmeliğinin 28. maddesinin 2. fıkrasında, sürücülerin"... </w:t>
      </w:r>
      <w:proofErr w:type="gramStart"/>
      <w:r w:rsidRPr="007008F8">
        <w:rPr>
          <w:rFonts w:ascii="Times New Roman" w:hAnsi="Times New Roman" w:cs="Times New Roman"/>
          <w:sz w:val="24"/>
          <w:szCs w:val="24"/>
        </w:rPr>
        <w:t>ücreti</w:t>
      </w:r>
      <w:proofErr w:type="gramEnd"/>
      <w:r w:rsidRPr="007008F8">
        <w:rPr>
          <w:rFonts w:ascii="Times New Roman" w:hAnsi="Times New Roman" w:cs="Times New Roman"/>
          <w:sz w:val="24"/>
          <w:szCs w:val="24"/>
        </w:rPr>
        <w:t xml:space="preserve"> karşılığında </w:t>
      </w:r>
      <w:proofErr w:type="spellStart"/>
      <w:r w:rsidRPr="007008F8">
        <w:rPr>
          <w:rFonts w:ascii="Times New Roman" w:hAnsi="Times New Roman" w:cs="Times New Roman"/>
          <w:sz w:val="24"/>
          <w:szCs w:val="24"/>
        </w:rPr>
        <w:t>psikoteknik</w:t>
      </w:r>
      <w:proofErr w:type="spellEnd"/>
      <w:r w:rsidRPr="007008F8">
        <w:rPr>
          <w:rFonts w:ascii="Times New Roman" w:hAnsi="Times New Roman" w:cs="Times New Roman"/>
          <w:sz w:val="24"/>
          <w:szCs w:val="24"/>
        </w:rPr>
        <w:t xml:space="preserve"> muayeneden geçmesi şarttır." denilmektedir.</w:t>
      </w:r>
    </w:p>
    <w:p w:rsidR="00232E17" w:rsidRDefault="00232E17" w:rsidP="005F0A69">
      <w:pPr>
        <w:pStyle w:val="AralkYok"/>
        <w:ind w:right="283" w:firstLine="708"/>
        <w:jc w:val="both"/>
        <w:rPr>
          <w:rFonts w:ascii="Times New Roman" w:hAnsi="Times New Roman" w:cs="Times New Roman"/>
          <w:sz w:val="24"/>
          <w:szCs w:val="24"/>
        </w:rPr>
      </w:pPr>
      <w:r w:rsidRPr="007008F8">
        <w:rPr>
          <w:rFonts w:ascii="Times New Roman" w:hAnsi="Times New Roman" w:cs="Times New Roman"/>
          <w:sz w:val="24"/>
          <w:szCs w:val="24"/>
        </w:rPr>
        <w:lastRenderedPageBreak/>
        <w:t>6360 sayılı kanun uyarınca Büyükşehir belediyemize bağlanan ilçelerde Geçici Faaliyet Belgesi alarak yolcu taşımacılığını yapacak olan araç şoförleri de 2015/12 sayılı UKOME karan ile Özel Toplu Taşıma Araçları Yönetmeliği çerçevesinde ve hükümleri doğrultusunda değerlendirilmektedir.</w:t>
      </w:r>
    </w:p>
    <w:p w:rsidR="000313D6" w:rsidRPr="007008F8" w:rsidRDefault="000313D6" w:rsidP="005F0A69">
      <w:pPr>
        <w:pStyle w:val="AralkYok"/>
        <w:ind w:right="283" w:firstLine="708"/>
        <w:jc w:val="both"/>
        <w:rPr>
          <w:rFonts w:ascii="Times New Roman" w:hAnsi="Times New Roman" w:cs="Times New Roman"/>
          <w:sz w:val="24"/>
          <w:szCs w:val="24"/>
        </w:rPr>
      </w:pPr>
    </w:p>
    <w:p w:rsidR="00232E17" w:rsidRDefault="00232E17" w:rsidP="005F0A69">
      <w:pPr>
        <w:pStyle w:val="AralkYok"/>
        <w:ind w:right="283" w:firstLine="708"/>
        <w:jc w:val="both"/>
        <w:rPr>
          <w:rFonts w:ascii="Times New Roman" w:hAnsi="Times New Roman" w:cs="Times New Roman"/>
          <w:sz w:val="24"/>
          <w:szCs w:val="24"/>
        </w:rPr>
      </w:pPr>
      <w:r w:rsidRPr="007008F8">
        <w:rPr>
          <w:rFonts w:ascii="Times New Roman" w:hAnsi="Times New Roman" w:cs="Times New Roman"/>
          <w:sz w:val="24"/>
          <w:szCs w:val="24"/>
        </w:rPr>
        <w:t xml:space="preserve">Sürücülere Uygulanacak Bilgisayar Destekli </w:t>
      </w:r>
      <w:proofErr w:type="spellStart"/>
      <w:r w:rsidRPr="007008F8">
        <w:rPr>
          <w:rFonts w:ascii="Times New Roman" w:hAnsi="Times New Roman" w:cs="Times New Roman"/>
          <w:sz w:val="24"/>
          <w:szCs w:val="24"/>
        </w:rPr>
        <w:t>Psikoteknik</w:t>
      </w:r>
      <w:proofErr w:type="spellEnd"/>
      <w:r w:rsidRPr="007008F8">
        <w:rPr>
          <w:rFonts w:ascii="Times New Roman" w:hAnsi="Times New Roman" w:cs="Times New Roman"/>
          <w:sz w:val="24"/>
          <w:szCs w:val="24"/>
        </w:rPr>
        <w:t xml:space="preserve"> Değerlendirme ve Test İşlemlerine İlişkin Uygulama ve Esaslarla ilgili Yönetmelik, Ankara Büyükşehir Belediyesi sınırları içerisinde toplu taşıma hizmeti veren araçlarda, halen çalışmakta olan şoförleri, yeni işe başlayacak şoförleri ve EGO İdare Encümeninin uygun göreceği şahıs ve kurum şoförlerini kapsamaktadır.</w:t>
      </w:r>
    </w:p>
    <w:p w:rsidR="000313D6" w:rsidRPr="007008F8" w:rsidRDefault="000313D6" w:rsidP="005F0A69">
      <w:pPr>
        <w:pStyle w:val="AralkYok"/>
        <w:ind w:right="283" w:firstLine="708"/>
        <w:jc w:val="both"/>
        <w:rPr>
          <w:rFonts w:ascii="Times New Roman" w:hAnsi="Times New Roman" w:cs="Times New Roman"/>
          <w:sz w:val="24"/>
          <w:szCs w:val="24"/>
        </w:rPr>
      </w:pPr>
    </w:p>
    <w:p w:rsidR="00232E17" w:rsidRDefault="00232E17" w:rsidP="005F0A69">
      <w:pPr>
        <w:pStyle w:val="AralkYok"/>
        <w:ind w:right="283" w:firstLine="708"/>
        <w:jc w:val="both"/>
        <w:rPr>
          <w:rFonts w:ascii="Times New Roman" w:hAnsi="Times New Roman" w:cs="Times New Roman"/>
          <w:sz w:val="24"/>
          <w:szCs w:val="24"/>
        </w:rPr>
      </w:pPr>
      <w:r w:rsidRPr="007008F8">
        <w:rPr>
          <w:rFonts w:ascii="Times New Roman" w:hAnsi="Times New Roman" w:cs="Times New Roman"/>
          <w:sz w:val="24"/>
          <w:szCs w:val="24"/>
        </w:rPr>
        <w:t xml:space="preserve">Ankara Büyükşehir Belediyesi sınırları içerisinde, yukarıda belirtilen yönetmelik ve mevzuat çerçevesinde toplu taşıma hizmeti veren araçları kullanan veya yeni işe başlayacak olan şoförlerin </w:t>
      </w:r>
      <w:proofErr w:type="spellStart"/>
      <w:r w:rsidRPr="007008F8">
        <w:rPr>
          <w:rFonts w:ascii="Times New Roman" w:hAnsi="Times New Roman" w:cs="Times New Roman"/>
          <w:sz w:val="24"/>
          <w:szCs w:val="24"/>
        </w:rPr>
        <w:t>Psikoteknik</w:t>
      </w:r>
      <w:proofErr w:type="spellEnd"/>
      <w:r w:rsidRPr="007008F8">
        <w:rPr>
          <w:rFonts w:ascii="Times New Roman" w:hAnsi="Times New Roman" w:cs="Times New Roman"/>
          <w:sz w:val="24"/>
          <w:szCs w:val="24"/>
        </w:rPr>
        <w:t xml:space="preserve"> değerlendirme testine tabi tutulması zorunludur. Söz konusu teste tabi olmayan, teste tabi tutulmaktan imtina eden veya teste tabi tutulup olumlu kanaat raporu almayan sürücülerin toplu taşıma araçlarında çalıştırılmalarına müsaade edilmez.</w:t>
      </w:r>
    </w:p>
    <w:p w:rsidR="000313D6" w:rsidRPr="007008F8" w:rsidRDefault="000313D6" w:rsidP="005F0A69">
      <w:pPr>
        <w:pStyle w:val="AralkYok"/>
        <w:ind w:right="283" w:firstLine="708"/>
        <w:jc w:val="both"/>
        <w:rPr>
          <w:rFonts w:ascii="Times New Roman" w:hAnsi="Times New Roman" w:cs="Times New Roman"/>
          <w:sz w:val="24"/>
          <w:szCs w:val="24"/>
        </w:rPr>
      </w:pPr>
    </w:p>
    <w:p w:rsidR="00232E17" w:rsidRDefault="00232E17" w:rsidP="005F0A69">
      <w:pPr>
        <w:pStyle w:val="AralkYok"/>
        <w:ind w:right="283" w:firstLine="708"/>
        <w:jc w:val="both"/>
        <w:rPr>
          <w:rFonts w:ascii="Times New Roman" w:hAnsi="Times New Roman" w:cs="Times New Roman"/>
          <w:sz w:val="24"/>
          <w:szCs w:val="24"/>
        </w:rPr>
      </w:pPr>
      <w:r w:rsidRPr="007008F8">
        <w:rPr>
          <w:rFonts w:ascii="Times New Roman" w:hAnsi="Times New Roman" w:cs="Times New Roman"/>
          <w:sz w:val="24"/>
          <w:szCs w:val="24"/>
        </w:rPr>
        <w:t xml:space="preserve">Kuruluşumuz, belediyemiz sınırlan içerisinde toplu taşıma hizmeti veren araç şoförlerinin, kendileri </w:t>
      </w:r>
      <w:proofErr w:type="gramStart"/>
      <w:r w:rsidRPr="007008F8">
        <w:rPr>
          <w:rFonts w:ascii="Times New Roman" w:hAnsi="Times New Roman" w:cs="Times New Roman"/>
          <w:sz w:val="24"/>
          <w:szCs w:val="24"/>
        </w:rPr>
        <w:t>dahil</w:t>
      </w:r>
      <w:proofErr w:type="gramEnd"/>
      <w:r w:rsidRPr="007008F8">
        <w:rPr>
          <w:rFonts w:ascii="Times New Roman" w:hAnsi="Times New Roman" w:cs="Times New Roman"/>
          <w:sz w:val="24"/>
          <w:szCs w:val="24"/>
        </w:rPr>
        <w:t xml:space="preserve">, hizmeti alacak yolcular ile karayolu trafiği güvenliğini sağlayacak zihinsel ve </w:t>
      </w:r>
      <w:proofErr w:type="spellStart"/>
      <w:r w:rsidRPr="007008F8">
        <w:rPr>
          <w:rFonts w:ascii="Times New Roman" w:hAnsi="Times New Roman" w:cs="Times New Roman"/>
          <w:sz w:val="24"/>
          <w:szCs w:val="24"/>
        </w:rPr>
        <w:t>psikomotor</w:t>
      </w:r>
      <w:proofErr w:type="spellEnd"/>
      <w:r w:rsidRPr="007008F8">
        <w:rPr>
          <w:rFonts w:ascii="Times New Roman" w:hAnsi="Times New Roman" w:cs="Times New Roman"/>
          <w:sz w:val="24"/>
          <w:szCs w:val="24"/>
        </w:rPr>
        <w:t xml:space="preserve"> yetenek düzeylerini bu yetenek alanlarında tanımlanan bilgisayar destekli testler aracılığı ile ölçmek, değerlendirmek ve yeteneklerine uygun görev ve araç istihdamının belirlenmesini sağlayarak, bir yandan Ankara'nın toplu taşıma ihtiyacını en hızlı, kaliteli ve güvenli bir şekilde sağlamaya çalışırken bu doğrultuda gereken tedbirleri almak durumundadır.</w:t>
      </w:r>
    </w:p>
    <w:p w:rsidR="000313D6" w:rsidRPr="007008F8" w:rsidRDefault="000313D6" w:rsidP="005F0A69">
      <w:pPr>
        <w:pStyle w:val="AralkYok"/>
        <w:ind w:right="283" w:firstLine="708"/>
        <w:jc w:val="both"/>
        <w:rPr>
          <w:rFonts w:ascii="Times New Roman" w:hAnsi="Times New Roman" w:cs="Times New Roman"/>
          <w:sz w:val="24"/>
          <w:szCs w:val="24"/>
        </w:rPr>
      </w:pPr>
    </w:p>
    <w:p w:rsidR="005F0A69" w:rsidRDefault="00232E17" w:rsidP="005F0A69">
      <w:pPr>
        <w:spacing w:after="0"/>
        <w:ind w:right="283"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Bu doğrultuda, Büyükşehir belediyemiz sınırları içerisinde toplu taşıma hizmeti veren D4 Yetki Belgesi kapsamında Geçici Faaliyet Belgesi alarak yolcu taşımacılığı yapacak olan araç şoförlerinin,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 xml:space="preserve">-Teknik Değerlendirme Raporunu kuruluşumuz bünyesinde kurulan </w:t>
      </w:r>
      <w:proofErr w:type="spellStart"/>
      <w:r>
        <w:rPr>
          <w:rFonts w:ascii="Times New Roman" w:hAnsi="Times New Roman" w:cs="Times New Roman"/>
          <w:sz w:val="24"/>
          <w:szCs w:val="24"/>
        </w:rPr>
        <w:t>Psikoteknik</w:t>
      </w:r>
      <w:proofErr w:type="spellEnd"/>
      <w:r>
        <w:rPr>
          <w:rFonts w:ascii="Times New Roman" w:hAnsi="Times New Roman" w:cs="Times New Roman"/>
          <w:sz w:val="24"/>
          <w:szCs w:val="24"/>
        </w:rPr>
        <w:t xml:space="preserve"> Değerlendirme Test Merkezinden almala</w:t>
      </w:r>
      <w:r w:rsidR="005F0A69" w:rsidRPr="005F0A69">
        <w:rPr>
          <w:rFonts w:ascii="Times New Roman" w:hAnsi="Times New Roman" w:cs="Times New Roman"/>
          <w:sz w:val="24"/>
          <w:szCs w:val="24"/>
        </w:rPr>
        <w:t>rı</w:t>
      </w:r>
      <w:r>
        <w:rPr>
          <w:rFonts w:ascii="Times New Roman" w:hAnsi="Times New Roman" w:cs="Times New Roman"/>
          <w:sz w:val="24"/>
          <w:szCs w:val="24"/>
        </w:rPr>
        <w:t xml:space="preserve"> uygun görülerek Kararımızın Ankara Büyükşehir Belediyesi Ulaşım Koordinasyon Merkezi (UKOME) Genel Kuruluna gönderilmesi Oybirliği ile. </w:t>
      </w:r>
      <w:proofErr w:type="gramEnd"/>
      <w:r>
        <w:rPr>
          <w:rFonts w:ascii="Times New Roman" w:hAnsi="Times New Roman" w:cs="Times New Roman"/>
          <w:sz w:val="24"/>
          <w:szCs w:val="24"/>
        </w:rPr>
        <w:t>Kararlaştırıldı.</w:t>
      </w:r>
    </w:p>
    <w:p w:rsidR="005F0A69" w:rsidRDefault="00232E17" w:rsidP="005F0A69">
      <w:pPr>
        <w:spacing w:after="0"/>
        <w:ind w:right="283"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32E17" w:rsidRDefault="00232E17" w:rsidP="005F0A69">
      <w:pPr>
        <w:spacing w:after="0"/>
        <w:ind w:right="283" w:firstLine="708"/>
        <w:jc w:val="both"/>
        <w:rPr>
          <w:rFonts w:ascii="Times New Roman" w:hAnsi="Times New Roman" w:cs="Times New Roman"/>
          <w:sz w:val="24"/>
          <w:szCs w:val="24"/>
        </w:rPr>
      </w:pPr>
      <w:r>
        <w:rPr>
          <w:rFonts w:ascii="Times New Roman" w:hAnsi="Times New Roman" w:cs="Times New Roman"/>
          <w:sz w:val="24"/>
          <w:szCs w:val="24"/>
        </w:rPr>
        <w:t>Denilmektedir.</w:t>
      </w: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5266C4" w:rsidRDefault="005266C4" w:rsidP="00E32208">
      <w:pPr>
        <w:jc w:val="both"/>
        <w:rPr>
          <w:rFonts w:ascii="Times New Roman" w:hAnsi="Times New Roman" w:cs="Times New Roman"/>
          <w:b/>
          <w:sz w:val="24"/>
          <w:szCs w:val="24"/>
        </w:rPr>
      </w:pPr>
    </w:p>
    <w:p w:rsidR="00813210" w:rsidRPr="00813210" w:rsidRDefault="0015203A" w:rsidP="00BB7192">
      <w:pPr>
        <w:ind w:right="283"/>
        <w:jc w:val="both"/>
        <w:rPr>
          <w:rFonts w:ascii="Times New Roman" w:eastAsiaTheme="minorHAnsi" w:hAnsi="Times New Roman" w:cs="Times New Roman"/>
          <w:sz w:val="24"/>
          <w:szCs w:val="24"/>
          <w:lang w:eastAsia="en-US"/>
        </w:rPr>
      </w:pPr>
      <w:r w:rsidRPr="0015203A">
        <w:rPr>
          <w:rFonts w:ascii="Times New Roman" w:hAnsi="Times New Roman" w:cs="Times New Roman"/>
          <w:b/>
          <w:sz w:val="24"/>
          <w:szCs w:val="24"/>
        </w:rPr>
        <w:lastRenderedPageBreak/>
        <w:t>UKOME KARARI:</w:t>
      </w:r>
      <w:r w:rsidRPr="0015203A">
        <w:rPr>
          <w:rFonts w:ascii="Times New Roman" w:hAnsi="Times New Roman" w:cs="Times New Roman"/>
          <w:sz w:val="24"/>
          <w:szCs w:val="24"/>
        </w:rPr>
        <w:t xml:space="preserve"> </w:t>
      </w:r>
      <w:r w:rsidR="00E32208">
        <w:rPr>
          <w:rFonts w:ascii="Times New Roman" w:hAnsi="Times New Roman" w:cs="Times New Roman"/>
          <w:sz w:val="24"/>
          <w:szCs w:val="24"/>
        </w:rPr>
        <w:t>EGO Genel Müdürlüğü</w:t>
      </w:r>
      <w:r w:rsidR="00E32208">
        <w:rPr>
          <w:rFonts w:ascii="Times New Roman" w:hAnsi="Times New Roman" w:cs="Times New Roman"/>
          <w:color w:val="000000"/>
          <w:sz w:val="24"/>
          <w:szCs w:val="24"/>
        </w:rPr>
        <w:t xml:space="preserve"> İdare Encümeni kararı doğrultusunda uygulama yapılması</w:t>
      </w:r>
      <w:r w:rsidRPr="0015203A">
        <w:rPr>
          <w:rFonts w:ascii="Times New Roman" w:eastAsiaTheme="minorHAnsi" w:hAnsi="Times New Roman" w:cs="Times New Roman"/>
          <w:sz w:val="24"/>
          <w:szCs w:val="24"/>
          <w:lang w:eastAsia="en-US"/>
        </w:rPr>
        <w:t xml:space="preserve"> açıktan oylanarak </w:t>
      </w:r>
      <w:r w:rsidRPr="00BB7192">
        <w:rPr>
          <w:rFonts w:ascii="Times New Roman" w:eastAsiaTheme="minorHAnsi" w:hAnsi="Times New Roman" w:cs="Times New Roman"/>
          <w:b/>
          <w:sz w:val="24"/>
          <w:szCs w:val="24"/>
          <w:lang w:eastAsia="en-US"/>
        </w:rPr>
        <w:t xml:space="preserve">oybirliğiyle </w:t>
      </w:r>
      <w:r w:rsidRPr="0015203A">
        <w:rPr>
          <w:rFonts w:ascii="Times New Roman" w:eastAsiaTheme="minorHAnsi" w:hAnsi="Times New Roman" w:cs="Times New Roman"/>
          <w:sz w:val="24"/>
          <w:szCs w:val="24"/>
          <w:lang w:eastAsia="en-US"/>
        </w:rPr>
        <w:t>alınmıştır.</w:t>
      </w:r>
    </w:p>
    <w:p w:rsidR="00813210" w:rsidRDefault="00813210" w:rsidP="00813210">
      <w:pPr>
        <w:spacing w:after="0" w:line="0" w:lineRule="atLeast"/>
        <w:ind w:left="-142"/>
        <w:jc w:val="both"/>
        <w:rPr>
          <w:rFonts w:ascii="Times New Roman" w:hAnsi="Times New Roman" w:cs="Times New Roman"/>
          <w:b/>
          <w:sz w:val="20"/>
          <w:szCs w:val="20"/>
        </w:rPr>
      </w:pPr>
    </w:p>
    <w:p w:rsidR="00813210" w:rsidRDefault="00813210" w:rsidP="00813210">
      <w:pPr>
        <w:spacing w:after="0" w:line="0" w:lineRule="atLeast"/>
        <w:ind w:left="-142"/>
        <w:jc w:val="both"/>
        <w:rPr>
          <w:rFonts w:ascii="Times New Roman" w:hAnsi="Times New Roman" w:cs="Times New Roman"/>
          <w:b/>
          <w:sz w:val="20"/>
          <w:szCs w:val="20"/>
        </w:rPr>
      </w:pPr>
    </w:p>
    <w:p w:rsidR="00BB7192" w:rsidRDefault="00BB7192" w:rsidP="00813210">
      <w:pPr>
        <w:spacing w:after="0" w:line="0" w:lineRule="atLeast"/>
        <w:ind w:left="-142"/>
        <w:jc w:val="both"/>
        <w:rPr>
          <w:rFonts w:ascii="Times New Roman" w:hAnsi="Times New Roman" w:cs="Times New Roman"/>
          <w:b/>
          <w:sz w:val="20"/>
          <w:szCs w:val="20"/>
        </w:rPr>
      </w:pPr>
    </w:p>
    <w:p w:rsidR="00813210" w:rsidRDefault="00813210" w:rsidP="00813210">
      <w:pPr>
        <w:spacing w:after="0" w:line="0" w:lineRule="atLeast"/>
        <w:ind w:left="-142"/>
        <w:jc w:val="both"/>
        <w:rPr>
          <w:rFonts w:ascii="Times New Roman" w:hAnsi="Times New Roman" w:cs="Times New Roman"/>
          <w:b/>
          <w:sz w:val="20"/>
          <w:szCs w:val="20"/>
        </w:rPr>
      </w:pPr>
    </w:p>
    <w:tbl>
      <w:tblPr>
        <w:tblStyle w:val="TabloKlavuzu"/>
        <w:tblW w:w="103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179"/>
        <w:gridCol w:w="2020"/>
        <w:gridCol w:w="2010"/>
        <w:gridCol w:w="2013"/>
      </w:tblGrid>
      <w:tr w:rsidR="00EF02A9" w:rsidRPr="00DF0619" w:rsidTr="00FD2F3A">
        <w:tc>
          <w:tcPr>
            <w:tcW w:w="2127" w:type="dxa"/>
          </w:tcPr>
          <w:p w:rsidR="00EF02A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Oturum Başkanı</w:t>
            </w:r>
          </w:p>
          <w:p w:rsidR="00EF02A9" w:rsidRPr="00DF0619" w:rsidRDefault="00EF02A9" w:rsidP="00FD2F3A">
            <w:pPr>
              <w:spacing w:line="0" w:lineRule="atLeast"/>
              <w:ind w:right="-279"/>
              <w:rPr>
                <w:rFonts w:ascii="Times New Roman" w:hAnsi="Times New Roman" w:cs="Times New Roman"/>
                <w:sz w:val="16"/>
                <w:szCs w:val="16"/>
              </w:rPr>
            </w:pPr>
            <w:r>
              <w:rPr>
                <w:rFonts w:ascii="Times New Roman" w:hAnsi="Times New Roman" w:cs="Times New Roman"/>
                <w:sz w:val="16"/>
                <w:szCs w:val="16"/>
              </w:rPr>
              <w:t>Ankara Büyükşehir Belediyesi</w:t>
            </w:r>
          </w:p>
          <w:p w:rsidR="00EF02A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r w:rsidRPr="00DF0619">
              <w:rPr>
                <w:rFonts w:ascii="Times New Roman" w:hAnsi="Times New Roman" w:cs="Times New Roman"/>
                <w:sz w:val="16"/>
                <w:szCs w:val="16"/>
              </w:rPr>
              <w:t xml:space="preserve"> </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Mümtaz DURLANIK</w:t>
            </w:r>
          </w:p>
          <w:p w:rsidR="00EF02A9" w:rsidRPr="00DF0619" w:rsidRDefault="00EF02A9" w:rsidP="00FD2F3A">
            <w:pPr>
              <w:tabs>
                <w:tab w:val="left" w:pos="4193"/>
              </w:tabs>
              <w:spacing w:line="20" w:lineRule="atLeast"/>
              <w:ind w:right="-284"/>
              <w:jc w:val="center"/>
              <w:rPr>
                <w:rFonts w:ascii="Times New Roman" w:eastAsia="Times New Roman" w:hAnsi="Times New Roman" w:cs="Times New Roman"/>
                <w:sz w:val="16"/>
                <w:szCs w:val="16"/>
              </w:rPr>
            </w:pPr>
          </w:p>
        </w:tc>
        <w:tc>
          <w:tcPr>
            <w:tcW w:w="2179"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EF02A9" w:rsidRPr="00DF0619" w:rsidRDefault="00EF02A9" w:rsidP="00FD2F3A">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Trf</w:t>
            </w:r>
            <w:proofErr w:type="spellEnd"/>
            <w:r w:rsidRPr="00DF0619">
              <w:rPr>
                <w:rFonts w:ascii="Times New Roman" w:hAnsi="Times New Roman" w:cs="Times New Roman"/>
                <w:sz w:val="16"/>
                <w:szCs w:val="16"/>
              </w:rPr>
              <w:t>.Den</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Şb</w:t>
            </w:r>
            <w:proofErr w:type="spellEnd"/>
            <w:r w:rsidRPr="00DF0619">
              <w:rPr>
                <w:rFonts w:ascii="Times New Roman" w:hAnsi="Times New Roman" w:cs="Times New Roman"/>
                <w:sz w:val="16"/>
                <w:szCs w:val="16"/>
              </w:rPr>
              <w:t>.Md.</w:t>
            </w:r>
            <w:r>
              <w:rPr>
                <w:rFonts w:ascii="Times New Roman" w:hAnsi="Times New Roman" w:cs="Times New Roman"/>
                <w:sz w:val="16"/>
                <w:szCs w:val="16"/>
              </w:rPr>
              <w:t>Yrd.</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Demir DERELİOĞLU</w:t>
            </w:r>
          </w:p>
        </w:tc>
        <w:tc>
          <w:tcPr>
            <w:tcW w:w="2020"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4.Kolordu </w:t>
            </w:r>
            <w:proofErr w:type="gramStart"/>
            <w:r w:rsidRPr="00DF0619">
              <w:rPr>
                <w:rFonts w:ascii="Times New Roman" w:hAnsi="Times New Roman" w:cs="Times New Roman"/>
                <w:sz w:val="16"/>
                <w:szCs w:val="16"/>
              </w:rPr>
              <w:t>Kom.lığı</w:t>
            </w:r>
            <w:proofErr w:type="gramEnd"/>
            <w:r w:rsidRPr="00DF0619">
              <w:rPr>
                <w:rFonts w:ascii="Times New Roman" w:hAnsi="Times New Roman" w:cs="Times New Roman"/>
                <w:sz w:val="16"/>
                <w:szCs w:val="16"/>
              </w:rPr>
              <w:t xml:space="preserve"> </w:t>
            </w:r>
          </w:p>
          <w:p w:rsidR="00EF02A9" w:rsidRPr="00DF0619" w:rsidRDefault="00EF02A9" w:rsidP="00FD2F3A">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Ulaş.</w:t>
            </w:r>
            <w:proofErr w:type="spellStart"/>
            <w:r w:rsidRPr="00DF0619">
              <w:rPr>
                <w:rFonts w:ascii="Times New Roman" w:hAnsi="Times New Roman" w:cs="Times New Roman"/>
                <w:sz w:val="16"/>
                <w:szCs w:val="16"/>
              </w:rPr>
              <w:t>Kd</w:t>
            </w:r>
            <w:proofErr w:type="spellEnd"/>
            <w:proofErr w:type="gramEnd"/>
            <w:r w:rsidRPr="00DF0619">
              <w:rPr>
                <w:rFonts w:ascii="Times New Roman" w:hAnsi="Times New Roman" w:cs="Times New Roman"/>
                <w:sz w:val="16"/>
                <w:szCs w:val="16"/>
              </w:rPr>
              <w:t>.Albay</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F0619">
              <w:rPr>
                <w:rFonts w:ascii="Times New Roman" w:eastAsia="Times New Roman" w:hAnsi="Times New Roman" w:cs="Times New Roman"/>
                <w:sz w:val="16"/>
                <w:szCs w:val="16"/>
              </w:rPr>
              <w:t xml:space="preserve"> İsmail KARATAŞ</w:t>
            </w:r>
          </w:p>
        </w:tc>
        <w:tc>
          <w:tcPr>
            <w:tcW w:w="2010"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EF02A9" w:rsidRPr="00DF0619" w:rsidRDefault="00EF02A9" w:rsidP="00FD2F3A">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Jan</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Yzb</w:t>
            </w:r>
            <w:proofErr w:type="spellEnd"/>
            <w:proofErr w:type="gramEnd"/>
            <w:r w:rsidRPr="00DF0619">
              <w:rPr>
                <w:rFonts w:ascii="Times New Roman" w:hAnsi="Times New Roman" w:cs="Times New Roman"/>
                <w:sz w:val="16"/>
                <w:szCs w:val="16"/>
              </w:rPr>
              <w:t>.</w:t>
            </w:r>
          </w:p>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Müfit ÖZTÜRK</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p>
        </w:tc>
        <w:tc>
          <w:tcPr>
            <w:tcW w:w="2013" w:type="dxa"/>
          </w:tcPr>
          <w:p w:rsidR="00EF02A9" w:rsidRPr="00DF0619" w:rsidRDefault="00EF02A9" w:rsidP="00FD2F3A">
            <w:pPr>
              <w:spacing w:line="0" w:lineRule="atLeast"/>
              <w:ind w:left="-284" w:firstLine="142"/>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ind w:left="-284" w:firstLine="142"/>
              <w:jc w:val="center"/>
              <w:rPr>
                <w:rFonts w:ascii="Times New Roman" w:hAnsi="Times New Roman" w:cs="Times New Roman"/>
                <w:sz w:val="16"/>
                <w:szCs w:val="16"/>
              </w:rPr>
            </w:pPr>
            <w:r w:rsidRPr="00DF0619">
              <w:rPr>
                <w:rFonts w:ascii="Times New Roman" w:hAnsi="Times New Roman" w:cs="Times New Roman"/>
                <w:sz w:val="16"/>
                <w:szCs w:val="16"/>
              </w:rPr>
              <w:t>KGM 4. Bölge Md.</w:t>
            </w:r>
          </w:p>
          <w:p w:rsidR="00EF02A9" w:rsidRPr="00DF0619" w:rsidRDefault="00EF02A9" w:rsidP="00FD2F3A">
            <w:pPr>
              <w:spacing w:line="0" w:lineRule="atLeast"/>
              <w:ind w:left="-284" w:firstLine="142"/>
              <w:jc w:val="center"/>
              <w:rPr>
                <w:rFonts w:ascii="Times New Roman" w:hAnsi="Times New Roman" w:cs="Times New Roman"/>
                <w:sz w:val="16"/>
                <w:szCs w:val="16"/>
              </w:rPr>
            </w:pPr>
            <w:proofErr w:type="spellStart"/>
            <w:r w:rsidRPr="00DF0619">
              <w:rPr>
                <w:rFonts w:ascii="Times New Roman" w:hAnsi="Times New Roman" w:cs="Times New Roman"/>
                <w:sz w:val="16"/>
                <w:szCs w:val="16"/>
              </w:rPr>
              <w:t>Trf</w:t>
            </w:r>
            <w:proofErr w:type="spellEnd"/>
            <w:r w:rsidRPr="00DF0619">
              <w:rPr>
                <w:rFonts w:ascii="Times New Roman" w:hAnsi="Times New Roman" w:cs="Times New Roman"/>
                <w:sz w:val="16"/>
                <w:szCs w:val="16"/>
              </w:rPr>
              <w:t>. Müh.</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Selahattin METİN</w:t>
            </w:r>
          </w:p>
        </w:tc>
      </w:tr>
      <w:tr w:rsidR="00EF02A9" w:rsidRPr="00DF0619" w:rsidTr="00FD2F3A">
        <w:tc>
          <w:tcPr>
            <w:tcW w:w="2127" w:type="dxa"/>
          </w:tcPr>
          <w:p w:rsidR="00EF02A9" w:rsidRPr="00DF0619" w:rsidRDefault="00EF02A9" w:rsidP="00FD2F3A">
            <w:pPr>
              <w:pStyle w:val="AralkYok"/>
              <w:jc w:val="center"/>
              <w:rPr>
                <w:sz w:val="16"/>
                <w:szCs w:val="16"/>
              </w:rPr>
            </w:pPr>
          </w:p>
          <w:p w:rsidR="00EF02A9" w:rsidRDefault="00EF02A9" w:rsidP="00FD2F3A">
            <w:pPr>
              <w:pStyle w:val="AralkYok"/>
              <w:jc w:val="center"/>
              <w:rPr>
                <w:sz w:val="16"/>
                <w:szCs w:val="16"/>
              </w:rPr>
            </w:pPr>
          </w:p>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179" w:type="dxa"/>
          </w:tcPr>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020" w:type="dxa"/>
          </w:tcPr>
          <w:p w:rsidR="00EF02A9" w:rsidRPr="00DF0619" w:rsidRDefault="00EF02A9" w:rsidP="00FD2F3A">
            <w:pPr>
              <w:pStyle w:val="AralkYok"/>
              <w:jc w:val="center"/>
              <w:rPr>
                <w:sz w:val="16"/>
                <w:szCs w:val="16"/>
              </w:rPr>
            </w:pPr>
          </w:p>
        </w:tc>
        <w:tc>
          <w:tcPr>
            <w:tcW w:w="2010" w:type="dxa"/>
          </w:tcPr>
          <w:p w:rsidR="00EF02A9" w:rsidRPr="00DF0619" w:rsidRDefault="00EF02A9" w:rsidP="00FD2F3A">
            <w:pPr>
              <w:pStyle w:val="AralkYok"/>
              <w:jc w:val="center"/>
              <w:rPr>
                <w:sz w:val="16"/>
                <w:szCs w:val="16"/>
              </w:rPr>
            </w:pPr>
          </w:p>
        </w:tc>
        <w:tc>
          <w:tcPr>
            <w:tcW w:w="2013" w:type="dxa"/>
          </w:tcPr>
          <w:p w:rsidR="00EF02A9" w:rsidRPr="00DF0619" w:rsidRDefault="00EF02A9" w:rsidP="00FD2F3A">
            <w:pPr>
              <w:pStyle w:val="AralkYok"/>
              <w:jc w:val="center"/>
              <w:rPr>
                <w:sz w:val="16"/>
                <w:szCs w:val="16"/>
              </w:rPr>
            </w:pPr>
          </w:p>
        </w:tc>
      </w:tr>
      <w:tr w:rsidR="00EF02A9" w:rsidRPr="00DF0619" w:rsidTr="00FD2F3A">
        <w:tc>
          <w:tcPr>
            <w:tcW w:w="2127"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TCDD 2. Bölge Md.</w:t>
            </w:r>
          </w:p>
          <w:p w:rsidR="00EF02A9" w:rsidRPr="00DF0619" w:rsidRDefault="00EF02A9" w:rsidP="00FD2F3A">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Ser.Md</w:t>
            </w:r>
            <w:proofErr w:type="gramEnd"/>
            <w:r w:rsidRPr="00DF0619">
              <w:rPr>
                <w:rFonts w:ascii="Times New Roman" w:hAnsi="Times New Roman" w:cs="Times New Roman"/>
                <w:sz w:val="16"/>
                <w:szCs w:val="16"/>
              </w:rPr>
              <w:t>.</w:t>
            </w:r>
            <w:r>
              <w:rPr>
                <w:rFonts w:ascii="Times New Roman" w:hAnsi="Times New Roman" w:cs="Times New Roman"/>
                <w:sz w:val="16"/>
                <w:szCs w:val="16"/>
              </w:rPr>
              <w:t>Yrd.</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Mehmet KIRKAYA</w:t>
            </w:r>
          </w:p>
        </w:tc>
        <w:tc>
          <w:tcPr>
            <w:tcW w:w="2179" w:type="dxa"/>
          </w:tcPr>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Ulaştırma II. Bölge</w:t>
            </w:r>
          </w:p>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Araştırmacı</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Necdet ÖZÇELİK</w:t>
            </w:r>
          </w:p>
        </w:tc>
        <w:tc>
          <w:tcPr>
            <w:tcW w:w="2020" w:type="dxa"/>
          </w:tcPr>
          <w:p w:rsidR="00EF02A9" w:rsidRPr="00DF0619" w:rsidRDefault="00EF02A9" w:rsidP="00FD2F3A">
            <w:pPr>
              <w:spacing w:line="0" w:lineRule="atLeast"/>
              <w:ind w:left="-241"/>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ind w:left="-241"/>
              <w:jc w:val="center"/>
              <w:rPr>
                <w:rFonts w:ascii="Times New Roman" w:hAnsi="Times New Roman" w:cs="Times New Roman"/>
                <w:sz w:val="16"/>
                <w:szCs w:val="16"/>
              </w:rPr>
            </w:pPr>
            <w:proofErr w:type="gramStart"/>
            <w:r w:rsidRPr="00DF0619">
              <w:rPr>
                <w:rFonts w:ascii="Times New Roman" w:hAnsi="Times New Roman" w:cs="Times New Roman"/>
                <w:sz w:val="16"/>
                <w:szCs w:val="16"/>
              </w:rPr>
              <w:t>DHMİ  Esenboğa</w:t>
            </w:r>
            <w:proofErr w:type="gramEnd"/>
            <w:r w:rsidRPr="00DF0619">
              <w:rPr>
                <w:rFonts w:ascii="Times New Roman" w:hAnsi="Times New Roman" w:cs="Times New Roman"/>
                <w:sz w:val="16"/>
                <w:szCs w:val="16"/>
              </w:rPr>
              <w:t xml:space="preserve"> HL</w:t>
            </w:r>
          </w:p>
          <w:p w:rsidR="00EF02A9" w:rsidRPr="00DF0619" w:rsidRDefault="00EF02A9" w:rsidP="00FD2F3A">
            <w:pPr>
              <w:spacing w:line="0" w:lineRule="atLeast"/>
              <w:ind w:left="-241"/>
              <w:jc w:val="center"/>
              <w:rPr>
                <w:rFonts w:ascii="Times New Roman" w:hAnsi="Times New Roman" w:cs="Times New Roman"/>
                <w:sz w:val="16"/>
                <w:szCs w:val="16"/>
              </w:rPr>
            </w:pPr>
            <w:proofErr w:type="spellStart"/>
            <w:r>
              <w:rPr>
                <w:rFonts w:ascii="Times New Roman" w:hAnsi="Times New Roman" w:cs="Times New Roman"/>
                <w:sz w:val="16"/>
                <w:szCs w:val="16"/>
              </w:rPr>
              <w:t>Mak</w:t>
            </w:r>
            <w:proofErr w:type="spellEnd"/>
            <w:r>
              <w:rPr>
                <w:rFonts w:ascii="Times New Roman" w:hAnsi="Times New Roman" w:cs="Times New Roman"/>
                <w:sz w:val="16"/>
                <w:szCs w:val="16"/>
              </w:rPr>
              <w:t>. Baş. Müh</w:t>
            </w:r>
            <w:r w:rsidRPr="00DF0619">
              <w:rPr>
                <w:rFonts w:ascii="Times New Roman" w:hAnsi="Times New Roman" w:cs="Times New Roman"/>
                <w:sz w:val="16"/>
                <w:szCs w:val="16"/>
              </w:rPr>
              <w:t>.</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İhsan AKDOĞAN</w:t>
            </w:r>
          </w:p>
        </w:tc>
        <w:tc>
          <w:tcPr>
            <w:tcW w:w="2010"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EGO </w:t>
            </w:r>
            <w:proofErr w:type="spellStart"/>
            <w:r w:rsidRPr="00DF0619">
              <w:rPr>
                <w:rFonts w:ascii="Times New Roman" w:hAnsi="Times New Roman" w:cs="Times New Roman"/>
                <w:sz w:val="16"/>
                <w:szCs w:val="16"/>
              </w:rPr>
              <w:t>Gnl</w:t>
            </w:r>
            <w:proofErr w:type="spellEnd"/>
            <w:r w:rsidRPr="00DF0619">
              <w:rPr>
                <w:rFonts w:ascii="Times New Roman" w:hAnsi="Times New Roman" w:cs="Times New Roman"/>
                <w:sz w:val="16"/>
                <w:szCs w:val="16"/>
              </w:rPr>
              <w:t xml:space="preserve">.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Otobüs </w:t>
            </w:r>
            <w:proofErr w:type="spellStart"/>
            <w:r w:rsidRPr="00DF0619">
              <w:rPr>
                <w:rFonts w:ascii="Times New Roman" w:hAnsi="Times New Roman" w:cs="Times New Roman"/>
                <w:sz w:val="16"/>
                <w:szCs w:val="16"/>
              </w:rPr>
              <w:t>İşlt</w:t>
            </w:r>
            <w:proofErr w:type="spellEnd"/>
            <w:r w:rsidRPr="00DF0619">
              <w:rPr>
                <w:rFonts w:ascii="Times New Roman" w:hAnsi="Times New Roman" w:cs="Times New Roman"/>
                <w:sz w:val="16"/>
                <w:szCs w:val="16"/>
              </w:rPr>
              <w:t xml:space="preserve">. </w:t>
            </w:r>
            <w:proofErr w:type="gramStart"/>
            <w:r w:rsidRPr="00DF0619">
              <w:rPr>
                <w:rFonts w:ascii="Times New Roman" w:hAnsi="Times New Roman" w:cs="Times New Roman"/>
                <w:sz w:val="16"/>
                <w:szCs w:val="16"/>
              </w:rPr>
              <w:t>Daire  Bşk.</w:t>
            </w:r>
            <w:proofErr w:type="gramEnd"/>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Ömer ARAS</w:t>
            </w:r>
          </w:p>
        </w:tc>
        <w:tc>
          <w:tcPr>
            <w:tcW w:w="2013"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EF02A9" w:rsidRPr="00DF0619" w:rsidRDefault="00EF02A9" w:rsidP="00FD2F3A">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Ulaştırma  Altyapı</w:t>
            </w:r>
            <w:proofErr w:type="gramEnd"/>
            <w:r w:rsidRPr="00DF0619">
              <w:rPr>
                <w:rFonts w:ascii="Times New Roman" w:hAnsi="Times New Roman" w:cs="Times New Roman"/>
                <w:sz w:val="16"/>
                <w:szCs w:val="16"/>
              </w:rPr>
              <w:t xml:space="preserve"> Yat. </w:t>
            </w:r>
            <w:proofErr w:type="gramStart"/>
            <w:r w:rsidRPr="00DF0619">
              <w:rPr>
                <w:rFonts w:ascii="Times New Roman" w:hAnsi="Times New Roman" w:cs="Times New Roman"/>
                <w:sz w:val="16"/>
                <w:szCs w:val="16"/>
              </w:rPr>
              <w:t>Gen.Md</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lüğü</w:t>
            </w:r>
            <w:proofErr w:type="spellEnd"/>
          </w:p>
        </w:tc>
      </w:tr>
      <w:tr w:rsidR="00EF02A9" w:rsidRPr="00DF0619" w:rsidTr="00FD2F3A">
        <w:tc>
          <w:tcPr>
            <w:tcW w:w="2127" w:type="dxa"/>
          </w:tcPr>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p w:rsidR="00EF02A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179" w:type="dxa"/>
          </w:tcPr>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020" w:type="dxa"/>
          </w:tcPr>
          <w:p w:rsidR="00EF02A9" w:rsidRPr="00DF0619" w:rsidRDefault="00EF02A9" w:rsidP="00FD2F3A">
            <w:pPr>
              <w:pStyle w:val="AralkYok"/>
              <w:jc w:val="center"/>
              <w:rPr>
                <w:sz w:val="16"/>
                <w:szCs w:val="16"/>
              </w:rPr>
            </w:pPr>
          </w:p>
        </w:tc>
        <w:tc>
          <w:tcPr>
            <w:tcW w:w="2010" w:type="dxa"/>
          </w:tcPr>
          <w:p w:rsidR="00EF02A9" w:rsidRPr="00DF0619" w:rsidRDefault="00EF02A9" w:rsidP="00FD2F3A">
            <w:pPr>
              <w:pStyle w:val="AralkYok"/>
              <w:jc w:val="center"/>
              <w:rPr>
                <w:sz w:val="16"/>
                <w:szCs w:val="16"/>
              </w:rPr>
            </w:pPr>
          </w:p>
        </w:tc>
        <w:tc>
          <w:tcPr>
            <w:tcW w:w="2013" w:type="dxa"/>
          </w:tcPr>
          <w:p w:rsidR="00EF02A9" w:rsidRPr="00DF0619" w:rsidRDefault="00EF02A9" w:rsidP="00FD2F3A">
            <w:pPr>
              <w:pStyle w:val="AralkYok"/>
              <w:jc w:val="center"/>
              <w:rPr>
                <w:sz w:val="16"/>
                <w:szCs w:val="16"/>
              </w:rPr>
            </w:pPr>
          </w:p>
        </w:tc>
      </w:tr>
      <w:tr w:rsidR="00EF02A9" w:rsidRPr="00DF0619" w:rsidTr="00FD2F3A">
        <w:tc>
          <w:tcPr>
            <w:tcW w:w="2127"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proofErr w:type="spellStart"/>
            <w:r w:rsidRPr="00DF0619">
              <w:rPr>
                <w:rFonts w:ascii="Times New Roman" w:hAnsi="Times New Roman" w:cs="Times New Roman"/>
                <w:sz w:val="16"/>
                <w:szCs w:val="16"/>
              </w:rPr>
              <w:t>Eml</w:t>
            </w:r>
            <w:proofErr w:type="spellEnd"/>
            <w:r w:rsidRPr="00DF0619">
              <w:rPr>
                <w:rFonts w:ascii="Times New Roman" w:hAnsi="Times New Roman" w:cs="Times New Roman"/>
                <w:sz w:val="16"/>
                <w:szCs w:val="16"/>
              </w:rPr>
              <w:t xml:space="preserve">. </w:t>
            </w:r>
            <w:proofErr w:type="spellStart"/>
            <w:proofErr w:type="gramStart"/>
            <w:r w:rsidRPr="00DF0619">
              <w:rPr>
                <w:rFonts w:ascii="Times New Roman" w:hAnsi="Times New Roman" w:cs="Times New Roman"/>
                <w:sz w:val="16"/>
                <w:szCs w:val="16"/>
              </w:rPr>
              <w:t>İst.Dai</w:t>
            </w:r>
            <w:proofErr w:type="spellEnd"/>
            <w:r w:rsidRPr="00DF0619">
              <w:rPr>
                <w:rFonts w:ascii="Times New Roman" w:hAnsi="Times New Roman" w:cs="Times New Roman"/>
                <w:sz w:val="16"/>
                <w:szCs w:val="16"/>
              </w:rPr>
              <w:t>.Bşk.lığı</w:t>
            </w:r>
            <w:proofErr w:type="gramEnd"/>
          </w:p>
          <w:p w:rsidR="00EF02A9" w:rsidRPr="00DF0619" w:rsidRDefault="00EF02A9" w:rsidP="00FD2F3A">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EF02A9" w:rsidRPr="00DF0619" w:rsidRDefault="00EF02A9" w:rsidP="00FD2F3A">
            <w:pPr>
              <w:spacing w:line="0" w:lineRule="atLeast"/>
              <w:jc w:val="center"/>
              <w:rPr>
                <w:rFonts w:ascii="Times New Roman" w:hAnsi="Times New Roman" w:cs="Times New Roman"/>
                <w:sz w:val="16"/>
                <w:szCs w:val="16"/>
              </w:rPr>
            </w:pPr>
            <w:r>
              <w:rPr>
                <w:rFonts w:ascii="Times New Roman" w:hAnsi="Times New Roman" w:cs="Times New Roman"/>
                <w:sz w:val="16"/>
                <w:szCs w:val="16"/>
              </w:rPr>
              <w:t>Haydar KARAKUŞ</w:t>
            </w:r>
          </w:p>
        </w:tc>
        <w:tc>
          <w:tcPr>
            <w:tcW w:w="2179"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Destek </w:t>
            </w:r>
            <w:proofErr w:type="spellStart"/>
            <w:proofErr w:type="gramStart"/>
            <w:r w:rsidRPr="00DF0619">
              <w:rPr>
                <w:rFonts w:ascii="Times New Roman" w:hAnsi="Times New Roman" w:cs="Times New Roman"/>
                <w:sz w:val="16"/>
                <w:szCs w:val="16"/>
              </w:rPr>
              <w:t>Hiz</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proofErr w:type="gramEnd"/>
            <w:r w:rsidRPr="00DF0619">
              <w:rPr>
                <w:rFonts w:ascii="Times New Roman" w:hAnsi="Times New Roman" w:cs="Times New Roman"/>
                <w:sz w:val="16"/>
                <w:szCs w:val="16"/>
              </w:rPr>
              <w:t>.</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Başkanlığı  </w:t>
            </w:r>
            <w:proofErr w:type="gramStart"/>
            <w:r w:rsidRPr="00DF0619">
              <w:rPr>
                <w:rFonts w:ascii="Times New Roman" w:hAnsi="Times New Roman" w:cs="Times New Roman"/>
                <w:sz w:val="16"/>
                <w:szCs w:val="16"/>
              </w:rPr>
              <w:t>Şub.Md</w:t>
            </w:r>
            <w:proofErr w:type="gramEnd"/>
            <w:r w:rsidRPr="00DF0619">
              <w:rPr>
                <w:rFonts w:ascii="Times New Roman" w:hAnsi="Times New Roman" w:cs="Times New Roman"/>
                <w:sz w:val="16"/>
                <w:szCs w:val="16"/>
              </w:rPr>
              <w:t>.</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Fatih AYDEMİR</w:t>
            </w:r>
          </w:p>
        </w:tc>
        <w:tc>
          <w:tcPr>
            <w:tcW w:w="2020"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İmar ve </w:t>
            </w:r>
            <w:proofErr w:type="spellStart"/>
            <w:proofErr w:type="gramStart"/>
            <w:r w:rsidRPr="00DF0619">
              <w:rPr>
                <w:rFonts w:ascii="Times New Roman" w:hAnsi="Times New Roman" w:cs="Times New Roman"/>
                <w:sz w:val="16"/>
                <w:szCs w:val="16"/>
              </w:rPr>
              <w:t>Şeh</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proofErr w:type="gramEnd"/>
            <w:r w:rsidRPr="00DF0619">
              <w:rPr>
                <w:rFonts w:ascii="Times New Roman" w:hAnsi="Times New Roman" w:cs="Times New Roman"/>
                <w:sz w:val="16"/>
                <w:szCs w:val="16"/>
              </w:rPr>
              <w:t>.Bşk.lığı</w:t>
            </w:r>
          </w:p>
          <w:p w:rsidR="00EF02A9" w:rsidRPr="00DF0619" w:rsidRDefault="00EF02A9" w:rsidP="00FD2F3A">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Şub.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Nahit ÖZGE</w:t>
            </w:r>
          </w:p>
        </w:tc>
        <w:tc>
          <w:tcPr>
            <w:tcW w:w="2010"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Fen İsleri </w:t>
            </w:r>
            <w:proofErr w:type="spellStart"/>
            <w:proofErr w:type="gram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roofErr w:type="gramEnd"/>
            <w:r w:rsidRPr="00DF0619">
              <w:rPr>
                <w:rFonts w:ascii="Times New Roman" w:hAnsi="Times New Roman" w:cs="Times New Roman"/>
                <w:sz w:val="16"/>
                <w:szCs w:val="16"/>
              </w:rPr>
              <w:t xml:space="preserve">   Mühendis</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Bahadır ERTUĞRUL</w:t>
            </w:r>
          </w:p>
        </w:tc>
        <w:tc>
          <w:tcPr>
            <w:tcW w:w="2013"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Zabıta </w:t>
            </w:r>
            <w:proofErr w:type="spellStart"/>
            <w:proofErr w:type="gram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roofErr w:type="gramEnd"/>
          </w:p>
          <w:p w:rsidR="00EF02A9" w:rsidRPr="00DF0619" w:rsidRDefault="00EF02A9" w:rsidP="00FD2F3A">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EF02A9" w:rsidRPr="00DF0619" w:rsidRDefault="00EF02A9" w:rsidP="00FD2F3A">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EF02A9" w:rsidRPr="00DF0619" w:rsidTr="00FD2F3A">
        <w:tc>
          <w:tcPr>
            <w:tcW w:w="2127" w:type="dxa"/>
          </w:tcPr>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p w:rsidR="00EF02A9" w:rsidRDefault="00EF02A9" w:rsidP="00FD2F3A">
            <w:pPr>
              <w:pStyle w:val="AralkYok"/>
              <w:jc w:val="center"/>
              <w:rPr>
                <w:sz w:val="16"/>
                <w:szCs w:val="16"/>
              </w:rPr>
            </w:pPr>
          </w:p>
          <w:p w:rsidR="00EF02A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179" w:type="dxa"/>
          </w:tcPr>
          <w:p w:rsidR="00EF02A9" w:rsidRPr="00DF0619" w:rsidRDefault="00EF02A9" w:rsidP="00FD2F3A">
            <w:pPr>
              <w:pStyle w:val="AralkYok"/>
              <w:jc w:val="center"/>
              <w:rPr>
                <w:sz w:val="16"/>
                <w:szCs w:val="16"/>
              </w:rPr>
            </w:pPr>
          </w:p>
          <w:p w:rsidR="00EF02A9" w:rsidRPr="00DF0619" w:rsidRDefault="00EF02A9" w:rsidP="00FD2F3A">
            <w:pPr>
              <w:pStyle w:val="AralkYok"/>
              <w:jc w:val="center"/>
              <w:rPr>
                <w:sz w:val="16"/>
                <w:szCs w:val="16"/>
              </w:rPr>
            </w:pPr>
          </w:p>
        </w:tc>
        <w:tc>
          <w:tcPr>
            <w:tcW w:w="2020" w:type="dxa"/>
          </w:tcPr>
          <w:p w:rsidR="00EF02A9" w:rsidRPr="00DF0619" w:rsidRDefault="00EF02A9" w:rsidP="00FD2F3A">
            <w:pPr>
              <w:pStyle w:val="AralkYok"/>
              <w:jc w:val="center"/>
              <w:rPr>
                <w:sz w:val="16"/>
                <w:szCs w:val="16"/>
              </w:rPr>
            </w:pPr>
          </w:p>
        </w:tc>
        <w:tc>
          <w:tcPr>
            <w:tcW w:w="2010" w:type="dxa"/>
          </w:tcPr>
          <w:p w:rsidR="00EF02A9" w:rsidRPr="00DF0619" w:rsidRDefault="00EF02A9" w:rsidP="00FD2F3A">
            <w:pPr>
              <w:pStyle w:val="AralkYok"/>
              <w:jc w:val="center"/>
              <w:rPr>
                <w:sz w:val="16"/>
                <w:szCs w:val="16"/>
              </w:rPr>
            </w:pPr>
          </w:p>
        </w:tc>
        <w:tc>
          <w:tcPr>
            <w:tcW w:w="2013" w:type="dxa"/>
          </w:tcPr>
          <w:p w:rsidR="00EF02A9" w:rsidRPr="00DF0619" w:rsidRDefault="00EF02A9" w:rsidP="00FD2F3A">
            <w:pPr>
              <w:pStyle w:val="AralkYok"/>
              <w:jc w:val="center"/>
              <w:rPr>
                <w:sz w:val="16"/>
                <w:szCs w:val="16"/>
              </w:rPr>
            </w:pPr>
          </w:p>
        </w:tc>
      </w:tr>
      <w:tr w:rsidR="00EF02A9" w:rsidRPr="00DF0619" w:rsidTr="00FD2F3A">
        <w:tc>
          <w:tcPr>
            <w:tcW w:w="2127"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Çev</w:t>
            </w:r>
            <w:proofErr w:type="spellEnd"/>
            <w:r w:rsidRPr="00DF0619">
              <w:rPr>
                <w:rFonts w:ascii="Times New Roman" w:hAnsi="Times New Roman" w:cs="Times New Roman"/>
                <w:sz w:val="16"/>
                <w:szCs w:val="16"/>
              </w:rPr>
              <w:t>.Kor</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
          <w:p w:rsidR="00EF02A9" w:rsidRPr="00DF0619" w:rsidRDefault="00EF02A9" w:rsidP="00FD2F3A">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Şub.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EF02A9" w:rsidRPr="00DF0619" w:rsidRDefault="00EF02A9" w:rsidP="00FD2F3A">
            <w:pPr>
              <w:pStyle w:val="AralkYok"/>
              <w:jc w:val="center"/>
              <w:rPr>
                <w:sz w:val="16"/>
                <w:szCs w:val="16"/>
              </w:rPr>
            </w:pPr>
            <w:r>
              <w:rPr>
                <w:sz w:val="16"/>
                <w:szCs w:val="16"/>
              </w:rPr>
              <w:t>Levent GÜNEŞ</w:t>
            </w:r>
          </w:p>
        </w:tc>
        <w:tc>
          <w:tcPr>
            <w:tcW w:w="2179"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Kent Estetiği </w:t>
            </w:r>
            <w:proofErr w:type="spell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 xml:space="preserve">. </w:t>
            </w:r>
            <w:proofErr w:type="gramStart"/>
            <w:r w:rsidRPr="00DF0619">
              <w:rPr>
                <w:rFonts w:ascii="Times New Roman" w:hAnsi="Times New Roman" w:cs="Times New Roman"/>
                <w:sz w:val="16"/>
                <w:szCs w:val="16"/>
              </w:rPr>
              <w:t>Bşk.lığı   Mühendis</w:t>
            </w:r>
            <w:proofErr w:type="gramEnd"/>
          </w:p>
          <w:p w:rsidR="00EF02A9" w:rsidRPr="00DF0619" w:rsidRDefault="00EF02A9" w:rsidP="00FD2F3A">
            <w:pPr>
              <w:pStyle w:val="AralkYok"/>
              <w:jc w:val="center"/>
              <w:rPr>
                <w:sz w:val="16"/>
                <w:szCs w:val="16"/>
              </w:rPr>
            </w:pPr>
            <w:r w:rsidRPr="00DF0619">
              <w:rPr>
                <w:sz w:val="16"/>
                <w:szCs w:val="16"/>
              </w:rPr>
              <w:t>F. Ahmet ÖZCAN</w:t>
            </w:r>
          </w:p>
        </w:tc>
        <w:tc>
          <w:tcPr>
            <w:tcW w:w="2020" w:type="dxa"/>
          </w:tcPr>
          <w:p w:rsidR="00EF02A9" w:rsidRPr="00DF0619" w:rsidRDefault="00EF02A9" w:rsidP="00FD2F3A">
            <w:pPr>
              <w:spacing w:line="0" w:lineRule="atLeast"/>
              <w:jc w:val="center"/>
              <w:rPr>
                <w:rFonts w:ascii="Times New Roman" w:hAnsi="Times New Roman" w:cs="Times New Roman"/>
                <w:sz w:val="16"/>
                <w:szCs w:val="16"/>
              </w:rPr>
            </w:pPr>
          </w:p>
        </w:tc>
        <w:tc>
          <w:tcPr>
            <w:tcW w:w="2010" w:type="dxa"/>
          </w:tcPr>
          <w:p w:rsidR="00EF02A9" w:rsidRPr="00DF0619" w:rsidRDefault="00EF02A9" w:rsidP="00FD2F3A">
            <w:pPr>
              <w:jc w:val="center"/>
              <w:rPr>
                <w:rFonts w:ascii="Times New Roman" w:hAnsi="Times New Roman" w:cs="Times New Roman"/>
                <w:sz w:val="16"/>
                <w:szCs w:val="16"/>
              </w:rPr>
            </w:pPr>
          </w:p>
        </w:tc>
        <w:tc>
          <w:tcPr>
            <w:tcW w:w="2013" w:type="dxa"/>
          </w:tcPr>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EF02A9" w:rsidRPr="00DF0619" w:rsidRDefault="00EF02A9" w:rsidP="00FD2F3A">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 xml:space="preserve">Ankara Umum Oto. </w:t>
            </w:r>
            <w:proofErr w:type="spellStart"/>
            <w:proofErr w:type="gramEnd"/>
            <w:r w:rsidRPr="00DF0619">
              <w:rPr>
                <w:rFonts w:ascii="Times New Roman" w:hAnsi="Times New Roman" w:cs="Times New Roman"/>
                <w:sz w:val="16"/>
                <w:szCs w:val="16"/>
              </w:rPr>
              <w:t>Şof</w:t>
            </w:r>
            <w:proofErr w:type="spellEnd"/>
            <w:r w:rsidRPr="00DF0619">
              <w:rPr>
                <w:rFonts w:ascii="Times New Roman" w:hAnsi="Times New Roman" w:cs="Times New Roman"/>
                <w:sz w:val="16"/>
                <w:szCs w:val="16"/>
              </w:rPr>
              <w:t>. Esnaf Odası</w:t>
            </w:r>
          </w:p>
          <w:p w:rsidR="00EF02A9" w:rsidRPr="00DF0619" w:rsidRDefault="00EF02A9" w:rsidP="00FD2F3A">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Tunay KILIÇ</w:t>
            </w:r>
          </w:p>
          <w:p w:rsidR="00EF02A9" w:rsidRPr="00DF0619" w:rsidRDefault="00EF02A9" w:rsidP="00FD2F3A">
            <w:pPr>
              <w:pStyle w:val="AralkYok"/>
              <w:jc w:val="center"/>
              <w:rPr>
                <w:sz w:val="16"/>
                <w:szCs w:val="16"/>
              </w:rPr>
            </w:pPr>
          </w:p>
        </w:tc>
      </w:tr>
      <w:tr w:rsidR="00EF02A9" w:rsidRPr="00DF0619" w:rsidTr="00FD2F3A">
        <w:tc>
          <w:tcPr>
            <w:tcW w:w="2127" w:type="dxa"/>
          </w:tcPr>
          <w:p w:rsidR="00EF02A9" w:rsidRPr="00DF0619" w:rsidRDefault="00EF02A9" w:rsidP="00FD2F3A">
            <w:pPr>
              <w:pStyle w:val="AralkYok"/>
              <w:jc w:val="center"/>
              <w:rPr>
                <w:sz w:val="12"/>
                <w:szCs w:val="12"/>
              </w:rPr>
            </w:pPr>
          </w:p>
        </w:tc>
        <w:tc>
          <w:tcPr>
            <w:tcW w:w="2179" w:type="dxa"/>
          </w:tcPr>
          <w:p w:rsidR="00EF02A9" w:rsidRPr="00DF0619" w:rsidRDefault="00EF02A9" w:rsidP="00FD2F3A">
            <w:pPr>
              <w:pStyle w:val="AralkYok"/>
              <w:jc w:val="center"/>
              <w:rPr>
                <w:sz w:val="12"/>
                <w:szCs w:val="12"/>
              </w:rPr>
            </w:pPr>
          </w:p>
        </w:tc>
        <w:tc>
          <w:tcPr>
            <w:tcW w:w="2020" w:type="dxa"/>
          </w:tcPr>
          <w:p w:rsidR="00EF02A9" w:rsidRPr="00DF0619" w:rsidRDefault="00EF02A9" w:rsidP="00FD2F3A">
            <w:pPr>
              <w:spacing w:line="0" w:lineRule="atLeast"/>
              <w:jc w:val="center"/>
              <w:rPr>
                <w:rFonts w:ascii="Times New Roman" w:hAnsi="Times New Roman" w:cs="Times New Roman"/>
                <w:sz w:val="12"/>
                <w:szCs w:val="12"/>
              </w:rPr>
            </w:pPr>
          </w:p>
        </w:tc>
        <w:tc>
          <w:tcPr>
            <w:tcW w:w="2010" w:type="dxa"/>
          </w:tcPr>
          <w:p w:rsidR="00EF02A9" w:rsidRPr="00DF0619" w:rsidRDefault="00EF02A9" w:rsidP="00FD2F3A">
            <w:pPr>
              <w:pStyle w:val="AralkYok"/>
              <w:rPr>
                <w:sz w:val="12"/>
                <w:szCs w:val="12"/>
              </w:rPr>
            </w:pPr>
          </w:p>
        </w:tc>
        <w:tc>
          <w:tcPr>
            <w:tcW w:w="2013" w:type="dxa"/>
          </w:tcPr>
          <w:p w:rsidR="00EF02A9" w:rsidRPr="00DF0619" w:rsidRDefault="00EF02A9" w:rsidP="00FD2F3A">
            <w:pPr>
              <w:pStyle w:val="AralkYok"/>
              <w:jc w:val="center"/>
              <w:rPr>
                <w:sz w:val="12"/>
                <w:szCs w:val="12"/>
              </w:rPr>
            </w:pPr>
          </w:p>
        </w:tc>
      </w:tr>
      <w:tr w:rsidR="00EF02A9" w:rsidRPr="00DF0619" w:rsidTr="00FD2F3A">
        <w:tc>
          <w:tcPr>
            <w:tcW w:w="2127" w:type="dxa"/>
          </w:tcPr>
          <w:p w:rsidR="00EF02A9" w:rsidRPr="00DF0619" w:rsidRDefault="00EF02A9" w:rsidP="00FD2F3A">
            <w:pPr>
              <w:pStyle w:val="AralkYok"/>
              <w:jc w:val="center"/>
              <w:rPr>
                <w:sz w:val="16"/>
                <w:szCs w:val="16"/>
              </w:rPr>
            </w:pPr>
          </w:p>
        </w:tc>
        <w:tc>
          <w:tcPr>
            <w:tcW w:w="2179" w:type="dxa"/>
          </w:tcPr>
          <w:p w:rsidR="00EF02A9" w:rsidRPr="00DF0619" w:rsidRDefault="00EF02A9" w:rsidP="00FD2F3A">
            <w:pPr>
              <w:pStyle w:val="AralkYok"/>
              <w:jc w:val="center"/>
              <w:rPr>
                <w:sz w:val="16"/>
                <w:szCs w:val="16"/>
              </w:rPr>
            </w:pPr>
          </w:p>
        </w:tc>
        <w:tc>
          <w:tcPr>
            <w:tcW w:w="2020" w:type="dxa"/>
          </w:tcPr>
          <w:p w:rsidR="00EF02A9" w:rsidRPr="00DF0619" w:rsidRDefault="00EF02A9" w:rsidP="00FD2F3A">
            <w:pPr>
              <w:spacing w:line="0" w:lineRule="atLeast"/>
              <w:jc w:val="center"/>
              <w:rPr>
                <w:rFonts w:ascii="Times New Roman" w:hAnsi="Times New Roman" w:cs="Times New Roman"/>
                <w:sz w:val="16"/>
                <w:szCs w:val="16"/>
              </w:rPr>
            </w:pPr>
          </w:p>
        </w:tc>
        <w:tc>
          <w:tcPr>
            <w:tcW w:w="2010" w:type="dxa"/>
          </w:tcPr>
          <w:p w:rsidR="00EF02A9" w:rsidRPr="00DF0619" w:rsidRDefault="00EF02A9" w:rsidP="00FD2F3A">
            <w:pPr>
              <w:pStyle w:val="AralkYok"/>
              <w:rPr>
                <w:sz w:val="12"/>
                <w:szCs w:val="12"/>
              </w:rPr>
            </w:pPr>
          </w:p>
        </w:tc>
        <w:tc>
          <w:tcPr>
            <w:tcW w:w="2013" w:type="dxa"/>
          </w:tcPr>
          <w:p w:rsidR="00EF02A9" w:rsidRPr="00DF0619" w:rsidRDefault="00EF02A9" w:rsidP="00FD2F3A">
            <w:pPr>
              <w:pStyle w:val="AralkYok"/>
              <w:jc w:val="center"/>
              <w:rPr>
                <w:sz w:val="12"/>
                <w:szCs w:val="12"/>
              </w:rPr>
            </w:pPr>
          </w:p>
        </w:tc>
      </w:tr>
    </w:tbl>
    <w:p w:rsidR="00813210" w:rsidRDefault="00813210" w:rsidP="00813210">
      <w:pPr>
        <w:spacing w:after="0" w:line="0" w:lineRule="atLeast"/>
        <w:ind w:left="-142"/>
        <w:jc w:val="both"/>
        <w:rPr>
          <w:rFonts w:ascii="Times New Roman" w:hAnsi="Times New Roman" w:cs="Times New Roman"/>
          <w:b/>
          <w:sz w:val="20"/>
          <w:szCs w:val="20"/>
        </w:rPr>
      </w:pPr>
    </w:p>
    <w:p w:rsidR="00813210" w:rsidRPr="00E27814" w:rsidRDefault="00813210" w:rsidP="00813210">
      <w:pPr>
        <w:spacing w:after="0" w:line="0" w:lineRule="atLeast"/>
        <w:ind w:left="-142"/>
        <w:jc w:val="both"/>
        <w:rPr>
          <w:rFonts w:ascii="Times New Roman" w:hAnsi="Times New Roman" w:cs="Times New Roman"/>
          <w:b/>
          <w:sz w:val="20"/>
          <w:szCs w:val="20"/>
        </w:rPr>
      </w:pPr>
    </w:p>
    <w:p w:rsidR="00813210" w:rsidRDefault="00813210" w:rsidP="00813210">
      <w:pPr>
        <w:pStyle w:val="AralkYok"/>
        <w:ind w:right="283"/>
        <w:rPr>
          <w:b/>
        </w:rPr>
      </w:pPr>
    </w:p>
    <w:p w:rsidR="00813210" w:rsidRDefault="00813210" w:rsidP="00813210">
      <w:pPr>
        <w:pStyle w:val="AralkYok"/>
        <w:ind w:right="283"/>
        <w:rPr>
          <w:b/>
        </w:rPr>
      </w:pPr>
    </w:p>
    <w:p w:rsidR="00813210" w:rsidRDefault="00813210" w:rsidP="00813210">
      <w:pPr>
        <w:pStyle w:val="AralkYok"/>
        <w:ind w:left="-142" w:right="283"/>
        <w:rPr>
          <w:b/>
        </w:rPr>
      </w:pPr>
    </w:p>
    <w:p w:rsidR="00813210" w:rsidRPr="00A26C75" w:rsidRDefault="00813210" w:rsidP="00813210">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813210" w:rsidRPr="00A26C75" w:rsidRDefault="00BE375C" w:rsidP="00813210">
      <w:pPr>
        <w:pStyle w:val="AralkYok"/>
        <w:ind w:left="-142" w:right="283"/>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813210" w:rsidRPr="00A26C75" w:rsidRDefault="00813210" w:rsidP="00813210">
      <w:pPr>
        <w:pStyle w:val="AralkYok"/>
        <w:ind w:left="-142" w:right="283"/>
        <w:rPr>
          <w:rFonts w:ascii="Times New Roman" w:hAnsi="Times New Roman" w:cs="Times New Roman"/>
          <w:b/>
        </w:rPr>
      </w:pPr>
    </w:p>
    <w:p w:rsidR="00813210" w:rsidRDefault="00813210" w:rsidP="00813210">
      <w:pPr>
        <w:pStyle w:val="AralkYok"/>
        <w:ind w:left="-142" w:right="283"/>
        <w:rPr>
          <w:rFonts w:ascii="Times New Roman" w:hAnsi="Times New Roman" w:cs="Times New Roman"/>
          <w:b/>
        </w:rPr>
      </w:pPr>
    </w:p>
    <w:p w:rsidR="00813210" w:rsidRPr="00A26C75" w:rsidRDefault="00813210" w:rsidP="00813210">
      <w:pPr>
        <w:pStyle w:val="AralkYok"/>
        <w:ind w:left="-142" w:right="283"/>
        <w:rPr>
          <w:rFonts w:ascii="Times New Roman" w:hAnsi="Times New Roman" w:cs="Times New Roman"/>
          <w:b/>
        </w:rPr>
      </w:pPr>
    </w:p>
    <w:p w:rsidR="00813210" w:rsidRPr="00A26C75" w:rsidRDefault="00813210" w:rsidP="00813210">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813210" w:rsidRPr="007B49E7" w:rsidRDefault="00813210" w:rsidP="00813210">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813210" w:rsidRPr="0015203A" w:rsidRDefault="00813210" w:rsidP="0015203A">
      <w:pPr>
        <w:ind w:left="-142"/>
        <w:jc w:val="both"/>
        <w:rPr>
          <w:rFonts w:ascii="Times New Roman" w:hAnsi="Times New Roman" w:cs="Times New Roman"/>
          <w:sz w:val="24"/>
          <w:szCs w:val="24"/>
        </w:rPr>
      </w:pPr>
    </w:p>
    <w:sectPr w:rsidR="00813210" w:rsidRPr="0015203A"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FB" w:rsidRDefault="00A73DFB" w:rsidP="0008561E">
      <w:pPr>
        <w:spacing w:after="0" w:line="240" w:lineRule="auto"/>
      </w:pPr>
      <w:r>
        <w:separator/>
      </w:r>
    </w:p>
  </w:endnote>
  <w:endnote w:type="continuationSeparator" w:id="0">
    <w:p w:rsidR="00A73DFB" w:rsidRDefault="00A73DF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C53FD8">
        <w:pPr>
          <w:pStyle w:val="Altbilgi"/>
          <w:jc w:val="center"/>
        </w:pPr>
        <w:fldSimple w:instr=" PAGE   \* MERGEFORMAT ">
          <w:r w:rsidR="00075E51">
            <w:rPr>
              <w:noProof/>
            </w:rPr>
            <w:t>1</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FB" w:rsidRDefault="00A73DFB" w:rsidP="0008561E">
      <w:pPr>
        <w:spacing w:after="0" w:line="240" w:lineRule="auto"/>
      </w:pPr>
      <w:r>
        <w:separator/>
      </w:r>
    </w:p>
  </w:footnote>
  <w:footnote w:type="continuationSeparator" w:id="0">
    <w:p w:rsidR="00A73DFB" w:rsidRDefault="00A73DF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0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9"/>
      <w:gridCol w:w="5054"/>
      <w:gridCol w:w="2404"/>
    </w:tblGrid>
    <w:tr w:rsidR="007E41AB" w:rsidRPr="00712D5B" w:rsidTr="005F0A69">
      <w:trPr>
        <w:trHeight w:val="261"/>
      </w:trPr>
      <w:tc>
        <w:tcPr>
          <w:tcW w:w="10207"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5F0A69">
      <w:trPr>
        <w:trHeight w:val="621"/>
      </w:trPr>
      <w:tc>
        <w:tcPr>
          <w:tcW w:w="2749"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54"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04"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0313D6">
            <w:rPr>
              <w:rFonts w:ascii="Times New Roman" w:hAnsi="Times New Roman" w:cs="Times New Roman"/>
              <w:bCs/>
              <w:sz w:val="20"/>
              <w:szCs w:val="20"/>
            </w:rPr>
            <w:t>21</w:t>
          </w:r>
          <w:proofErr w:type="gramEnd"/>
          <w:r>
            <w:rPr>
              <w:rFonts w:ascii="Times New Roman" w:hAnsi="Times New Roman" w:cs="Times New Roman"/>
              <w:bCs/>
              <w:sz w:val="20"/>
              <w:szCs w:val="20"/>
            </w:rPr>
            <w:t>.0</w:t>
          </w:r>
          <w:r w:rsidR="00814FBC">
            <w:rPr>
              <w:rFonts w:ascii="Times New Roman" w:hAnsi="Times New Roman" w:cs="Times New Roman"/>
              <w:bCs/>
              <w:sz w:val="20"/>
              <w:szCs w:val="20"/>
            </w:rPr>
            <w:t>4</w:t>
          </w:r>
          <w:r w:rsidR="000313D6">
            <w:rPr>
              <w:rFonts w:ascii="Times New Roman" w:hAnsi="Times New Roman" w:cs="Times New Roman"/>
              <w:bCs/>
              <w:sz w:val="20"/>
              <w:szCs w:val="20"/>
            </w:rPr>
            <w:t>.2017</w:t>
          </w:r>
        </w:p>
        <w:p w:rsidR="007E41AB" w:rsidRPr="001F2A72" w:rsidRDefault="000313D6"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:2017</w:t>
          </w:r>
          <w:proofErr w:type="gramEnd"/>
          <w:r w:rsidR="007E41AB" w:rsidRPr="001F2A72">
            <w:rPr>
              <w:rFonts w:ascii="Times New Roman" w:hAnsi="Times New Roman" w:cs="Times New Roman"/>
              <w:sz w:val="20"/>
              <w:szCs w:val="20"/>
            </w:rPr>
            <w:t>/</w:t>
          </w:r>
          <w:r>
            <w:rPr>
              <w:rFonts w:ascii="Times New Roman" w:hAnsi="Times New Roman" w:cs="Times New Roman"/>
              <w:sz w:val="20"/>
              <w:szCs w:val="20"/>
            </w:rPr>
            <w:t>13</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5F0A69">
      <w:trPr>
        <w:trHeight w:val="224"/>
      </w:trPr>
      <w:tc>
        <w:tcPr>
          <w:tcW w:w="2749"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054"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04"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5F0A69">
      <w:trPr>
        <w:trHeight w:val="88"/>
      </w:trPr>
      <w:tc>
        <w:tcPr>
          <w:tcW w:w="2749"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58" w:type="dxa"/>
          <w:gridSpan w:val="2"/>
          <w:tcBorders>
            <w:top w:val="nil"/>
            <w:left w:val="nil"/>
            <w:bottom w:val="nil"/>
            <w:right w:val="thickThinLargeGap" w:sz="24" w:space="0" w:color="auto"/>
          </w:tcBorders>
        </w:tcPr>
        <w:p w:rsidR="007E41AB" w:rsidRPr="00712D5B" w:rsidRDefault="000313D6" w:rsidP="007E41AB">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Psiko</w:t>
          </w:r>
          <w:proofErr w:type="spellEnd"/>
          <w:r>
            <w:rPr>
              <w:rFonts w:ascii="Times New Roman" w:hAnsi="Times New Roman" w:cs="Times New Roman"/>
              <w:sz w:val="20"/>
              <w:szCs w:val="20"/>
            </w:rPr>
            <w:t xml:space="preserve">-Teknik Değerlendirme Raporu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7E41AB" w:rsidRPr="00712D5B" w:rsidTr="005F0A69">
      <w:trPr>
        <w:trHeight w:val="142"/>
      </w:trPr>
      <w:tc>
        <w:tcPr>
          <w:tcW w:w="2749"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58" w:type="dxa"/>
          <w:gridSpan w:val="2"/>
          <w:tcBorders>
            <w:top w:val="nil"/>
            <w:left w:val="nil"/>
            <w:bottom w:val="nil"/>
            <w:right w:val="thickThinLargeGap" w:sz="24" w:space="0" w:color="auto"/>
          </w:tcBorders>
        </w:tcPr>
        <w:p w:rsidR="007E41AB" w:rsidRPr="00712D5B" w:rsidRDefault="000313D6" w:rsidP="000313D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20.03.2017 tarih ve E.5672 </w:t>
          </w:r>
          <w:r w:rsidR="00814FBC">
            <w:rPr>
              <w:rFonts w:ascii="Times New Roman" w:hAnsi="Times New Roman" w:cs="Times New Roman"/>
              <w:sz w:val="20"/>
              <w:szCs w:val="20"/>
            </w:rPr>
            <w:t xml:space="preserve">sayılı </w:t>
          </w:r>
          <w:r>
            <w:rPr>
              <w:rFonts w:ascii="Times New Roman" w:hAnsi="Times New Roman" w:cs="Times New Roman"/>
              <w:sz w:val="20"/>
              <w:szCs w:val="20"/>
            </w:rPr>
            <w:t>yazısı</w:t>
          </w:r>
          <w:r w:rsidR="007E41AB">
            <w:rPr>
              <w:rFonts w:ascii="Times New Roman" w:hAnsi="Times New Roman" w:cs="Times New Roman"/>
              <w:sz w:val="20"/>
              <w:szCs w:val="20"/>
            </w:rPr>
            <w:t xml:space="preserve">. </w:t>
          </w:r>
        </w:p>
      </w:tc>
    </w:tr>
    <w:tr w:rsidR="007E41AB" w:rsidRPr="00712D5B" w:rsidTr="005F0A69">
      <w:trPr>
        <w:trHeight w:val="260"/>
      </w:trPr>
      <w:tc>
        <w:tcPr>
          <w:tcW w:w="2749"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58" w:type="dxa"/>
          <w:gridSpan w:val="2"/>
          <w:tcBorders>
            <w:top w:val="nil"/>
            <w:left w:val="nil"/>
            <w:bottom w:val="thickThinLargeGap" w:sz="24" w:space="0" w:color="auto"/>
            <w:right w:val="thickThinLargeGap" w:sz="24" w:space="0" w:color="auto"/>
          </w:tcBorders>
        </w:tcPr>
        <w:p w:rsidR="007E41AB" w:rsidRPr="00712D5B" w:rsidRDefault="000313D6"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EGO İdare Encümeni 14.03.2017 tarih ve 2017/30 sayılı kararı.</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313D6"/>
    <w:rsid w:val="00064499"/>
    <w:rsid w:val="00075E51"/>
    <w:rsid w:val="0008561E"/>
    <w:rsid w:val="00087E2E"/>
    <w:rsid w:val="000A1100"/>
    <w:rsid w:val="000A41BF"/>
    <w:rsid w:val="000E594E"/>
    <w:rsid w:val="000F0D58"/>
    <w:rsid w:val="000F3C43"/>
    <w:rsid w:val="000F50BF"/>
    <w:rsid w:val="00122826"/>
    <w:rsid w:val="00135C53"/>
    <w:rsid w:val="0015203A"/>
    <w:rsid w:val="00162A66"/>
    <w:rsid w:val="001861AB"/>
    <w:rsid w:val="001A716E"/>
    <w:rsid w:val="001C5CCA"/>
    <w:rsid w:val="001D711C"/>
    <w:rsid w:val="001F60A6"/>
    <w:rsid w:val="00224469"/>
    <w:rsid w:val="00232E17"/>
    <w:rsid w:val="0024519B"/>
    <w:rsid w:val="0024626D"/>
    <w:rsid w:val="00252F15"/>
    <w:rsid w:val="00280535"/>
    <w:rsid w:val="002934BA"/>
    <w:rsid w:val="00295165"/>
    <w:rsid w:val="002A13BA"/>
    <w:rsid w:val="002A3ED1"/>
    <w:rsid w:val="002A5A1E"/>
    <w:rsid w:val="002C3737"/>
    <w:rsid w:val="002C6B85"/>
    <w:rsid w:val="002E1A59"/>
    <w:rsid w:val="003018A7"/>
    <w:rsid w:val="00302B84"/>
    <w:rsid w:val="00314CCE"/>
    <w:rsid w:val="00330DBA"/>
    <w:rsid w:val="003335F0"/>
    <w:rsid w:val="00342566"/>
    <w:rsid w:val="00345B74"/>
    <w:rsid w:val="00362140"/>
    <w:rsid w:val="00372027"/>
    <w:rsid w:val="00391B59"/>
    <w:rsid w:val="003A4BEE"/>
    <w:rsid w:val="003D350B"/>
    <w:rsid w:val="003E30E5"/>
    <w:rsid w:val="00424EE9"/>
    <w:rsid w:val="00425450"/>
    <w:rsid w:val="0045220D"/>
    <w:rsid w:val="00462562"/>
    <w:rsid w:val="004668AD"/>
    <w:rsid w:val="00495514"/>
    <w:rsid w:val="004B24FF"/>
    <w:rsid w:val="004C0031"/>
    <w:rsid w:val="004D4970"/>
    <w:rsid w:val="004E30E0"/>
    <w:rsid w:val="004F000D"/>
    <w:rsid w:val="004F3F2F"/>
    <w:rsid w:val="00511740"/>
    <w:rsid w:val="0051568D"/>
    <w:rsid w:val="005228EB"/>
    <w:rsid w:val="005266C4"/>
    <w:rsid w:val="00544431"/>
    <w:rsid w:val="005449D0"/>
    <w:rsid w:val="00557D6D"/>
    <w:rsid w:val="00565F7F"/>
    <w:rsid w:val="00587907"/>
    <w:rsid w:val="005A0690"/>
    <w:rsid w:val="005B6528"/>
    <w:rsid w:val="005E4145"/>
    <w:rsid w:val="005E642C"/>
    <w:rsid w:val="005E7474"/>
    <w:rsid w:val="005F0A69"/>
    <w:rsid w:val="00600705"/>
    <w:rsid w:val="00610968"/>
    <w:rsid w:val="00616D2D"/>
    <w:rsid w:val="0062114D"/>
    <w:rsid w:val="00621C48"/>
    <w:rsid w:val="00636884"/>
    <w:rsid w:val="0065231B"/>
    <w:rsid w:val="0065357F"/>
    <w:rsid w:val="00667F00"/>
    <w:rsid w:val="00677C7E"/>
    <w:rsid w:val="00681C6E"/>
    <w:rsid w:val="006A0227"/>
    <w:rsid w:val="006D7AF7"/>
    <w:rsid w:val="006E7F66"/>
    <w:rsid w:val="00705B4E"/>
    <w:rsid w:val="00713C93"/>
    <w:rsid w:val="00717A08"/>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3210"/>
    <w:rsid w:val="008140A1"/>
    <w:rsid w:val="00814FBC"/>
    <w:rsid w:val="00816E3D"/>
    <w:rsid w:val="0081714B"/>
    <w:rsid w:val="00835E13"/>
    <w:rsid w:val="008441CB"/>
    <w:rsid w:val="008448EC"/>
    <w:rsid w:val="00871C84"/>
    <w:rsid w:val="008821E3"/>
    <w:rsid w:val="0089121A"/>
    <w:rsid w:val="008B1E26"/>
    <w:rsid w:val="008B50E9"/>
    <w:rsid w:val="008C351A"/>
    <w:rsid w:val="008D55C5"/>
    <w:rsid w:val="008E0351"/>
    <w:rsid w:val="008F0A7E"/>
    <w:rsid w:val="009067F0"/>
    <w:rsid w:val="00911615"/>
    <w:rsid w:val="00931665"/>
    <w:rsid w:val="0093491D"/>
    <w:rsid w:val="009416C2"/>
    <w:rsid w:val="009532FE"/>
    <w:rsid w:val="009667DC"/>
    <w:rsid w:val="00970E87"/>
    <w:rsid w:val="009843C2"/>
    <w:rsid w:val="009A144A"/>
    <w:rsid w:val="009B6F91"/>
    <w:rsid w:val="009C7B5A"/>
    <w:rsid w:val="009D2A91"/>
    <w:rsid w:val="00A1048F"/>
    <w:rsid w:val="00A2014A"/>
    <w:rsid w:val="00A4271E"/>
    <w:rsid w:val="00A469C4"/>
    <w:rsid w:val="00A70962"/>
    <w:rsid w:val="00A73DFB"/>
    <w:rsid w:val="00A872DC"/>
    <w:rsid w:val="00A94BCF"/>
    <w:rsid w:val="00A96C0F"/>
    <w:rsid w:val="00AA6B71"/>
    <w:rsid w:val="00AB1A13"/>
    <w:rsid w:val="00AB6A4E"/>
    <w:rsid w:val="00AB7305"/>
    <w:rsid w:val="00AC2D5B"/>
    <w:rsid w:val="00AD57E0"/>
    <w:rsid w:val="00AE7AE6"/>
    <w:rsid w:val="00AF2223"/>
    <w:rsid w:val="00B15A9B"/>
    <w:rsid w:val="00B23EC5"/>
    <w:rsid w:val="00B309E4"/>
    <w:rsid w:val="00B70CA8"/>
    <w:rsid w:val="00B978FB"/>
    <w:rsid w:val="00BB4329"/>
    <w:rsid w:val="00BB7192"/>
    <w:rsid w:val="00BD7267"/>
    <w:rsid w:val="00BE375C"/>
    <w:rsid w:val="00BE3DD4"/>
    <w:rsid w:val="00BF0E12"/>
    <w:rsid w:val="00C03BB2"/>
    <w:rsid w:val="00C04246"/>
    <w:rsid w:val="00C1213C"/>
    <w:rsid w:val="00C24621"/>
    <w:rsid w:val="00C53356"/>
    <w:rsid w:val="00C53FD8"/>
    <w:rsid w:val="00C617D7"/>
    <w:rsid w:val="00C6238D"/>
    <w:rsid w:val="00C64BFC"/>
    <w:rsid w:val="00C73F8E"/>
    <w:rsid w:val="00C830D4"/>
    <w:rsid w:val="00C836EA"/>
    <w:rsid w:val="00C87103"/>
    <w:rsid w:val="00CA2A86"/>
    <w:rsid w:val="00CD1EA6"/>
    <w:rsid w:val="00CD28B9"/>
    <w:rsid w:val="00CE624D"/>
    <w:rsid w:val="00CF355D"/>
    <w:rsid w:val="00D16705"/>
    <w:rsid w:val="00D209CF"/>
    <w:rsid w:val="00D2526E"/>
    <w:rsid w:val="00D413F4"/>
    <w:rsid w:val="00D50251"/>
    <w:rsid w:val="00D602EE"/>
    <w:rsid w:val="00D7131C"/>
    <w:rsid w:val="00D71DFD"/>
    <w:rsid w:val="00D73F94"/>
    <w:rsid w:val="00D81244"/>
    <w:rsid w:val="00D87D46"/>
    <w:rsid w:val="00DD5711"/>
    <w:rsid w:val="00DE769E"/>
    <w:rsid w:val="00DF5358"/>
    <w:rsid w:val="00DF5A41"/>
    <w:rsid w:val="00E123B1"/>
    <w:rsid w:val="00E27814"/>
    <w:rsid w:val="00E32208"/>
    <w:rsid w:val="00E6449B"/>
    <w:rsid w:val="00E66D4E"/>
    <w:rsid w:val="00E91E17"/>
    <w:rsid w:val="00EA2458"/>
    <w:rsid w:val="00EB1C2B"/>
    <w:rsid w:val="00EB6E81"/>
    <w:rsid w:val="00ED39C0"/>
    <w:rsid w:val="00EF02A9"/>
    <w:rsid w:val="00F307AD"/>
    <w:rsid w:val="00F30B1F"/>
    <w:rsid w:val="00F4525E"/>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649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135</cp:revision>
  <cp:lastPrinted>2017-04-24T06:16:00Z</cp:lastPrinted>
  <dcterms:created xsi:type="dcterms:W3CDTF">2014-06-28T10:52:00Z</dcterms:created>
  <dcterms:modified xsi:type="dcterms:W3CDTF">2017-04-24T06:37:00Z</dcterms:modified>
</cp:coreProperties>
</file>