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22" w:rsidRPr="00CB6775" w:rsidRDefault="00351F38" w:rsidP="009856DA">
      <w:pPr>
        <w:spacing w:after="0"/>
        <w:ind w:left="142" w:right="555" w:firstLine="709"/>
        <w:jc w:val="both"/>
        <w:rPr>
          <w:rFonts w:ascii="Times New Roman" w:hAnsi="Times New Roman" w:cs="Times New Roman"/>
          <w:sz w:val="24"/>
          <w:szCs w:val="24"/>
        </w:rPr>
      </w:pPr>
      <w:r>
        <w:rPr>
          <w:rFonts w:ascii="Times New Roman" w:hAnsi="Times New Roman" w:cs="Times New Roman"/>
          <w:sz w:val="24"/>
          <w:szCs w:val="24"/>
        </w:rPr>
        <w:t>E</w:t>
      </w:r>
      <w:r w:rsidR="009E5B22" w:rsidRPr="00CB6775">
        <w:rPr>
          <w:rFonts w:ascii="Times New Roman" w:hAnsi="Times New Roman" w:cs="Times New Roman"/>
          <w:sz w:val="24"/>
          <w:szCs w:val="24"/>
        </w:rPr>
        <w:t xml:space="preserve">GO Genel Müdürlüğünün </w:t>
      </w:r>
      <w:r w:rsidR="00E2327A">
        <w:rPr>
          <w:rFonts w:ascii="Times New Roman" w:hAnsi="Times New Roman" w:cs="Times New Roman"/>
          <w:sz w:val="24"/>
          <w:szCs w:val="24"/>
        </w:rPr>
        <w:t>1</w:t>
      </w:r>
      <w:r w:rsidR="002F191D">
        <w:rPr>
          <w:rFonts w:ascii="Times New Roman" w:hAnsi="Times New Roman" w:cs="Times New Roman"/>
          <w:sz w:val="24"/>
          <w:szCs w:val="24"/>
        </w:rPr>
        <w:t>5</w:t>
      </w:r>
      <w:r w:rsidR="009E5B22" w:rsidRPr="00CB6775">
        <w:rPr>
          <w:rFonts w:ascii="Times New Roman" w:hAnsi="Times New Roman" w:cs="Times New Roman"/>
          <w:sz w:val="24"/>
          <w:szCs w:val="24"/>
        </w:rPr>
        <w:t>.</w:t>
      </w:r>
      <w:r w:rsidR="002F191D">
        <w:rPr>
          <w:rFonts w:ascii="Times New Roman" w:hAnsi="Times New Roman" w:cs="Times New Roman"/>
          <w:sz w:val="24"/>
          <w:szCs w:val="24"/>
        </w:rPr>
        <w:t>0</w:t>
      </w:r>
      <w:r w:rsidR="00E2327A">
        <w:rPr>
          <w:rFonts w:ascii="Times New Roman" w:hAnsi="Times New Roman" w:cs="Times New Roman"/>
          <w:sz w:val="24"/>
          <w:szCs w:val="24"/>
        </w:rPr>
        <w:t>2</w:t>
      </w:r>
      <w:r w:rsidR="009E5B22" w:rsidRPr="00CB6775">
        <w:rPr>
          <w:rFonts w:ascii="Times New Roman" w:hAnsi="Times New Roman" w:cs="Times New Roman"/>
          <w:sz w:val="24"/>
          <w:szCs w:val="24"/>
        </w:rPr>
        <w:t>.201</w:t>
      </w:r>
      <w:r w:rsidR="002F191D">
        <w:rPr>
          <w:rFonts w:ascii="Times New Roman" w:hAnsi="Times New Roman" w:cs="Times New Roman"/>
          <w:sz w:val="24"/>
          <w:szCs w:val="24"/>
        </w:rPr>
        <w:t>8</w:t>
      </w:r>
      <w:r w:rsidR="009E5B22" w:rsidRPr="00CB6775">
        <w:rPr>
          <w:rFonts w:ascii="Times New Roman" w:hAnsi="Times New Roman" w:cs="Times New Roman"/>
          <w:sz w:val="24"/>
          <w:szCs w:val="24"/>
        </w:rPr>
        <w:t xml:space="preserve"> tarih ve </w:t>
      </w:r>
      <w:r w:rsidR="002A2AAC" w:rsidRPr="00CB6775">
        <w:rPr>
          <w:rFonts w:ascii="Times New Roman" w:hAnsi="Times New Roman" w:cs="Times New Roman"/>
          <w:sz w:val="24"/>
          <w:szCs w:val="24"/>
        </w:rPr>
        <w:t>E.</w:t>
      </w:r>
      <w:r w:rsidR="00E2327A">
        <w:rPr>
          <w:rFonts w:ascii="Times New Roman" w:hAnsi="Times New Roman" w:cs="Times New Roman"/>
          <w:sz w:val="24"/>
          <w:szCs w:val="24"/>
        </w:rPr>
        <w:t>3093</w:t>
      </w:r>
      <w:r w:rsidR="009E5B22" w:rsidRPr="00CB6775">
        <w:rPr>
          <w:rFonts w:ascii="Times New Roman" w:hAnsi="Times New Roman" w:cs="Times New Roman"/>
          <w:sz w:val="24"/>
          <w:szCs w:val="24"/>
        </w:rPr>
        <w:t xml:space="preserve"> sayılı yazıları eki EGO İdare Encümeninin </w:t>
      </w:r>
      <w:r w:rsidR="00E2327A">
        <w:rPr>
          <w:rFonts w:ascii="Times New Roman" w:hAnsi="Times New Roman" w:cs="Times New Roman"/>
          <w:sz w:val="24"/>
          <w:szCs w:val="24"/>
        </w:rPr>
        <w:t>13</w:t>
      </w:r>
      <w:r w:rsidR="009E5B22" w:rsidRPr="00CB6775">
        <w:rPr>
          <w:rFonts w:ascii="Times New Roman" w:hAnsi="Times New Roman" w:cs="Times New Roman"/>
          <w:sz w:val="24"/>
          <w:szCs w:val="24"/>
        </w:rPr>
        <w:t>.</w:t>
      </w:r>
      <w:r w:rsidR="002F191D">
        <w:rPr>
          <w:rFonts w:ascii="Times New Roman" w:hAnsi="Times New Roman" w:cs="Times New Roman"/>
          <w:sz w:val="24"/>
          <w:szCs w:val="24"/>
        </w:rPr>
        <w:t>0</w:t>
      </w:r>
      <w:r w:rsidR="00E2327A">
        <w:rPr>
          <w:rFonts w:ascii="Times New Roman" w:hAnsi="Times New Roman" w:cs="Times New Roman"/>
          <w:sz w:val="24"/>
          <w:szCs w:val="24"/>
        </w:rPr>
        <w:t>2</w:t>
      </w:r>
      <w:r w:rsidR="009E5B22" w:rsidRPr="00CB6775">
        <w:rPr>
          <w:rFonts w:ascii="Times New Roman" w:hAnsi="Times New Roman" w:cs="Times New Roman"/>
          <w:sz w:val="24"/>
          <w:szCs w:val="24"/>
        </w:rPr>
        <w:t>.201</w:t>
      </w:r>
      <w:r w:rsidR="002F191D">
        <w:rPr>
          <w:rFonts w:ascii="Times New Roman" w:hAnsi="Times New Roman" w:cs="Times New Roman"/>
          <w:sz w:val="24"/>
          <w:szCs w:val="24"/>
        </w:rPr>
        <w:t>8</w:t>
      </w:r>
      <w:r w:rsidR="009E5B22" w:rsidRPr="00CB6775">
        <w:rPr>
          <w:rFonts w:ascii="Times New Roman" w:hAnsi="Times New Roman" w:cs="Times New Roman"/>
          <w:sz w:val="24"/>
          <w:szCs w:val="24"/>
        </w:rPr>
        <w:t xml:space="preserve"> tarih ve 201</w:t>
      </w:r>
      <w:r w:rsidR="002F191D">
        <w:rPr>
          <w:rFonts w:ascii="Times New Roman" w:hAnsi="Times New Roman" w:cs="Times New Roman"/>
          <w:sz w:val="24"/>
          <w:szCs w:val="24"/>
        </w:rPr>
        <w:t>8</w:t>
      </w:r>
      <w:r w:rsidR="009E5B22" w:rsidRPr="00CB6775">
        <w:rPr>
          <w:rFonts w:ascii="Times New Roman" w:hAnsi="Times New Roman" w:cs="Times New Roman"/>
          <w:sz w:val="24"/>
          <w:szCs w:val="24"/>
        </w:rPr>
        <w:t>/</w:t>
      </w:r>
      <w:r w:rsidR="002F191D">
        <w:rPr>
          <w:rFonts w:ascii="Times New Roman" w:hAnsi="Times New Roman" w:cs="Times New Roman"/>
          <w:sz w:val="24"/>
          <w:szCs w:val="24"/>
        </w:rPr>
        <w:t>2</w:t>
      </w:r>
      <w:r w:rsidR="00E2327A">
        <w:rPr>
          <w:rFonts w:ascii="Times New Roman" w:hAnsi="Times New Roman" w:cs="Times New Roman"/>
          <w:sz w:val="24"/>
          <w:szCs w:val="24"/>
        </w:rPr>
        <w:t>1</w:t>
      </w:r>
      <w:r w:rsidR="009E5B22" w:rsidRPr="00CB6775">
        <w:rPr>
          <w:rFonts w:ascii="Times New Roman" w:hAnsi="Times New Roman" w:cs="Times New Roman"/>
          <w:sz w:val="24"/>
          <w:szCs w:val="24"/>
        </w:rPr>
        <w:t xml:space="preserve"> sayılı kararı</w:t>
      </w:r>
      <w:r w:rsidR="00B67ABD">
        <w:rPr>
          <w:rFonts w:ascii="Times New Roman" w:hAnsi="Times New Roman" w:cs="Times New Roman"/>
          <w:sz w:val="24"/>
          <w:szCs w:val="24"/>
        </w:rPr>
        <w:t>.</w:t>
      </w:r>
    </w:p>
    <w:p w:rsidR="00E16537" w:rsidRDefault="0034343A" w:rsidP="009856DA">
      <w:pPr>
        <w:spacing w:after="0" w:line="226" w:lineRule="exact"/>
        <w:ind w:left="142" w:right="555" w:firstLine="567"/>
        <w:jc w:val="both"/>
        <w:rPr>
          <w:rFonts w:ascii="Times New Roman" w:hAnsi="Times New Roman" w:cs="Times New Roman"/>
          <w:color w:val="000000"/>
          <w:sz w:val="24"/>
          <w:szCs w:val="24"/>
        </w:rPr>
      </w:pPr>
      <w:r w:rsidRPr="00CB6775">
        <w:rPr>
          <w:rFonts w:ascii="Times New Roman" w:hAnsi="Times New Roman" w:cs="Times New Roman"/>
          <w:color w:val="000000"/>
          <w:sz w:val="24"/>
          <w:szCs w:val="24"/>
        </w:rPr>
        <w:t xml:space="preserve">     </w:t>
      </w:r>
      <w:r w:rsidR="00E16537">
        <w:rPr>
          <w:rFonts w:ascii="Times New Roman" w:hAnsi="Times New Roman" w:cs="Times New Roman"/>
          <w:color w:val="000000"/>
          <w:sz w:val="24"/>
          <w:szCs w:val="24"/>
        </w:rPr>
        <w:tab/>
      </w:r>
    </w:p>
    <w:p w:rsidR="0034343A" w:rsidRPr="00CB6775" w:rsidRDefault="0034343A" w:rsidP="009856DA">
      <w:pPr>
        <w:spacing w:after="0" w:line="226" w:lineRule="exact"/>
        <w:ind w:left="142" w:right="555" w:firstLine="567"/>
        <w:jc w:val="both"/>
        <w:rPr>
          <w:rFonts w:ascii="Times New Roman" w:hAnsi="Times New Roman" w:cs="Times New Roman"/>
          <w:sz w:val="24"/>
          <w:szCs w:val="24"/>
        </w:rPr>
      </w:pPr>
      <w:r w:rsidRPr="00CB6775">
        <w:rPr>
          <w:rFonts w:ascii="Times New Roman" w:hAnsi="Times New Roman" w:cs="Times New Roman"/>
          <w:color w:val="000000"/>
          <w:sz w:val="24"/>
          <w:szCs w:val="24"/>
        </w:rPr>
        <w:t xml:space="preserve">Bütçe ve Mali </w:t>
      </w:r>
      <w:r w:rsidR="006F6EC6" w:rsidRPr="00CB6775">
        <w:rPr>
          <w:rFonts w:ascii="Times New Roman" w:hAnsi="Times New Roman" w:cs="Times New Roman"/>
          <w:color w:val="000000"/>
          <w:sz w:val="24"/>
          <w:szCs w:val="24"/>
        </w:rPr>
        <w:t>İşler Dairesi Başkanlığının</w:t>
      </w:r>
      <w:r w:rsidRPr="00CB6775">
        <w:rPr>
          <w:rFonts w:ascii="Times New Roman" w:hAnsi="Times New Roman" w:cs="Times New Roman"/>
          <w:color w:val="000000"/>
          <w:sz w:val="24"/>
          <w:szCs w:val="24"/>
        </w:rPr>
        <w:t xml:space="preserve"> </w:t>
      </w:r>
      <w:r w:rsidR="00E2327A">
        <w:rPr>
          <w:rFonts w:ascii="Times New Roman" w:hAnsi="Times New Roman" w:cs="Times New Roman"/>
          <w:color w:val="000000"/>
          <w:sz w:val="24"/>
          <w:szCs w:val="24"/>
        </w:rPr>
        <w:t>08</w:t>
      </w:r>
      <w:r w:rsidRPr="00CB6775">
        <w:rPr>
          <w:rFonts w:ascii="Times New Roman" w:hAnsi="Times New Roman" w:cs="Times New Roman"/>
          <w:color w:val="000000"/>
          <w:sz w:val="24"/>
          <w:szCs w:val="24"/>
        </w:rPr>
        <w:t>.</w:t>
      </w:r>
      <w:r w:rsidR="00B67ABD">
        <w:rPr>
          <w:rFonts w:ascii="Times New Roman" w:hAnsi="Times New Roman" w:cs="Times New Roman"/>
          <w:color w:val="000000"/>
          <w:sz w:val="24"/>
          <w:szCs w:val="24"/>
        </w:rPr>
        <w:t>0</w:t>
      </w:r>
      <w:r w:rsidR="00E2327A">
        <w:rPr>
          <w:rFonts w:ascii="Times New Roman" w:hAnsi="Times New Roman" w:cs="Times New Roman"/>
          <w:color w:val="000000"/>
          <w:sz w:val="24"/>
          <w:szCs w:val="24"/>
        </w:rPr>
        <w:t>2</w:t>
      </w:r>
      <w:r w:rsidRPr="00CB6775">
        <w:rPr>
          <w:rFonts w:ascii="Times New Roman" w:hAnsi="Times New Roman" w:cs="Times New Roman"/>
          <w:color w:val="000000"/>
          <w:sz w:val="24"/>
          <w:szCs w:val="24"/>
        </w:rPr>
        <w:t>.20</w:t>
      </w:r>
      <w:r w:rsidR="006F6EC6" w:rsidRPr="00CB6775">
        <w:rPr>
          <w:rFonts w:ascii="Times New Roman" w:hAnsi="Times New Roman" w:cs="Times New Roman"/>
          <w:color w:val="000000"/>
          <w:sz w:val="24"/>
          <w:szCs w:val="24"/>
        </w:rPr>
        <w:t>1</w:t>
      </w:r>
      <w:r w:rsidR="00B67ABD">
        <w:rPr>
          <w:rFonts w:ascii="Times New Roman" w:hAnsi="Times New Roman" w:cs="Times New Roman"/>
          <w:color w:val="000000"/>
          <w:sz w:val="24"/>
          <w:szCs w:val="24"/>
        </w:rPr>
        <w:t>8</w:t>
      </w:r>
      <w:r w:rsidRPr="00CB6775">
        <w:rPr>
          <w:rFonts w:ascii="Times New Roman" w:hAnsi="Times New Roman" w:cs="Times New Roman"/>
          <w:color w:val="000000"/>
          <w:sz w:val="24"/>
          <w:szCs w:val="24"/>
        </w:rPr>
        <w:t xml:space="preserve"> </w:t>
      </w:r>
      <w:r w:rsidR="006F6EC6" w:rsidRPr="00CB6775">
        <w:rPr>
          <w:rFonts w:ascii="Times New Roman" w:hAnsi="Times New Roman" w:cs="Times New Roman"/>
          <w:color w:val="000000"/>
          <w:sz w:val="24"/>
          <w:szCs w:val="24"/>
        </w:rPr>
        <w:t xml:space="preserve">tarih ve </w:t>
      </w:r>
      <w:r w:rsidRPr="00CB6775">
        <w:rPr>
          <w:rFonts w:ascii="Times New Roman" w:hAnsi="Times New Roman" w:cs="Times New Roman"/>
          <w:color w:val="000000"/>
          <w:sz w:val="24"/>
          <w:szCs w:val="24"/>
        </w:rPr>
        <w:t>E.</w:t>
      </w:r>
      <w:r w:rsidR="00E2327A">
        <w:rPr>
          <w:rFonts w:ascii="Times New Roman" w:hAnsi="Times New Roman" w:cs="Times New Roman"/>
          <w:color w:val="000000"/>
          <w:sz w:val="24"/>
          <w:szCs w:val="24"/>
        </w:rPr>
        <w:t>375</w:t>
      </w:r>
      <w:r w:rsidRPr="00CB6775">
        <w:rPr>
          <w:rFonts w:ascii="Times New Roman" w:hAnsi="Times New Roman" w:cs="Times New Roman"/>
          <w:color w:val="000000"/>
          <w:sz w:val="24"/>
          <w:szCs w:val="24"/>
        </w:rPr>
        <w:t xml:space="preserve"> sayılı yazılarında;</w:t>
      </w:r>
    </w:p>
    <w:p w:rsidR="00B67ABD" w:rsidRDefault="00B67ABD" w:rsidP="009856DA">
      <w:pPr>
        <w:pStyle w:val="AralkYok"/>
        <w:ind w:left="142" w:right="555"/>
        <w:jc w:val="both"/>
        <w:rPr>
          <w:rFonts w:ascii="Times New Roman" w:hAnsi="Times New Roman" w:cs="Times New Roman"/>
          <w:sz w:val="24"/>
          <w:szCs w:val="24"/>
        </w:rPr>
      </w:pPr>
      <w:r>
        <w:rPr>
          <w:rFonts w:ascii="Times New Roman" w:hAnsi="Times New Roman" w:cs="Times New Roman"/>
          <w:sz w:val="24"/>
          <w:szCs w:val="24"/>
        </w:rPr>
        <w:t>“</w:t>
      </w:r>
      <w:r w:rsidRPr="00B67ABD">
        <w:rPr>
          <w:rFonts w:ascii="Times New Roman" w:hAnsi="Times New Roman" w:cs="Times New Roman"/>
          <w:sz w:val="24"/>
          <w:szCs w:val="24"/>
        </w:rPr>
        <w:t>İlgi:</w:t>
      </w:r>
      <w:r>
        <w:rPr>
          <w:rFonts w:ascii="Times New Roman" w:hAnsi="Times New Roman" w:cs="Times New Roman"/>
          <w:sz w:val="24"/>
          <w:szCs w:val="24"/>
        </w:rPr>
        <w:t xml:space="preserve"> Otobüs İşletme Dairesi Başkanlığının </w:t>
      </w:r>
      <w:r w:rsidR="00E2327A">
        <w:rPr>
          <w:rFonts w:ascii="Times New Roman" w:hAnsi="Times New Roman" w:cs="Times New Roman"/>
          <w:sz w:val="24"/>
          <w:szCs w:val="24"/>
        </w:rPr>
        <w:t>07</w:t>
      </w:r>
      <w:r>
        <w:rPr>
          <w:rFonts w:ascii="Times New Roman" w:hAnsi="Times New Roman" w:cs="Times New Roman"/>
          <w:sz w:val="24"/>
          <w:szCs w:val="24"/>
        </w:rPr>
        <w:t>.0</w:t>
      </w:r>
      <w:r w:rsidR="00E2327A">
        <w:rPr>
          <w:rFonts w:ascii="Times New Roman" w:hAnsi="Times New Roman" w:cs="Times New Roman"/>
          <w:sz w:val="24"/>
          <w:szCs w:val="24"/>
        </w:rPr>
        <w:t>2</w:t>
      </w:r>
      <w:r>
        <w:rPr>
          <w:rFonts w:ascii="Times New Roman" w:hAnsi="Times New Roman" w:cs="Times New Roman"/>
          <w:sz w:val="24"/>
          <w:szCs w:val="24"/>
        </w:rPr>
        <w:t xml:space="preserve">.2018 tarih ve </w:t>
      </w:r>
      <w:proofErr w:type="gramStart"/>
      <w:r w:rsidR="00E2327A">
        <w:rPr>
          <w:rFonts w:ascii="Times New Roman" w:hAnsi="Times New Roman" w:cs="Times New Roman"/>
          <w:sz w:val="24"/>
          <w:szCs w:val="24"/>
        </w:rPr>
        <w:t>54992064</w:t>
      </w:r>
      <w:proofErr w:type="gramEnd"/>
      <w:r>
        <w:rPr>
          <w:rFonts w:ascii="Times New Roman" w:hAnsi="Times New Roman" w:cs="Times New Roman"/>
          <w:sz w:val="24"/>
          <w:szCs w:val="24"/>
        </w:rPr>
        <w:t>-102.02-E.</w:t>
      </w:r>
      <w:r w:rsidR="00E2327A">
        <w:rPr>
          <w:rFonts w:ascii="Times New Roman" w:hAnsi="Times New Roman" w:cs="Times New Roman"/>
          <w:sz w:val="24"/>
          <w:szCs w:val="24"/>
        </w:rPr>
        <w:t>3493</w:t>
      </w:r>
      <w:r>
        <w:rPr>
          <w:rFonts w:ascii="Times New Roman" w:hAnsi="Times New Roman" w:cs="Times New Roman"/>
          <w:sz w:val="24"/>
          <w:szCs w:val="24"/>
        </w:rPr>
        <w:t xml:space="preserve"> sayılı </w:t>
      </w:r>
      <w:r w:rsidR="00E2327A">
        <w:rPr>
          <w:rFonts w:ascii="Times New Roman" w:hAnsi="Times New Roman" w:cs="Times New Roman"/>
          <w:sz w:val="24"/>
          <w:szCs w:val="24"/>
        </w:rPr>
        <w:t>yazısı ve eki</w:t>
      </w:r>
      <w:r>
        <w:rPr>
          <w:rFonts w:ascii="Times New Roman" w:hAnsi="Times New Roman" w:cs="Times New Roman"/>
          <w:sz w:val="24"/>
          <w:szCs w:val="24"/>
        </w:rPr>
        <w:t>.</w:t>
      </w:r>
    </w:p>
    <w:p w:rsidR="00936BCE" w:rsidRDefault="00B67ABD" w:rsidP="009856DA">
      <w:pPr>
        <w:pStyle w:val="AralkYok"/>
        <w:ind w:left="142" w:right="555" w:firstLine="709"/>
        <w:jc w:val="both"/>
        <w:rPr>
          <w:rFonts w:ascii="Times New Roman" w:hAnsi="Times New Roman" w:cs="Times New Roman"/>
          <w:sz w:val="24"/>
          <w:szCs w:val="24"/>
        </w:rPr>
      </w:pPr>
      <w:r>
        <w:rPr>
          <w:rFonts w:ascii="Times New Roman" w:hAnsi="Times New Roman" w:cs="Times New Roman"/>
          <w:sz w:val="24"/>
          <w:szCs w:val="24"/>
        </w:rPr>
        <w:t xml:space="preserve">Otobüs İşletme Dairesi Başkanlığının ilgide kayıtlı </w:t>
      </w:r>
      <w:r w:rsidR="00E2327A">
        <w:rPr>
          <w:rFonts w:ascii="Times New Roman" w:hAnsi="Times New Roman" w:cs="Times New Roman"/>
          <w:sz w:val="24"/>
          <w:szCs w:val="24"/>
        </w:rPr>
        <w:t>yazısın</w:t>
      </w:r>
      <w:r w:rsidR="007B19DB">
        <w:rPr>
          <w:rFonts w:ascii="Times New Roman" w:hAnsi="Times New Roman" w:cs="Times New Roman"/>
          <w:sz w:val="24"/>
          <w:szCs w:val="24"/>
        </w:rPr>
        <w:t xml:space="preserve">da, “Büyükşehir Belediyesi </w:t>
      </w:r>
      <w:r>
        <w:rPr>
          <w:rFonts w:ascii="Times New Roman" w:hAnsi="Times New Roman" w:cs="Times New Roman"/>
          <w:sz w:val="24"/>
          <w:szCs w:val="24"/>
        </w:rPr>
        <w:t xml:space="preserve">Mücavir alan sınırlarının genişlemesi nedeniyle </w:t>
      </w:r>
      <w:r w:rsidR="00E2327A">
        <w:rPr>
          <w:rFonts w:ascii="Times New Roman" w:hAnsi="Times New Roman" w:cs="Times New Roman"/>
          <w:sz w:val="24"/>
          <w:szCs w:val="24"/>
        </w:rPr>
        <w:t>H</w:t>
      </w:r>
      <w:r w:rsidR="007B19DB">
        <w:rPr>
          <w:rFonts w:ascii="Times New Roman" w:hAnsi="Times New Roman" w:cs="Times New Roman"/>
          <w:sz w:val="24"/>
          <w:szCs w:val="24"/>
        </w:rPr>
        <w:t>a</w:t>
      </w:r>
      <w:r w:rsidR="00E2327A">
        <w:rPr>
          <w:rFonts w:ascii="Times New Roman" w:hAnsi="Times New Roman" w:cs="Times New Roman"/>
          <w:sz w:val="24"/>
          <w:szCs w:val="24"/>
        </w:rPr>
        <w:t>ymana</w:t>
      </w:r>
      <w:r>
        <w:rPr>
          <w:rFonts w:ascii="Times New Roman" w:hAnsi="Times New Roman" w:cs="Times New Roman"/>
          <w:sz w:val="24"/>
          <w:szCs w:val="24"/>
        </w:rPr>
        <w:t xml:space="preserve"> İlçesinde ikamet eden vatandaşlarımızın şehir merkezine ulaşımlarının sağlanması amacıyla, </w:t>
      </w:r>
      <w:r w:rsidR="00E2327A">
        <w:rPr>
          <w:rFonts w:ascii="Times New Roman" w:hAnsi="Times New Roman" w:cs="Times New Roman"/>
          <w:sz w:val="24"/>
          <w:szCs w:val="24"/>
        </w:rPr>
        <w:t>158-</w:t>
      </w:r>
      <w:proofErr w:type="spellStart"/>
      <w:r w:rsidR="00E2327A">
        <w:rPr>
          <w:rFonts w:ascii="Times New Roman" w:hAnsi="Times New Roman" w:cs="Times New Roman"/>
          <w:sz w:val="24"/>
          <w:szCs w:val="24"/>
        </w:rPr>
        <w:t>Aşti</w:t>
      </w:r>
      <w:proofErr w:type="spellEnd"/>
      <w:r w:rsidR="00E2327A">
        <w:rPr>
          <w:rFonts w:ascii="Times New Roman" w:hAnsi="Times New Roman" w:cs="Times New Roman"/>
          <w:sz w:val="24"/>
          <w:szCs w:val="24"/>
        </w:rPr>
        <w:t xml:space="preserve">-Haymana hat ismiyle yazımız ekinde belirtilen </w:t>
      </w:r>
      <w:proofErr w:type="gramStart"/>
      <w:r w:rsidR="00E2327A">
        <w:rPr>
          <w:rFonts w:ascii="Times New Roman" w:hAnsi="Times New Roman" w:cs="Times New Roman"/>
          <w:sz w:val="24"/>
          <w:szCs w:val="24"/>
        </w:rPr>
        <w:t>güzergahı</w:t>
      </w:r>
      <w:proofErr w:type="gramEnd"/>
      <w:r w:rsidR="00E2327A">
        <w:rPr>
          <w:rFonts w:ascii="Times New Roman" w:hAnsi="Times New Roman" w:cs="Times New Roman"/>
          <w:sz w:val="24"/>
          <w:szCs w:val="24"/>
        </w:rPr>
        <w:t xml:space="preserve"> takiben (</w:t>
      </w:r>
      <w:proofErr w:type="spellStart"/>
      <w:r w:rsidR="00E2327A">
        <w:rPr>
          <w:rFonts w:ascii="Times New Roman" w:hAnsi="Times New Roman" w:cs="Times New Roman"/>
          <w:sz w:val="24"/>
          <w:szCs w:val="24"/>
        </w:rPr>
        <w:t>Aşti</w:t>
      </w:r>
      <w:proofErr w:type="spellEnd"/>
      <w:r w:rsidR="00E2327A">
        <w:rPr>
          <w:rFonts w:ascii="Times New Roman" w:hAnsi="Times New Roman" w:cs="Times New Roman"/>
          <w:sz w:val="24"/>
          <w:szCs w:val="24"/>
        </w:rPr>
        <w:t xml:space="preserve"> Haymana gidiş geliş 140 km) ulaşım hizmeti verilecektir.</w:t>
      </w:r>
    </w:p>
    <w:p w:rsidR="00E2327A" w:rsidRDefault="00E2327A" w:rsidP="009856DA">
      <w:pPr>
        <w:pStyle w:val="AralkYok"/>
        <w:ind w:left="142" w:right="555" w:firstLine="709"/>
        <w:jc w:val="both"/>
        <w:rPr>
          <w:rFonts w:ascii="Times New Roman" w:hAnsi="Times New Roman" w:cs="Times New Roman"/>
          <w:sz w:val="24"/>
          <w:szCs w:val="24"/>
        </w:rPr>
      </w:pPr>
      <w:r>
        <w:rPr>
          <w:rFonts w:ascii="Times New Roman" w:hAnsi="Times New Roman" w:cs="Times New Roman"/>
          <w:sz w:val="24"/>
          <w:szCs w:val="24"/>
        </w:rPr>
        <w:t>Başkanlığımız tarafından ücret tarifesinin belirlenerek Başkanlığımıza bilgi verilmesi hususunda” denilmektedir.</w:t>
      </w:r>
    </w:p>
    <w:p w:rsidR="00E2327A" w:rsidRDefault="00E2327A" w:rsidP="009856DA">
      <w:pPr>
        <w:pStyle w:val="AralkYok"/>
        <w:ind w:left="142" w:right="555" w:firstLine="709"/>
        <w:jc w:val="both"/>
        <w:rPr>
          <w:rFonts w:ascii="Times New Roman" w:hAnsi="Times New Roman" w:cs="Times New Roman"/>
          <w:sz w:val="24"/>
          <w:szCs w:val="24"/>
        </w:rPr>
      </w:pPr>
      <w:r>
        <w:rPr>
          <w:rFonts w:ascii="Times New Roman" w:hAnsi="Times New Roman" w:cs="Times New Roman"/>
          <w:sz w:val="24"/>
          <w:szCs w:val="24"/>
        </w:rPr>
        <w:t>Bu nedenle; yeni açılacak olan 158-</w:t>
      </w:r>
      <w:proofErr w:type="spellStart"/>
      <w:r>
        <w:rPr>
          <w:rFonts w:ascii="Times New Roman" w:hAnsi="Times New Roman" w:cs="Times New Roman"/>
          <w:sz w:val="24"/>
          <w:szCs w:val="24"/>
        </w:rPr>
        <w:t>Aşti</w:t>
      </w:r>
      <w:proofErr w:type="spellEnd"/>
      <w:r>
        <w:rPr>
          <w:rFonts w:ascii="Times New Roman" w:hAnsi="Times New Roman" w:cs="Times New Roman"/>
          <w:sz w:val="24"/>
          <w:szCs w:val="24"/>
        </w:rPr>
        <w:t xml:space="preserve">-Haymana hattında hizmet verecek olan EGO otobüslerinde Yolcu Taşıma Tarifesinin 1 (Bir) Binişlik Tam Yolcu Ücreti (% 18 </w:t>
      </w:r>
      <w:r w:rsidR="00D221D6">
        <w:rPr>
          <w:rFonts w:ascii="Times New Roman" w:hAnsi="Times New Roman" w:cs="Times New Roman"/>
          <w:sz w:val="24"/>
          <w:szCs w:val="24"/>
        </w:rPr>
        <w:t xml:space="preserve">KDV </w:t>
      </w:r>
      <w:proofErr w:type="gramStart"/>
      <w:r w:rsidR="00D221D6">
        <w:rPr>
          <w:rFonts w:ascii="Times New Roman" w:hAnsi="Times New Roman" w:cs="Times New Roman"/>
          <w:sz w:val="24"/>
          <w:szCs w:val="24"/>
        </w:rPr>
        <w:t>Dahil</w:t>
      </w:r>
      <w:proofErr w:type="gramEnd"/>
      <w:r w:rsidR="00D221D6">
        <w:rPr>
          <w:rFonts w:ascii="Times New Roman" w:hAnsi="Times New Roman" w:cs="Times New Roman"/>
          <w:sz w:val="24"/>
          <w:szCs w:val="24"/>
        </w:rPr>
        <w:t>) 7,00 TL ve 1 (Bir) Binişlik İndirimli Yolcu Ücreti (% 18 KDV Dahil) 3,75 TL olarak uygulanması ile aktarma (transfer) süresinin ve ücretinin de mevcut sistemde olduğu gibi uygulanmasının;</w:t>
      </w:r>
    </w:p>
    <w:p w:rsidR="002564F8" w:rsidRDefault="00D221D6" w:rsidP="009856DA">
      <w:pPr>
        <w:pStyle w:val="AralkYok"/>
        <w:ind w:left="142" w:right="555" w:firstLine="709"/>
        <w:jc w:val="both"/>
        <w:rPr>
          <w:rFonts w:ascii="Times New Roman" w:hAnsi="Times New Roman" w:cs="Times New Roman"/>
          <w:sz w:val="24"/>
          <w:szCs w:val="24"/>
        </w:rPr>
      </w:pPr>
      <w:r>
        <w:rPr>
          <w:rFonts w:ascii="Times New Roman" w:hAnsi="Times New Roman" w:cs="Times New Roman"/>
          <w:sz w:val="24"/>
          <w:szCs w:val="24"/>
        </w:rPr>
        <w:t>Makamınızca da uygun görülmesi halinde</w:t>
      </w:r>
      <w:r w:rsidR="00936BCE" w:rsidRPr="00936BCE">
        <w:rPr>
          <w:rFonts w:ascii="Times New Roman" w:hAnsi="Times New Roman" w:cs="Times New Roman"/>
          <w:sz w:val="24"/>
          <w:szCs w:val="24"/>
        </w:rPr>
        <w:t xml:space="preserve">, anılan hatta uygulanacak yolcu taşıma tarifesiyle ilgili Kuruluşumuz İdare Encümeninden bir Karar alınması ve alınan kararın da Ulaşım Koordinasyon Merkezi (UKOME) Genel Kuruluna gönderilmesi için yazımız ve ekinin İnsan Kaynakları ve Eğitim Dairesi Başkanlığına havalesi </w:t>
      </w:r>
      <w:r>
        <w:rPr>
          <w:rFonts w:ascii="Times New Roman" w:hAnsi="Times New Roman" w:cs="Times New Roman"/>
          <w:sz w:val="24"/>
          <w:szCs w:val="24"/>
        </w:rPr>
        <w:t>hususunu o</w:t>
      </w:r>
      <w:r w:rsidR="00936BCE" w:rsidRPr="00936BCE">
        <w:rPr>
          <w:rFonts w:ascii="Times New Roman" w:hAnsi="Times New Roman" w:cs="Times New Roman"/>
          <w:sz w:val="24"/>
          <w:szCs w:val="24"/>
        </w:rPr>
        <w:t>lurlarınıza arz ederim.” denilmektedir.</w:t>
      </w:r>
    </w:p>
    <w:p w:rsidR="0034343A" w:rsidRPr="009856DA" w:rsidRDefault="0034343A" w:rsidP="009856DA">
      <w:pPr>
        <w:pStyle w:val="AralkYok"/>
        <w:ind w:left="142" w:right="556" w:firstLine="709"/>
        <w:jc w:val="both"/>
        <w:rPr>
          <w:rFonts w:ascii="Times New Roman" w:hAnsi="Times New Roman" w:cs="Times New Roman"/>
          <w:b/>
          <w:sz w:val="24"/>
          <w:szCs w:val="24"/>
        </w:rPr>
      </w:pPr>
      <w:r w:rsidRPr="009856DA">
        <w:rPr>
          <w:rFonts w:ascii="Times New Roman" w:hAnsi="Times New Roman" w:cs="Times New Roman"/>
          <w:b/>
          <w:sz w:val="24"/>
          <w:szCs w:val="24"/>
        </w:rPr>
        <w:t>Durum Encüm</w:t>
      </w:r>
      <w:r w:rsidR="006F6EC6" w:rsidRPr="009856DA">
        <w:rPr>
          <w:rFonts w:ascii="Times New Roman" w:hAnsi="Times New Roman" w:cs="Times New Roman"/>
          <w:b/>
          <w:sz w:val="24"/>
          <w:szCs w:val="24"/>
        </w:rPr>
        <w:t>e</w:t>
      </w:r>
      <w:r w:rsidRPr="009856DA">
        <w:rPr>
          <w:rFonts w:ascii="Times New Roman" w:hAnsi="Times New Roman" w:cs="Times New Roman"/>
          <w:b/>
          <w:sz w:val="24"/>
          <w:szCs w:val="24"/>
        </w:rPr>
        <w:t>nimizce İncelendi.</w:t>
      </w:r>
    </w:p>
    <w:p w:rsidR="002564F8" w:rsidRPr="009856DA" w:rsidRDefault="002564F8" w:rsidP="009856DA">
      <w:pPr>
        <w:pStyle w:val="AralkYok"/>
        <w:ind w:left="142" w:right="556" w:firstLine="709"/>
        <w:jc w:val="both"/>
        <w:rPr>
          <w:rFonts w:ascii="Times New Roman" w:hAnsi="Times New Roman" w:cs="Times New Roman"/>
          <w:sz w:val="24"/>
          <w:szCs w:val="24"/>
        </w:rPr>
      </w:pPr>
      <w:r w:rsidRPr="009856DA">
        <w:rPr>
          <w:rFonts w:ascii="Times New Roman" w:hAnsi="Times New Roman" w:cs="Times New Roman"/>
          <w:sz w:val="24"/>
          <w:szCs w:val="24"/>
        </w:rPr>
        <w:t xml:space="preserve">Büyükşehir Belediyesi Mücavir alan sınırlarının genişlemesi nedeniyle </w:t>
      </w:r>
      <w:r w:rsidR="00D221D6" w:rsidRPr="009856DA">
        <w:rPr>
          <w:rFonts w:ascii="Times New Roman" w:hAnsi="Times New Roman" w:cs="Times New Roman"/>
          <w:sz w:val="24"/>
          <w:szCs w:val="24"/>
        </w:rPr>
        <w:t>Hayman</w:t>
      </w:r>
      <w:r w:rsidR="00EE261E" w:rsidRPr="009856DA">
        <w:rPr>
          <w:rFonts w:ascii="Times New Roman" w:hAnsi="Times New Roman" w:cs="Times New Roman"/>
          <w:sz w:val="24"/>
          <w:szCs w:val="24"/>
        </w:rPr>
        <w:t>a</w:t>
      </w:r>
      <w:r w:rsidRPr="009856DA">
        <w:rPr>
          <w:rFonts w:ascii="Times New Roman" w:hAnsi="Times New Roman" w:cs="Times New Roman"/>
          <w:sz w:val="24"/>
          <w:szCs w:val="24"/>
        </w:rPr>
        <w:t xml:space="preserve"> </w:t>
      </w:r>
      <w:r w:rsidR="007B19DB" w:rsidRPr="009856DA">
        <w:rPr>
          <w:rFonts w:ascii="Times New Roman" w:hAnsi="Times New Roman" w:cs="Times New Roman"/>
          <w:sz w:val="24"/>
          <w:szCs w:val="24"/>
        </w:rPr>
        <w:t>i</w:t>
      </w:r>
      <w:r w:rsidRPr="009856DA">
        <w:rPr>
          <w:rFonts w:ascii="Times New Roman" w:hAnsi="Times New Roman" w:cs="Times New Roman"/>
          <w:sz w:val="24"/>
          <w:szCs w:val="24"/>
        </w:rPr>
        <w:t xml:space="preserve">lçesinde ikamet eden vatandaşlarımızın şehir merkezine ulaşımlarının sağlanması amacıyla, </w:t>
      </w:r>
      <w:r w:rsidR="007B19DB" w:rsidRPr="009856DA">
        <w:rPr>
          <w:rFonts w:ascii="Times New Roman" w:hAnsi="Times New Roman" w:cs="Times New Roman"/>
          <w:sz w:val="24"/>
          <w:szCs w:val="24"/>
        </w:rPr>
        <w:t>158-</w:t>
      </w:r>
      <w:proofErr w:type="spellStart"/>
      <w:r w:rsidR="007B19DB" w:rsidRPr="009856DA">
        <w:rPr>
          <w:rFonts w:ascii="Times New Roman" w:hAnsi="Times New Roman" w:cs="Times New Roman"/>
          <w:sz w:val="24"/>
          <w:szCs w:val="24"/>
        </w:rPr>
        <w:t>Aşti</w:t>
      </w:r>
      <w:proofErr w:type="spellEnd"/>
      <w:r w:rsidR="007B19DB" w:rsidRPr="009856DA">
        <w:rPr>
          <w:rFonts w:ascii="Times New Roman" w:hAnsi="Times New Roman" w:cs="Times New Roman"/>
          <w:sz w:val="24"/>
          <w:szCs w:val="24"/>
        </w:rPr>
        <w:t xml:space="preserve">-Haymana hat ismiyle belirlenen </w:t>
      </w:r>
      <w:r w:rsidR="00255DC6" w:rsidRPr="009856DA">
        <w:rPr>
          <w:rFonts w:ascii="Times New Roman" w:hAnsi="Times New Roman" w:cs="Times New Roman"/>
          <w:sz w:val="24"/>
          <w:szCs w:val="24"/>
        </w:rPr>
        <w:t>güzergâhı</w:t>
      </w:r>
      <w:r w:rsidR="007B19DB" w:rsidRPr="009856DA">
        <w:rPr>
          <w:rFonts w:ascii="Times New Roman" w:hAnsi="Times New Roman" w:cs="Times New Roman"/>
          <w:sz w:val="24"/>
          <w:szCs w:val="24"/>
        </w:rPr>
        <w:t xml:space="preserve"> takiben </w:t>
      </w:r>
      <w:proofErr w:type="spellStart"/>
      <w:r w:rsidR="007B19DB" w:rsidRPr="009856DA">
        <w:rPr>
          <w:rFonts w:ascii="Times New Roman" w:hAnsi="Times New Roman" w:cs="Times New Roman"/>
          <w:sz w:val="24"/>
          <w:szCs w:val="24"/>
        </w:rPr>
        <w:t>Aşti</w:t>
      </w:r>
      <w:proofErr w:type="spellEnd"/>
      <w:r w:rsidR="007B19DB" w:rsidRPr="009856DA">
        <w:rPr>
          <w:rFonts w:ascii="Times New Roman" w:hAnsi="Times New Roman" w:cs="Times New Roman"/>
          <w:sz w:val="24"/>
          <w:szCs w:val="24"/>
        </w:rPr>
        <w:t xml:space="preserve"> Haymana arasında </w:t>
      </w:r>
      <w:r w:rsidR="00F62DD0" w:rsidRPr="009856DA">
        <w:rPr>
          <w:rFonts w:ascii="Times New Roman" w:hAnsi="Times New Roman" w:cs="Times New Roman"/>
          <w:sz w:val="24"/>
          <w:szCs w:val="24"/>
        </w:rPr>
        <w:t>ulaşım hizmet verecektir.</w:t>
      </w:r>
      <w:r w:rsidR="007B19DB" w:rsidRPr="009856DA">
        <w:rPr>
          <w:rFonts w:ascii="Times New Roman" w:hAnsi="Times New Roman" w:cs="Times New Roman"/>
          <w:sz w:val="24"/>
          <w:szCs w:val="24"/>
        </w:rPr>
        <w:t xml:space="preserve"> </w:t>
      </w:r>
      <w:r w:rsidRPr="009856DA">
        <w:rPr>
          <w:rFonts w:ascii="Times New Roman" w:hAnsi="Times New Roman" w:cs="Times New Roman"/>
          <w:bCs/>
          <w:sz w:val="24"/>
          <w:szCs w:val="24"/>
        </w:rPr>
        <w:t xml:space="preserve"> </w:t>
      </w:r>
      <w:r w:rsidR="00F62DD0" w:rsidRPr="009856DA">
        <w:rPr>
          <w:rFonts w:ascii="Times New Roman" w:hAnsi="Times New Roman" w:cs="Times New Roman"/>
          <w:bCs/>
          <w:sz w:val="24"/>
          <w:szCs w:val="24"/>
        </w:rPr>
        <w:t xml:space="preserve">Yeni açılacak olan </w:t>
      </w:r>
      <w:r w:rsidR="00F62DD0" w:rsidRPr="009856DA">
        <w:rPr>
          <w:rFonts w:ascii="Times New Roman" w:hAnsi="Times New Roman" w:cs="Times New Roman"/>
          <w:sz w:val="24"/>
          <w:szCs w:val="24"/>
        </w:rPr>
        <w:t>158-</w:t>
      </w:r>
      <w:proofErr w:type="spellStart"/>
      <w:r w:rsidR="00F62DD0" w:rsidRPr="009856DA">
        <w:rPr>
          <w:rFonts w:ascii="Times New Roman" w:hAnsi="Times New Roman" w:cs="Times New Roman"/>
          <w:sz w:val="24"/>
          <w:szCs w:val="24"/>
        </w:rPr>
        <w:t>Aşti</w:t>
      </w:r>
      <w:proofErr w:type="spellEnd"/>
      <w:r w:rsidR="00F62DD0" w:rsidRPr="009856DA">
        <w:rPr>
          <w:rFonts w:ascii="Times New Roman" w:hAnsi="Times New Roman" w:cs="Times New Roman"/>
          <w:sz w:val="24"/>
          <w:szCs w:val="24"/>
        </w:rPr>
        <w:t xml:space="preserve">-Haymana hattında hizmet verecek olan EGO otobüslerinde Yolcu Taşıma Tarifesinin 1 (Bir) Binişlik Tam Yolcu Ücreti (% 18 KDV </w:t>
      </w:r>
      <w:proofErr w:type="gramStart"/>
      <w:r w:rsidR="00F62DD0" w:rsidRPr="009856DA">
        <w:rPr>
          <w:rFonts w:ascii="Times New Roman" w:hAnsi="Times New Roman" w:cs="Times New Roman"/>
          <w:sz w:val="24"/>
          <w:szCs w:val="24"/>
        </w:rPr>
        <w:t>Dahil</w:t>
      </w:r>
      <w:proofErr w:type="gramEnd"/>
      <w:r w:rsidR="00F62DD0" w:rsidRPr="009856DA">
        <w:rPr>
          <w:rFonts w:ascii="Times New Roman" w:hAnsi="Times New Roman" w:cs="Times New Roman"/>
          <w:sz w:val="24"/>
          <w:szCs w:val="24"/>
        </w:rPr>
        <w:t xml:space="preserve">) 7,00 TL ve 1 (Bir) Binişlik İndirimli Yolcu Ücreti (% 18 KDV Dahil) 3,75 TL olarak uygulanması ile aktarma (transfer) süresinin ve ücretinin de mevcut sistemde olduğu gibi uygulanması uygun görülerek </w:t>
      </w:r>
      <w:r w:rsidRPr="009856DA">
        <w:rPr>
          <w:rFonts w:ascii="Times New Roman" w:hAnsi="Times New Roman" w:cs="Times New Roman"/>
          <w:sz w:val="24"/>
          <w:szCs w:val="24"/>
        </w:rPr>
        <w:t>kararımızın Ulaşım Koordinasyon Merkezi</w:t>
      </w:r>
      <w:r w:rsidR="00F62DD0" w:rsidRPr="009856DA">
        <w:rPr>
          <w:rFonts w:ascii="Times New Roman" w:hAnsi="Times New Roman" w:cs="Times New Roman"/>
          <w:sz w:val="24"/>
          <w:szCs w:val="24"/>
        </w:rPr>
        <w:t xml:space="preserve"> </w:t>
      </w:r>
      <w:r w:rsidRPr="009856DA">
        <w:rPr>
          <w:rFonts w:ascii="Times New Roman" w:hAnsi="Times New Roman" w:cs="Times New Roman"/>
          <w:sz w:val="24"/>
          <w:szCs w:val="24"/>
        </w:rPr>
        <w:t>(UKOME) Genel Kuruluna gönderilmesi Oybirliği ile,</w:t>
      </w:r>
    </w:p>
    <w:p w:rsidR="009E5B22" w:rsidRPr="00D221D6" w:rsidRDefault="002564F8" w:rsidP="009856DA">
      <w:pPr>
        <w:pStyle w:val="AralkYok"/>
        <w:ind w:left="142" w:right="556" w:firstLine="709"/>
        <w:jc w:val="both"/>
      </w:pPr>
      <w:r w:rsidRPr="009856DA">
        <w:rPr>
          <w:rFonts w:ascii="Times New Roman" w:hAnsi="Times New Roman" w:cs="Times New Roman"/>
          <w:b/>
          <w:sz w:val="24"/>
          <w:szCs w:val="24"/>
        </w:rPr>
        <w:t>Kararlaştırıldı.</w:t>
      </w:r>
      <w:r w:rsidRPr="009856DA">
        <w:rPr>
          <w:rFonts w:ascii="Times New Roman" w:hAnsi="Times New Roman" w:cs="Times New Roman"/>
          <w:sz w:val="24"/>
          <w:szCs w:val="24"/>
        </w:rPr>
        <w:t xml:space="preserve"> Denilmektedir.</w:t>
      </w:r>
      <w:r w:rsidR="009E5B22" w:rsidRPr="00D221D6">
        <w:t xml:space="preserve">         </w:t>
      </w:r>
    </w:p>
    <w:p w:rsidR="004C7B76" w:rsidRDefault="007443DF" w:rsidP="004C7B76">
      <w:pPr>
        <w:spacing w:after="0" w:line="0" w:lineRule="atLeast"/>
        <w:ind w:right="555"/>
        <w:jc w:val="both"/>
        <w:rPr>
          <w:rFonts w:ascii="Times New Roman" w:hAnsi="Times New Roman" w:cs="Times New Roman"/>
          <w:sz w:val="24"/>
          <w:szCs w:val="24"/>
        </w:rPr>
      </w:pPr>
      <w:r>
        <w:rPr>
          <w:rFonts w:ascii="Times New Roman" w:hAnsi="Times New Roman" w:cs="Times New Roman"/>
          <w:b/>
          <w:sz w:val="24"/>
          <w:szCs w:val="24"/>
        </w:rPr>
        <w:t xml:space="preserve">UKOME KARARI: </w:t>
      </w:r>
      <w:r w:rsidR="004C7B76" w:rsidRPr="00CB6775">
        <w:rPr>
          <w:rFonts w:ascii="Times New Roman" w:hAnsi="Times New Roman" w:cs="Times New Roman"/>
          <w:sz w:val="24"/>
          <w:szCs w:val="24"/>
        </w:rPr>
        <w:t>EGO İdare Encümeni</w:t>
      </w:r>
      <w:r w:rsidR="004C7B76">
        <w:rPr>
          <w:rFonts w:ascii="Times New Roman" w:hAnsi="Times New Roman" w:cs="Times New Roman"/>
          <w:sz w:val="24"/>
          <w:szCs w:val="24"/>
        </w:rPr>
        <w:t xml:space="preserve"> kararı doğrultusunda EGO Otobüsleriyle </w:t>
      </w:r>
      <w:r w:rsidR="004C7B76">
        <w:rPr>
          <w:rFonts w:ascii="Times New Roman" w:hAnsi="Times New Roman" w:cs="Times New Roman"/>
          <w:b/>
          <w:sz w:val="24"/>
          <w:szCs w:val="24"/>
        </w:rPr>
        <w:t>158-AŞTİ</w:t>
      </w:r>
      <w:r w:rsidR="00971675" w:rsidRPr="00971675">
        <w:rPr>
          <w:rFonts w:ascii="Times New Roman" w:hAnsi="Times New Roman" w:cs="Times New Roman"/>
          <w:b/>
          <w:sz w:val="24"/>
          <w:szCs w:val="24"/>
        </w:rPr>
        <w:t>-Haymana</w:t>
      </w:r>
      <w:r w:rsidR="004C7B76">
        <w:rPr>
          <w:rFonts w:ascii="Times New Roman" w:hAnsi="Times New Roman" w:cs="Times New Roman"/>
          <w:sz w:val="24"/>
          <w:szCs w:val="24"/>
        </w:rPr>
        <w:t xml:space="preserve"> adında belirlenen güzergahta</w:t>
      </w:r>
      <w:r w:rsidR="00971675" w:rsidRPr="009856DA">
        <w:rPr>
          <w:rFonts w:ascii="Times New Roman" w:hAnsi="Times New Roman" w:cs="Times New Roman"/>
          <w:sz w:val="24"/>
          <w:szCs w:val="24"/>
        </w:rPr>
        <w:t xml:space="preserve"> </w:t>
      </w:r>
      <w:r w:rsidR="00971675">
        <w:rPr>
          <w:rFonts w:ascii="Times New Roman" w:hAnsi="Times New Roman" w:cs="Times New Roman"/>
          <w:sz w:val="24"/>
          <w:szCs w:val="24"/>
        </w:rPr>
        <w:t xml:space="preserve">yeni bir hat açılarak </w:t>
      </w:r>
      <w:r w:rsidR="004C7B76">
        <w:rPr>
          <w:rFonts w:ascii="Times New Roman" w:hAnsi="Times New Roman" w:cs="Times New Roman"/>
          <w:sz w:val="24"/>
          <w:szCs w:val="24"/>
        </w:rPr>
        <w:t>hizmet verilmesi,</w:t>
      </w:r>
      <w:r w:rsidR="00971675" w:rsidRPr="009856DA">
        <w:rPr>
          <w:rFonts w:ascii="Times New Roman" w:hAnsi="Times New Roman" w:cs="Times New Roman"/>
          <w:sz w:val="24"/>
          <w:szCs w:val="24"/>
        </w:rPr>
        <w:t xml:space="preserve"> EGO otobüslerinde Yolcu Taşıma Tarifesinin 1 (Bir) Binişlik Tam Yolcu Ücreti (% 18 KDV </w:t>
      </w:r>
      <w:proofErr w:type="gramStart"/>
      <w:r w:rsidR="00971675" w:rsidRPr="009856DA">
        <w:rPr>
          <w:rFonts w:ascii="Times New Roman" w:hAnsi="Times New Roman" w:cs="Times New Roman"/>
          <w:sz w:val="24"/>
          <w:szCs w:val="24"/>
        </w:rPr>
        <w:t>Dahil</w:t>
      </w:r>
      <w:proofErr w:type="gramEnd"/>
      <w:r w:rsidR="00971675" w:rsidRPr="009856DA">
        <w:rPr>
          <w:rFonts w:ascii="Times New Roman" w:hAnsi="Times New Roman" w:cs="Times New Roman"/>
          <w:sz w:val="24"/>
          <w:szCs w:val="24"/>
        </w:rPr>
        <w:t>) 7,00 TL ve 1 (Bir) Binişlik İndirimli Yolcu Ücreti (% 18 KDV Dahil) 3,75 TL olarak uygulanması ile aktarma (transfer) süresinin ve ücretinin de mevcut sistemde olduğu gibi uygulanması</w:t>
      </w:r>
      <w:r w:rsidR="00971675">
        <w:rPr>
          <w:rFonts w:ascii="Times New Roman" w:hAnsi="Times New Roman" w:cs="Times New Roman"/>
          <w:sz w:val="24"/>
          <w:szCs w:val="24"/>
        </w:rPr>
        <w:t xml:space="preserve">na, </w:t>
      </w:r>
    </w:p>
    <w:p w:rsidR="004C7B76" w:rsidRPr="00697039" w:rsidRDefault="004C7B76" w:rsidP="00697039">
      <w:pPr>
        <w:spacing w:after="0" w:line="0" w:lineRule="atLeast"/>
        <w:ind w:right="555" w:firstLine="708"/>
        <w:jc w:val="both"/>
        <w:rPr>
          <w:rFonts w:ascii="Times New Roman" w:hAnsi="Times New Roman" w:cs="Times New Roman"/>
          <w:sz w:val="24"/>
          <w:szCs w:val="24"/>
        </w:rPr>
      </w:pPr>
      <w:r w:rsidRPr="00697039">
        <w:rPr>
          <w:rFonts w:ascii="Times New Roman" w:hAnsi="Times New Roman" w:cs="Times New Roman"/>
          <w:sz w:val="24"/>
          <w:szCs w:val="24"/>
        </w:rPr>
        <w:t xml:space="preserve">Ayrıca UKOME Genel Kurulunun 2008/11-a sayılı kararı ile EGO Otobüsleri ile ilgili olarak vatandaşların mağdur olmaması için durak yeri, hat ve </w:t>
      </w:r>
      <w:proofErr w:type="gramStart"/>
      <w:r w:rsidRPr="00697039">
        <w:rPr>
          <w:rFonts w:ascii="Times New Roman" w:hAnsi="Times New Roman" w:cs="Times New Roman"/>
          <w:sz w:val="24"/>
          <w:szCs w:val="24"/>
        </w:rPr>
        <w:t>güzergahlarda</w:t>
      </w:r>
      <w:proofErr w:type="gramEnd"/>
      <w:r w:rsidRPr="00697039">
        <w:rPr>
          <w:rFonts w:ascii="Times New Roman" w:hAnsi="Times New Roman" w:cs="Times New Roman"/>
          <w:sz w:val="24"/>
          <w:szCs w:val="24"/>
        </w:rPr>
        <w:t xml:space="preserve"> acil değişiklikler ile yeni hat açılması konularında yapılacak değişikliklerin UKOME Genel Kurulu kararı alınıncaya kadar EGO Genel Müdürü Oluru alınarak uygulamaya konulması </w:t>
      </w:r>
      <w:r w:rsidR="00697039" w:rsidRPr="00697039">
        <w:rPr>
          <w:rFonts w:ascii="Times New Roman" w:hAnsi="Times New Roman" w:cs="Times New Roman"/>
          <w:sz w:val="24"/>
          <w:szCs w:val="24"/>
        </w:rPr>
        <w:t>ve</w:t>
      </w:r>
      <w:r w:rsidRPr="00697039">
        <w:rPr>
          <w:rFonts w:ascii="Times New Roman" w:hAnsi="Times New Roman" w:cs="Times New Roman"/>
          <w:sz w:val="24"/>
          <w:szCs w:val="24"/>
        </w:rPr>
        <w:t xml:space="preserve"> </w:t>
      </w:r>
      <w:r w:rsidR="00697039" w:rsidRPr="00697039">
        <w:rPr>
          <w:rFonts w:ascii="Times New Roman" w:eastAsia="Times New Roman" w:hAnsi="Times New Roman" w:cs="Times New Roman"/>
          <w:sz w:val="24"/>
          <w:szCs w:val="24"/>
        </w:rPr>
        <w:t>ilk UKOME Kurul toplantı gündeminde görüşülerek karar altına alınması</w:t>
      </w:r>
      <w:r w:rsidR="00697039" w:rsidRPr="00697039">
        <w:rPr>
          <w:rFonts w:ascii="Times New Roman" w:hAnsi="Times New Roman" w:cs="Times New Roman"/>
          <w:sz w:val="24"/>
          <w:szCs w:val="24"/>
        </w:rPr>
        <w:t xml:space="preserve">na karar verilmiş olup, </w:t>
      </w:r>
      <w:r w:rsidR="003766BA">
        <w:rPr>
          <w:rFonts w:ascii="Times New Roman" w:hAnsi="Times New Roman" w:cs="Times New Roman"/>
          <w:sz w:val="24"/>
          <w:szCs w:val="24"/>
        </w:rPr>
        <w:t xml:space="preserve">aynı şekilde </w:t>
      </w:r>
      <w:r w:rsidR="00697039" w:rsidRPr="00697039">
        <w:rPr>
          <w:rFonts w:ascii="Times New Roman" w:hAnsi="Times New Roman" w:cs="Times New Roman"/>
          <w:sz w:val="24"/>
          <w:szCs w:val="24"/>
        </w:rPr>
        <w:t xml:space="preserve">yeni açılacak </w:t>
      </w:r>
      <w:r w:rsidR="003766BA">
        <w:rPr>
          <w:rFonts w:ascii="Times New Roman" w:hAnsi="Times New Roman" w:cs="Times New Roman"/>
          <w:sz w:val="24"/>
          <w:szCs w:val="24"/>
        </w:rPr>
        <w:lastRenderedPageBreak/>
        <w:t>hatlarda çalışacak EGO Otobüslerinin</w:t>
      </w:r>
      <w:r w:rsidR="00697039" w:rsidRPr="00697039">
        <w:rPr>
          <w:rFonts w:ascii="Times New Roman" w:hAnsi="Times New Roman" w:cs="Times New Roman"/>
          <w:sz w:val="24"/>
          <w:szCs w:val="24"/>
        </w:rPr>
        <w:t xml:space="preserve"> fiyat tarifesinin</w:t>
      </w:r>
      <w:r w:rsidR="003766BA">
        <w:rPr>
          <w:rFonts w:ascii="Times New Roman" w:hAnsi="Times New Roman" w:cs="Times New Roman"/>
          <w:sz w:val="24"/>
          <w:szCs w:val="24"/>
        </w:rPr>
        <w:t xml:space="preserve"> </w:t>
      </w:r>
      <w:r w:rsidR="00697039" w:rsidRPr="00697039">
        <w:rPr>
          <w:rFonts w:ascii="Times New Roman" w:hAnsi="Times New Roman" w:cs="Times New Roman"/>
          <w:sz w:val="24"/>
          <w:szCs w:val="24"/>
        </w:rPr>
        <w:t>de EGO idare Encümenince belirlenerek uygulamaya başlanılması ve ilk UKOME Genel Kurul gündeminde karar alınması oybirliğiyle kararlaştırılmıştır.</w:t>
      </w:r>
    </w:p>
    <w:p w:rsidR="004C7B76" w:rsidRDefault="004C7B76" w:rsidP="004C7B76">
      <w:pPr>
        <w:spacing w:after="0" w:line="0" w:lineRule="atLeast"/>
        <w:ind w:right="555"/>
        <w:jc w:val="both"/>
        <w:rPr>
          <w:rFonts w:ascii="Times New Roman" w:hAnsi="Times New Roman" w:cs="Times New Roman"/>
          <w:sz w:val="24"/>
          <w:szCs w:val="24"/>
        </w:rPr>
      </w:pPr>
    </w:p>
    <w:p w:rsidR="0035503D" w:rsidRDefault="0035503D" w:rsidP="004C7B76">
      <w:pPr>
        <w:spacing w:after="0" w:line="0" w:lineRule="atLeast"/>
        <w:ind w:right="555"/>
        <w:jc w:val="both"/>
        <w:rPr>
          <w:rFonts w:ascii="Times New Roman" w:hAnsi="Times New Roman" w:cs="Times New Roman"/>
          <w:sz w:val="24"/>
          <w:szCs w:val="24"/>
        </w:rPr>
      </w:pPr>
    </w:p>
    <w:p w:rsidR="0035503D" w:rsidRDefault="0035503D" w:rsidP="004C7B76">
      <w:pPr>
        <w:spacing w:after="0" w:line="0" w:lineRule="atLeast"/>
        <w:ind w:right="555"/>
        <w:jc w:val="both"/>
        <w:rPr>
          <w:rFonts w:ascii="Times New Roman" w:hAnsi="Times New Roman" w:cs="Times New Roman"/>
          <w:sz w:val="24"/>
          <w:szCs w:val="24"/>
        </w:rPr>
      </w:pPr>
    </w:p>
    <w:p w:rsidR="0035503D" w:rsidRDefault="0035503D" w:rsidP="004C7B76">
      <w:pPr>
        <w:spacing w:after="0" w:line="0" w:lineRule="atLeast"/>
        <w:ind w:right="555"/>
        <w:jc w:val="both"/>
        <w:rPr>
          <w:rFonts w:ascii="Times New Roman" w:hAnsi="Times New Roman" w:cs="Times New Roman"/>
          <w:sz w:val="24"/>
          <w:szCs w:val="24"/>
        </w:rPr>
      </w:pPr>
    </w:p>
    <w:tbl>
      <w:tblPr>
        <w:tblW w:w="10207" w:type="dxa"/>
        <w:tblInd w:w="-34" w:type="dxa"/>
        <w:tblLook w:val="04A0"/>
      </w:tblPr>
      <w:tblGrid>
        <w:gridCol w:w="2127"/>
        <w:gridCol w:w="1984"/>
        <w:gridCol w:w="2127"/>
        <w:gridCol w:w="1984"/>
        <w:gridCol w:w="1985"/>
      </w:tblGrid>
      <w:tr w:rsidR="0035503D" w:rsidTr="0035503D">
        <w:tc>
          <w:tcPr>
            <w:tcW w:w="2127" w:type="dxa"/>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35503D" w:rsidRDefault="0035503D" w:rsidP="008323A6">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35503D" w:rsidRDefault="0035503D" w:rsidP="008323A6">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1984" w:type="dxa"/>
            <w:hideMark/>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35503D" w:rsidRDefault="0035503D" w:rsidP="008323A6">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35503D" w:rsidRDefault="0035503D" w:rsidP="008323A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2127" w:type="dxa"/>
            <w:hideMark/>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35503D" w:rsidRDefault="0035503D" w:rsidP="008323A6">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35503D" w:rsidRDefault="0035503D" w:rsidP="008323A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790E5B">
              <w:rPr>
                <w:rFonts w:ascii="Times New Roman" w:eastAsia="Times New Roman" w:hAnsi="Times New Roman" w:cs="Times New Roman"/>
                <w:sz w:val="16"/>
                <w:szCs w:val="16"/>
                <w:lang w:eastAsia="en-US"/>
              </w:rPr>
              <w:t xml:space="preserve">  </w:t>
            </w:r>
            <w:r>
              <w:rPr>
                <w:rFonts w:ascii="Times New Roman" w:eastAsia="Times New Roman" w:hAnsi="Times New Roman" w:cs="Times New Roman"/>
                <w:sz w:val="16"/>
                <w:szCs w:val="16"/>
                <w:lang w:eastAsia="en-US"/>
              </w:rPr>
              <w:t xml:space="preserve"> Emin ERŞAN</w:t>
            </w:r>
          </w:p>
        </w:tc>
        <w:tc>
          <w:tcPr>
            <w:tcW w:w="1984" w:type="dxa"/>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35503D" w:rsidRDefault="0035503D" w:rsidP="008323A6">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roofErr w:type="gramEnd"/>
            <w:r>
              <w:rPr>
                <w:rFonts w:ascii="Times New Roman" w:eastAsiaTheme="minorHAnsi" w:hAnsi="Times New Roman" w:cs="Times New Roman"/>
                <w:sz w:val="16"/>
                <w:szCs w:val="16"/>
                <w:lang w:eastAsia="en-US"/>
              </w:rPr>
              <w:t>.</w:t>
            </w:r>
          </w:p>
          <w:p w:rsidR="0035503D" w:rsidRDefault="000221B0" w:rsidP="008323A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35503D">
              <w:rPr>
                <w:rFonts w:ascii="Times New Roman" w:eastAsia="Times New Roman" w:hAnsi="Times New Roman" w:cs="Times New Roman"/>
                <w:sz w:val="16"/>
                <w:szCs w:val="16"/>
                <w:lang w:eastAsia="en-US"/>
              </w:rPr>
              <w:t>Arif ACARCA</w:t>
            </w:r>
          </w:p>
        </w:tc>
      </w:tr>
      <w:tr w:rsidR="0035503D" w:rsidTr="0035503D">
        <w:tc>
          <w:tcPr>
            <w:tcW w:w="2127" w:type="dxa"/>
          </w:tcPr>
          <w:p w:rsidR="0035503D" w:rsidRDefault="0035503D" w:rsidP="008323A6">
            <w:pPr>
              <w:pStyle w:val="AralkYok"/>
              <w:jc w:val="center"/>
              <w:rPr>
                <w:rFonts w:ascii="Times New Roman" w:hAnsi="Times New Roman" w:cs="Times New Roman"/>
                <w:sz w:val="16"/>
                <w:szCs w:val="16"/>
                <w:lang w:eastAsia="en-US"/>
              </w:rPr>
            </w:pPr>
          </w:p>
          <w:p w:rsidR="0035503D" w:rsidRDefault="0035503D" w:rsidP="008323A6">
            <w:pPr>
              <w:pStyle w:val="AralkYok"/>
              <w:jc w:val="center"/>
              <w:rPr>
                <w:sz w:val="16"/>
                <w:szCs w:val="16"/>
                <w:lang w:eastAsia="en-US"/>
              </w:rPr>
            </w:pPr>
          </w:p>
          <w:p w:rsidR="0035503D" w:rsidRDefault="0035503D" w:rsidP="008323A6">
            <w:pPr>
              <w:pStyle w:val="AralkYok"/>
              <w:jc w:val="center"/>
              <w:rPr>
                <w:sz w:val="16"/>
                <w:szCs w:val="16"/>
                <w:lang w:eastAsia="en-US"/>
              </w:rPr>
            </w:pPr>
          </w:p>
          <w:p w:rsidR="0035503D" w:rsidRDefault="0035503D" w:rsidP="008323A6">
            <w:pPr>
              <w:pStyle w:val="AralkYok"/>
              <w:jc w:val="center"/>
              <w:rPr>
                <w:sz w:val="16"/>
                <w:szCs w:val="16"/>
                <w:lang w:eastAsia="en-US"/>
              </w:rPr>
            </w:pPr>
          </w:p>
        </w:tc>
        <w:tc>
          <w:tcPr>
            <w:tcW w:w="1984" w:type="dxa"/>
          </w:tcPr>
          <w:p w:rsidR="0035503D" w:rsidRDefault="0035503D" w:rsidP="008323A6">
            <w:pPr>
              <w:pStyle w:val="AralkYok"/>
              <w:jc w:val="center"/>
              <w:rPr>
                <w:rFonts w:ascii="Times New Roman" w:hAnsi="Times New Roman" w:cs="Times New Roman"/>
                <w:sz w:val="16"/>
                <w:szCs w:val="16"/>
                <w:lang w:eastAsia="en-US"/>
              </w:rPr>
            </w:pPr>
          </w:p>
          <w:p w:rsidR="0035503D" w:rsidRDefault="0035503D" w:rsidP="008323A6">
            <w:pPr>
              <w:pStyle w:val="AralkYok"/>
              <w:jc w:val="center"/>
              <w:rPr>
                <w:sz w:val="16"/>
                <w:szCs w:val="16"/>
                <w:lang w:eastAsia="en-US"/>
              </w:rPr>
            </w:pPr>
          </w:p>
        </w:tc>
        <w:tc>
          <w:tcPr>
            <w:tcW w:w="2127" w:type="dxa"/>
          </w:tcPr>
          <w:p w:rsidR="0035503D" w:rsidRDefault="0035503D" w:rsidP="008323A6">
            <w:pPr>
              <w:pStyle w:val="AralkYok"/>
              <w:jc w:val="center"/>
              <w:rPr>
                <w:sz w:val="16"/>
                <w:szCs w:val="16"/>
                <w:lang w:eastAsia="en-US"/>
              </w:rPr>
            </w:pPr>
          </w:p>
        </w:tc>
        <w:tc>
          <w:tcPr>
            <w:tcW w:w="1984" w:type="dxa"/>
          </w:tcPr>
          <w:p w:rsidR="0035503D" w:rsidRDefault="0035503D" w:rsidP="008323A6">
            <w:pPr>
              <w:pStyle w:val="AralkYok"/>
              <w:jc w:val="center"/>
              <w:rPr>
                <w:sz w:val="16"/>
                <w:szCs w:val="16"/>
                <w:lang w:eastAsia="en-US"/>
              </w:rPr>
            </w:pPr>
          </w:p>
        </w:tc>
        <w:tc>
          <w:tcPr>
            <w:tcW w:w="1985" w:type="dxa"/>
          </w:tcPr>
          <w:p w:rsidR="0035503D" w:rsidRDefault="0035503D" w:rsidP="008323A6">
            <w:pPr>
              <w:pStyle w:val="AralkYok"/>
              <w:jc w:val="center"/>
              <w:rPr>
                <w:sz w:val="16"/>
                <w:szCs w:val="16"/>
                <w:lang w:eastAsia="en-US"/>
              </w:rPr>
            </w:pPr>
          </w:p>
        </w:tc>
      </w:tr>
      <w:tr w:rsidR="0035503D" w:rsidTr="0035503D">
        <w:tc>
          <w:tcPr>
            <w:tcW w:w="2127" w:type="dxa"/>
            <w:hideMark/>
          </w:tcPr>
          <w:p w:rsidR="0035503D" w:rsidRDefault="0035503D" w:rsidP="008323A6">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35503D" w:rsidRDefault="0035503D" w:rsidP="008323A6">
            <w:pPr>
              <w:spacing w:after="0" w:line="0" w:lineRule="atLeast"/>
              <w:ind w:left="-284" w:firstLine="142"/>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35503D" w:rsidRDefault="0035503D" w:rsidP="008323A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1984" w:type="dxa"/>
            <w:hideMark/>
          </w:tcPr>
          <w:p w:rsidR="00D33848" w:rsidRDefault="00D33848" w:rsidP="00D33848">
            <w:pPr>
              <w:spacing w:after="0" w:line="0" w:lineRule="atLeast"/>
              <w:jc w:val="center"/>
              <w:rPr>
                <w:rFonts w:eastAsia="Calibri"/>
                <w:sz w:val="16"/>
                <w:szCs w:val="16"/>
                <w:lang w:eastAsia="en-US"/>
              </w:rPr>
            </w:pPr>
            <w:r>
              <w:rPr>
                <w:rFonts w:eastAsia="Calibri"/>
                <w:sz w:val="16"/>
                <w:szCs w:val="16"/>
                <w:lang w:eastAsia="en-US"/>
              </w:rPr>
              <w:t>KATILMADI</w:t>
            </w:r>
          </w:p>
          <w:p w:rsidR="00D33848" w:rsidRDefault="00D33848" w:rsidP="00D33848">
            <w:pPr>
              <w:spacing w:after="0" w:line="0" w:lineRule="atLeast"/>
              <w:jc w:val="center"/>
              <w:rPr>
                <w:rFonts w:eastAsia="Calibri"/>
                <w:sz w:val="16"/>
                <w:szCs w:val="16"/>
                <w:lang w:eastAsia="en-US"/>
              </w:rPr>
            </w:pPr>
            <w:r>
              <w:rPr>
                <w:rFonts w:eastAsia="Calibri"/>
                <w:sz w:val="16"/>
                <w:szCs w:val="16"/>
                <w:lang w:eastAsia="en-US"/>
              </w:rPr>
              <w:t xml:space="preserve">TCDD 2. Bölge </w:t>
            </w:r>
            <w:proofErr w:type="gramStart"/>
            <w:r>
              <w:rPr>
                <w:rFonts w:eastAsia="Calibri"/>
                <w:sz w:val="16"/>
                <w:szCs w:val="16"/>
                <w:lang w:eastAsia="en-US"/>
              </w:rPr>
              <w:t>Md.</w:t>
            </w:r>
            <w:proofErr w:type="spellStart"/>
            <w:r>
              <w:rPr>
                <w:rFonts w:eastAsia="Calibri"/>
                <w:sz w:val="16"/>
                <w:szCs w:val="16"/>
                <w:lang w:eastAsia="en-US"/>
              </w:rPr>
              <w:t>lüğü</w:t>
            </w:r>
            <w:proofErr w:type="spellEnd"/>
            <w:proofErr w:type="gramEnd"/>
          </w:p>
          <w:p w:rsidR="0035503D" w:rsidRDefault="0035503D" w:rsidP="008323A6">
            <w:pPr>
              <w:tabs>
                <w:tab w:val="left" w:pos="4193"/>
              </w:tabs>
              <w:spacing w:after="0" w:line="20" w:lineRule="atLeast"/>
              <w:ind w:right="-284"/>
              <w:rPr>
                <w:rFonts w:ascii="Times New Roman" w:eastAsia="Times New Roman" w:hAnsi="Times New Roman" w:cs="Times New Roman"/>
                <w:sz w:val="16"/>
                <w:szCs w:val="16"/>
                <w:lang w:eastAsia="en-US"/>
              </w:rPr>
            </w:pPr>
          </w:p>
        </w:tc>
        <w:tc>
          <w:tcPr>
            <w:tcW w:w="2127" w:type="dxa"/>
            <w:hideMark/>
          </w:tcPr>
          <w:p w:rsidR="0035503D" w:rsidRPr="00111C85" w:rsidRDefault="0035503D" w:rsidP="008323A6">
            <w:pPr>
              <w:pStyle w:val="AralkYok"/>
              <w:jc w:val="center"/>
              <w:rPr>
                <w:rFonts w:ascii="Times New Roman" w:hAnsi="Times New Roman" w:cs="Times New Roman"/>
                <w:sz w:val="16"/>
                <w:szCs w:val="16"/>
              </w:rPr>
            </w:pPr>
            <w:r w:rsidRPr="00111C85">
              <w:rPr>
                <w:rFonts w:ascii="Times New Roman" w:hAnsi="Times New Roman" w:cs="Times New Roman"/>
                <w:sz w:val="16"/>
                <w:szCs w:val="16"/>
              </w:rPr>
              <w:t>Üye</w:t>
            </w:r>
          </w:p>
          <w:p w:rsidR="0035503D" w:rsidRPr="00111C85" w:rsidRDefault="0035503D" w:rsidP="008323A6">
            <w:pPr>
              <w:pStyle w:val="AralkYok"/>
              <w:jc w:val="center"/>
              <w:rPr>
                <w:rFonts w:ascii="Times New Roman" w:hAnsi="Times New Roman" w:cs="Times New Roman"/>
                <w:sz w:val="16"/>
                <w:szCs w:val="16"/>
              </w:rPr>
            </w:pPr>
            <w:proofErr w:type="gramStart"/>
            <w:r w:rsidRPr="00111C85">
              <w:rPr>
                <w:rFonts w:ascii="Times New Roman" w:hAnsi="Times New Roman" w:cs="Times New Roman"/>
                <w:sz w:val="16"/>
                <w:szCs w:val="16"/>
              </w:rPr>
              <w:t>DHMİ  Esenboğa</w:t>
            </w:r>
            <w:proofErr w:type="gramEnd"/>
            <w:r w:rsidRPr="00111C85">
              <w:rPr>
                <w:rFonts w:ascii="Times New Roman" w:hAnsi="Times New Roman" w:cs="Times New Roman"/>
                <w:sz w:val="16"/>
                <w:szCs w:val="16"/>
              </w:rPr>
              <w:t xml:space="preserve"> HL</w:t>
            </w:r>
          </w:p>
          <w:p w:rsidR="0035503D" w:rsidRPr="00111C85" w:rsidRDefault="0035503D" w:rsidP="008323A6">
            <w:pPr>
              <w:pStyle w:val="AralkYok"/>
              <w:jc w:val="center"/>
              <w:rPr>
                <w:rFonts w:ascii="Times New Roman" w:hAnsi="Times New Roman" w:cs="Times New Roman"/>
                <w:sz w:val="16"/>
                <w:szCs w:val="16"/>
              </w:rPr>
            </w:pPr>
            <w:proofErr w:type="gramStart"/>
            <w:r w:rsidRPr="00111C85">
              <w:rPr>
                <w:rFonts w:ascii="Times New Roman" w:hAnsi="Times New Roman" w:cs="Times New Roman"/>
                <w:sz w:val="16"/>
                <w:szCs w:val="16"/>
              </w:rPr>
              <w:t>Baş Md. Yrd.</w:t>
            </w:r>
            <w:proofErr w:type="gramEnd"/>
          </w:p>
          <w:p w:rsidR="0035503D" w:rsidRDefault="0035503D" w:rsidP="008323A6">
            <w:pPr>
              <w:pStyle w:val="AralkYok"/>
              <w:jc w:val="center"/>
              <w:rPr>
                <w:rFonts w:eastAsia="Times New Roman"/>
                <w:lang w:eastAsia="en-US"/>
              </w:rPr>
            </w:pPr>
            <w:r>
              <w:rPr>
                <w:rFonts w:ascii="Times New Roman" w:hAnsi="Times New Roman" w:cs="Times New Roman"/>
                <w:sz w:val="16"/>
                <w:szCs w:val="16"/>
              </w:rPr>
              <w:t xml:space="preserve"> </w:t>
            </w:r>
            <w:r w:rsidRPr="00111C85">
              <w:rPr>
                <w:rFonts w:ascii="Times New Roman" w:hAnsi="Times New Roman" w:cs="Times New Roman"/>
                <w:sz w:val="16"/>
                <w:szCs w:val="16"/>
              </w:rPr>
              <w:t>Dr. Nurhan OTO</w:t>
            </w:r>
          </w:p>
        </w:tc>
        <w:tc>
          <w:tcPr>
            <w:tcW w:w="1984" w:type="dxa"/>
            <w:hideMark/>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35503D" w:rsidRDefault="0035503D" w:rsidP="008323A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Ehsan ÜN</w:t>
            </w:r>
          </w:p>
        </w:tc>
        <w:tc>
          <w:tcPr>
            <w:tcW w:w="1985" w:type="dxa"/>
            <w:hideMark/>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35503D" w:rsidTr="0035503D">
        <w:tc>
          <w:tcPr>
            <w:tcW w:w="2127" w:type="dxa"/>
          </w:tcPr>
          <w:p w:rsidR="0035503D" w:rsidRDefault="0035503D" w:rsidP="008323A6">
            <w:pPr>
              <w:pStyle w:val="AralkYok"/>
              <w:jc w:val="center"/>
              <w:rPr>
                <w:rFonts w:ascii="Times New Roman" w:hAnsi="Times New Roman" w:cs="Times New Roman"/>
                <w:sz w:val="16"/>
                <w:szCs w:val="16"/>
                <w:lang w:eastAsia="en-US"/>
              </w:rPr>
            </w:pPr>
          </w:p>
          <w:p w:rsidR="0035503D" w:rsidRDefault="0035503D" w:rsidP="008323A6">
            <w:pPr>
              <w:pStyle w:val="AralkYok"/>
              <w:jc w:val="center"/>
              <w:rPr>
                <w:sz w:val="16"/>
                <w:szCs w:val="16"/>
                <w:lang w:eastAsia="en-US"/>
              </w:rPr>
            </w:pPr>
          </w:p>
          <w:p w:rsidR="0035503D" w:rsidRDefault="0035503D" w:rsidP="008323A6">
            <w:pPr>
              <w:pStyle w:val="AralkYok"/>
              <w:jc w:val="center"/>
              <w:rPr>
                <w:sz w:val="16"/>
                <w:szCs w:val="16"/>
                <w:lang w:eastAsia="en-US"/>
              </w:rPr>
            </w:pPr>
          </w:p>
          <w:p w:rsidR="0035503D" w:rsidRDefault="0035503D" w:rsidP="008323A6">
            <w:pPr>
              <w:pStyle w:val="AralkYok"/>
              <w:jc w:val="center"/>
              <w:rPr>
                <w:sz w:val="16"/>
                <w:szCs w:val="16"/>
                <w:lang w:eastAsia="en-US"/>
              </w:rPr>
            </w:pPr>
          </w:p>
        </w:tc>
        <w:tc>
          <w:tcPr>
            <w:tcW w:w="1984" w:type="dxa"/>
          </w:tcPr>
          <w:p w:rsidR="0035503D" w:rsidRDefault="0035503D" w:rsidP="008323A6">
            <w:pPr>
              <w:pStyle w:val="AralkYok"/>
              <w:jc w:val="center"/>
              <w:rPr>
                <w:rFonts w:ascii="Times New Roman" w:hAnsi="Times New Roman" w:cs="Times New Roman"/>
                <w:sz w:val="16"/>
                <w:szCs w:val="16"/>
                <w:lang w:eastAsia="en-US"/>
              </w:rPr>
            </w:pPr>
          </w:p>
          <w:p w:rsidR="0035503D" w:rsidRDefault="0035503D" w:rsidP="008323A6">
            <w:pPr>
              <w:pStyle w:val="AralkYok"/>
              <w:jc w:val="center"/>
              <w:rPr>
                <w:sz w:val="16"/>
                <w:szCs w:val="16"/>
                <w:lang w:eastAsia="en-US"/>
              </w:rPr>
            </w:pPr>
          </w:p>
        </w:tc>
        <w:tc>
          <w:tcPr>
            <w:tcW w:w="2127" w:type="dxa"/>
          </w:tcPr>
          <w:p w:rsidR="0035503D" w:rsidRDefault="0035503D" w:rsidP="008323A6">
            <w:pPr>
              <w:pStyle w:val="AralkYok"/>
              <w:jc w:val="center"/>
              <w:rPr>
                <w:sz w:val="16"/>
                <w:szCs w:val="16"/>
                <w:lang w:eastAsia="en-US"/>
              </w:rPr>
            </w:pPr>
            <w:bookmarkStart w:id="0" w:name="_GoBack"/>
            <w:bookmarkEnd w:id="0"/>
          </w:p>
        </w:tc>
        <w:tc>
          <w:tcPr>
            <w:tcW w:w="1984" w:type="dxa"/>
          </w:tcPr>
          <w:p w:rsidR="0035503D" w:rsidRDefault="0035503D" w:rsidP="008323A6">
            <w:pPr>
              <w:pStyle w:val="AralkYok"/>
              <w:jc w:val="center"/>
              <w:rPr>
                <w:sz w:val="16"/>
                <w:szCs w:val="16"/>
                <w:lang w:eastAsia="en-US"/>
              </w:rPr>
            </w:pPr>
          </w:p>
        </w:tc>
        <w:tc>
          <w:tcPr>
            <w:tcW w:w="1985" w:type="dxa"/>
          </w:tcPr>
          <w:p w:rsidR="0035503D" w:rsidRDefault="0035503D" w:rsidP="008323A6">
            <w:pPr>
              <w:pStyle w:val="AralkYok"/>
              <w:jc w:val="center"/>
              <w:rPr>
                <w:sz w:val="16"/>
                <w:szCs w:val="16"/>
                <w:lang w:eastAsia="en-US"/>
              </w:rPr>
            </w:pPr>
          </w:p>
        </w:tc>
      </w:tr>
      <w:tr w:rsidR="0035503D" w:rsidTr="0035503D">
        <w:tc>
          <w:tcPr>
            <w:tcW w:w="2127" w:type="dxa"/>
            <w:hideMark/>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35503D" w:rsidRDefault="0035503D" w:rsidP="008323A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1984" w:type="dxa"/>
            <w:hideMark/>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Destek </w:t>
            </w:r>
            <w:proofErr w:type="spellStart"/>
            <w:proofErr w:type="gramStart"/>
            <w:r>
              <w:rPr>
                <w:rFonts w:ascii="Times New Roman" w:eastAsiaTheme="minorHAnsi" w:hAnsi="Times New Roman" w:cs="Times New Roman"/>
                <w:sz w:val="16"/>
                <w:szCs w:val="16"/>
                <w:lang w:eastAsia="en-US"/>
              </w:rPr>
              <w:t>Hiz</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35503D" w:rsidRDefault="00790E5B" w:rsidP="008323A6">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35503D">
              <w:rPr>
                <w:rFonts w:ascii="Times New Roman" w:eastAsiaTheme="minorHAnsi" w:hAnsi="Times New Roman" w:cs="Times New Roman"/>
                <w:sz w:val="16"/>
                <w:szCs w:val="16"/>
                <w:lang w:eastAsia="en-US"/>
              </w:rPr>
              <w:t xml:space="preserve"> Bilal AKGÜL  </w:t>
            </w:r>
          </w:p>
        </w:tc>
        <w:tc>
          <w:tcPr>
            <w:tcW w:w="2127" w:type="dxa"/>
            <w:hideMark/>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35503D" w:rsidRDefault="0035503D" w:rsidP="008323A6">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35503D" w:rsidRDefault="0035503D" w:rsidP="008323A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35503D" w:rsidRDefault="0035503D" w:rsidP="008323A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35503D" w:rsidRDefault="0035503D" w:rsidP="008323A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35503D" w:rsidRDefault="00790E5B" w:rsidP="008323A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35503D">
              <w:rPr>
                <w:rFonts w:ascii="Times New Roman" w:eastAsiaTheme="minorHAnsi" w:hAnsi="Times New Roman" w:cs="Times New Roman"/>
                <w:sz w:val="16"/>
                <w:szCs w:val="16"/>
                <w:lang w:eastAsia="en-US"/>
              </w:rPr>
              <w:t>Recep AŞKIN</w:t>
            </w:r>
          </w:p>
        </w:tc>
      </w:tr>
      <w:tr w:rsidR="0035503D" w:rsidTr="0035503D">
        <w:tc>
          <w:tcPr>
            <w:tcW w:w="2127" w:type="dxa"/>
          </w:tcPr>
          <w:p w:rsidR="0035503D" w:rsidRDefault="0035503D" w:rsidP="008323A6">
            <w:pPr>
              <w:pStyle w:val="AralkYok"/>
              <w:jc w:val="center"/>
              <w:rPr>
                <w:rFonts w:ascii="Times New Roman" w:hAnsi="Times New Roman" w:cs="Times New Roman"/>
                <w:sz w:val="16"/>
                <w:szCs w:val="16"/>
                <w:lang w:eastAsia="en-US"/>
              </w:rPr>
            </w:pPr>
          </w:p>
          <w:p w:rsidR="0035503D" w:rsidRDefault="0035503D" w:rsidP="008323A6">
            <w:pPr>
              <w:pStyle w:val="AralkYok"/>
              <w:jc w:val="center"/>
              <w:rPr>
                <w:sz w:val="16"/>
                <w:szCs w:val="16"/>
                <w:lang w:eastAsia="en-US"/>
              </w:rPr>
            </w:pPr>
          </w:p>
          <w:p w:rsidR="0035503D" w:rsidRDefault="0035503D" w:rsidP="008323A6">
            <w:pPr>
              <w:pStyle w:val="AralkYok"/>
              <w:jc w:val="center"/>
              <w:rPr>
                <w:sz w:val="16"/>
                <w:szCs w:val="16"/>
                <w:lang w:eastAsia="en-US"/>
              </w:rPr>
            </w:pPr>
          </w:p>
          <w:p w:rsidR="0035503D" w:rsidRDefault="0035503D" w:rsidP="008323A6">
            <w:pPr>
              <w:pStyle w:val="AralkYok"/>
              <w:jc w:val="center"/>
              <w:rPr>
                <w:sz w:val="16"/>
                <w:szCs w:val="16"/>
                <w:lang w:eastAsia="en-US"/>
              </w:rPr>
            </w:pPr>
          </w:p>
          <w:p w:rsidR="0035503D" w:rsidRDefault="0035503D" w:rsidP="008323A6">
            <w:pPr>
              <w:pStyle w:val="AralkYok"/>
              <w:jc w:val="center"/>
              <w:rPr>
                <w:sz w:val="16"/>
                <w:szCs w:val="16"/>
                <w:lang w:eastAsia="en-US"/>
              </w:rPr>
            </w:pPr>
          </w:p>
        </w:tc>
        <w:tc>
          <w:tcPr>
            <w:tcW w:w="1984" w:type="dxa"/>
          </w:tcPr>
          <w:p w:rsidR="0035503D" w:rsidRDefault="0035503D" w:rsidP="008323A6">
            <w:pPr>
              <w:pStyle w:val="AralkYok"/>
              <w:jc w:val="center"/>
              <w:rPr>
                <w:rFonts w:ascii="Times New Roman" w:hAnsi="Times New Roman" w:cs="Times New Roman"/>
                <w:sz w:val="16"/>
                <w:szCs w:val="16"/>
                <w:lang w:eastAsia="en-US"/>
              </w:rPr>
            </w:pPr>
          </w:p>
          <w:p w:rsidR="0035503D" w:rsidRDefault="0035503D" w:rsidP="008323A6">
            <w:pPr>
              <w:pStyle w:val="AralkYok"/>
              <w:jc w:val="center"/>
              <w:rPr>
                <w:sz w:val="16"/>
                <w:szCs w:val="16"/>
                <w:lang w:eastAsia="en-US"/>
              </w:rPr>
            </w:pPr>
          </w:p>
        </w:tc>
        <w:tc>
          <w:tcPr>
            <w:tcW w:w="2127" w:type="dxa"/>
          </w:tcPr>
          <w:p w:rsidR="0035503D" w:rsidRDefault="0035503D" w:rsidP="008323A6">
            <w:pPr>
              <w:pStyle w:val="AralkYok"/>
              <w:jc w:val="center"/>
              <w:rPr>
                <w:sz w:val="16"/>
                <w:szCs w:val="16"/>
                <w:lang w:eastAsia="en-US"/>
              </w:rPr>
            </w:pPr>
          </w:p>
        </w:tc>
        <w:tc>
          <w:tcPr>
            <w:tcW w:w="1984" w:type="dxa"/>
          </w:tcPr>
          <w:p w:rsidR="0035503D" w:rsidRDefault="0035503D" w:rsidP="008323A6">
            <w:pPr>
              <w:pStyle w:val="AralkYok"/>
              <w:jc w:val="center"/>
              <w:rPr>
                <w:sz w:val="16"/>
                <w:szCs w:val="16"/>
                <w:lang w:eastAsia="en-US"/>
              </w:rPr>
            </w:pPr>
          </w:p>
        </w:tc>
        <w:tc>
          <w:tcPr>
            <w:tcW w:w="1985" w:type="dxa"/>
          </w:tcPr>
          <w:p w:rsidR="0035503D" w:rsidRDefault="0035503D" w:rsidP="008323A6">
            <w:pPr>
              <w:pStyle w:val="AralkYok"/>
              <w:jc w:val="center"/>
              <w:rPr>
                <w:sz w:val="16"/>
                <w:szCs w:val="16"/>
                <w:lang w:eastAsia="en-US"/>
              </w:rPr>
            </w:pPr>
          </w:p>
        </w:tc>
      </w:tr>
      <w:tr w:rsidR="0035503D" w:rsidRPr="004F57EA" w:rsidTr="0035503D">
        <w:tc>
          <w:tcPr>
            <w:tcW w:w="2127" w:type="dxa"/>
            <w:hideMark/>
          </w:tcPr>
          <w:p w:rsidR="0035503D" w:rsidRPr="004F57EA" w:rsidRDefault="0035503D" w:rsidP="008323A6">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35503D" w:rsidRPr="004F57EA" w:rsidRDefault="0035503D" w:rsidP="008323A6">
            <w:pPr>
              <w:spacing w:after="0" w:line="0" w:lineRule="atLeast"/>
              <w:jc w:val="center"/>
              <w:rPr>
                <w:rFonts w:ascii="Times New Roman" w:eastAsiaTheme="minorHAnsi" w:hAnsi="Times New Roman" w:cs="Times New Roman"/>
                <w:sz w:val="16"/>
                <w:szCs w:val="16"/>
                <w:lang w:eastAsia="en-US"/>
              </w:rPr>
            </w:pPr>
            <w:proofErr w:type="spellStart"/>
            <w:proofErr w:type="gramStart"/>
            <w:r w:rsidRPr="004F57EA">
              <w:rPr>
                <w:rFonts w:ascii="Times New Roman" w:eastAsiaTheme="minorHAnsi" w:hAnsi="Times New Roman" w:cs="Times New Roman"/>
                <w:sz w:val="16"/>
                <w:szCs w:val="16"/>
                <w:lang w:eastAsia="en-US"/>
              </w:rPr>
              <w:t>Çev</w:t>
            </w:r>
            <w:proofErr w:type="spellEnd"/>
            <w:r w:rsidRPr="004F57EA">
              <w:rPr>
                <w:rFonts w:ascii="Times New Roman" w:eastAsiaTheme="minorHAnsi" w:hAnsi="Times New Roman" w:cs="Times New Roman"/>
                <w:sz w:val="16"/>
                <w:szCs w:val="16"/>
                <w:lang w:eastAsia="en-US"/>
              </w:rPr>
              <w:t>.Kor</w:t>
            </w:r>
            <w:proofErr w:type="gramEnd"/>
            <w:r w:rsidRPr="004F57EA">
              <w:rPr>
                <w:rFonts w:ascii="Times New Roman" w:eastAsiaTheme="minorHAnsi" w:hAnsi="Times New Roman" w:cs="Times New Roman"/>
                <w:sz w:val="16"/>
                <w:szCs w:val="16"/>
                <w:lang w:eastAsia="en-US"/>
              </w:rPr>
              <w:t>.</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.Bşk.lığı</w:t>
            </w:r>
          </w:p>
          <w:p w:rsidR="0035503D" w:rsidRPr="004F57EA" w:rsidRDefault="0035503D" w:rsidP="008323A6">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sidR="00D33848">
              <w:rPr>
                <w:rFonts w:ascii="Times New Roman" w:eastAsiaTheme="minorHAnsi" w:hAnsi="Times New Roman" w:cs="Times New Roman"/>
                <w:sz w:val="16"/>
                <w:szCs w:val="16"/>
                <w:lang w:eastAsia="en-US"/>
              </w:rPr>
              <w:t>lüğü</w:t>
            </w:r>
            <w:proofErr w:type="spellEnd"/>
            <w:proofErr w:type="gramEnd"/>
          </w:p>
          <w:p w:rsidR="0035503D" w:rsidRPr="004F57EA" w:rsidRDefault="00790E5B" w:rsidP="00D33848">
            <w:pPr>
              <w:pStyle w:val="AralkYok"/>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00D33848">
              <w:rPr>
                <w:rFonts w:ascii="Times New Roman" w:hAnsi="Times New Roman" w:cs="Times New Roman"/>
                <w:sz w:val="16"/>
                <w:szCs w:val="16"/>
                <w:lang w:eastAsia="en-US"/>
              </w:rPr>
              <w:t>Lütfi AKBULUT</w:t>
            </w:r>
          </w:p>
        </w:tc>
        <w:tc>
          <w:tcPr>
            <w:tcW w:w="1984" w:type="dxa"/>
            <w:hideMark/>
          </w:tcPr>
          <w:p w:rsidR="0035503D" w:rsidRPr="004F57EA" w:rsidRDefault="0035503D" w:rsidP="008323A6">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35503D" w:rsidRDefault="0035503D" w:rsidP="008323A6">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 xml:space="preserve">Kent Estetiği </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 xml:space="preserve">. Bşk.lığı   </w:t>
            </w:r>
          </w:p>
          <w:p w:rsidR="0035503D" w:rsidRPr="004F57EA" w:rsidRDefault="0035503D" w:rsidP="008323A6">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35503D" w:rsidRPr="004F57EA" w:rsidRDefault="0035503D" w:rsidP="008323A6">
            <w:pPr>
              <w:pStyle w:val="AralkYok"/>
              <w:jc w:val="center"/>
              <w:rPr>
                <w:rFonts w:ascii="Times New Roman" w:hAnsi="Times New Roman" w:cs="Times New Roman"/>
                <w:sz w:val="16"/>
                <w:szCs w:val="16"/>
                <w:lang w:eastAsia="en-US"/>
              </w:rPr>
            </w:pPr>
            <w:r>
              <w:rPr>
                <w:rFonts w:ascii="Times New Roman" w:hAnsi="Times New Roman" w:cs="Times New Roman"/>
                <w:sz w:val="16"/>
                <w:szCs w:val="16"/>
                <w:lang w:eastAsia="en-US"/>
              </w:rPr>
              <w:t>Fatih KUZU</w:t>
            </w:r>
          </w:p>
        </w:tc>
        <w:tc>
          <w:tcPr>
            <w:tcW w:w="2127" w:type="dxa"/>
          </w:tcPr>
          <w:p w:rsidR="0035503D" w:rsidRPr="004F57EA" w:rsidRDefault="0035503D" w:rsidP="008323A6">
            <w:pPr>
              <w:spacing w:after="0" w:line="0" w:lineRule="atLeast"/>
              <w:jc w:val="center"/>
              <w:rPr>
                <w:rFonts w:ascii="Times New Roman" w:eastAsiaTheme="minorHAnsi" w:hAnsi="Times New Roman" w:cs="Times New Roman"/>
                <w:sz w:val="16"/>
                <w:szCs w:val="16"/>
                <w:lang w:eastAsia="en-US"/>
              </w:rPr>
            </w:pPr>
          </w:p>
        </w:tc>
        <w:tc>
          <w:tcPr>
            <w:tcW w:w="1984" w:type="dxa"/>
          </w:tcPr>
          <w:p w:rsidR="0035503D" w:rsidRPr="004F57EA" w:rsidRDefault="0035503D" w:rsidP="008323A6">
            <w:pPr>
              <w:pStyle w:val="AralkYok"/>
              <w:jc w:val="center"/>
              <w:rPr>
                <w:rFonts w:ascii="Times New Roman" w:hAnsi="Times New Roman" w:cs="Times New Roman"/>
                <w:sz w:val="16"/>
                <w:szCs w:val="16"/>
              </w:rPr>
            </w:pPr>
            <w:r w:rsidRPr="004F57EA">
              <w:rPr>
                <w:rFonts w:ascii="Times New Roman" w:hAnsi="Times New Roman" w:cs="Times New Roman"/>
                <w:sz w:val="16"/>
                <w:szCs w:val="16"/>
              </w:rPr>
              <w:t>Üye</w:t>
            </w:r>
          </w:p>
          <w:p w:rsidR="0035503D" w:rsidRPr="004F57EA" w:rsidRDefault="0035503D" w:rsidP="008323A6">
            <w:pPr>
              <w:pStyle w:val="AralkYok"/>
              <w:jc w:val="center"/>
              <w:rPr>
                <w:rFonts w:ascii="Times New Roman" w:hAnsi="Times New Roman" w:cs="Times New Roman"/>
                <w:sz w:val="16"/>
                <w:szCs w:val="16"/>
              </w:rPr>
            </w:pPr>
            <w:r w:rsidRPr="004F57EA">
              <w:rPr>
                <w:rFonts w:ascii="Times New Roman" w:hAnsi="Times New Roman" w:cs="Times New Roman"/>
                <w:sz w:val="16"/>
                <w:szCs w:val="16"/>
              </w:rPr>
              <w:t>Ankara Minibüsçüler</w:t>
            </w:r>
          </w:p>
          <w:p w:rsidR="0035503D" w:rsidRPr="004F57EA" w:rsidRDefault="0035503D" w:rsidP="008323A6">
            <w:pPr>
              <w:pStyle w:val="AralkYok"/>
              <w:jc w:val="center"/>
              <w:rPr>
                <w:rFonts w:ascii="Times New Roman" w:hAnsi="Times New Roman" w:cs="Times New Roman"/>
                <w:sz w:val="16"/>
                <w:szCs w:val="16"/>
              </w:rPr>
            </w:pPr>
            <w:r w:rsidRPr="004F57EA">
              <w:rPr>
                <w:rFonts w:ascii="Times New Roman" w:hAnsi="Times New Roman" w:cs="Times New Roman"/>
                <w:sz w:val="16"/>
                <w:szCs w:val="16"/>
              </w:rPr>
              <w:t>Esnaf Odası</w:t>
            </w:r>
          </w:p>
          <w:p w:rsidR="0035503D" w:rsidRPr="004F57EA" w:rsidRDefault="0035503D" w:rsidP="008323A6">
            <w:pPr>
              <w:pStyle w:val="AralkYok"/>
              <w:jc w:val="center"/>
              <w:rPr>
                <w:rFonts w:ascii="Times New Roman" w:eastAsiaTheme="minorHAnsi" w:hAnsi="Times New Roman" w:cs="Times New Roman"/>
                <w:lang w:eastAsia="en-US"/>
              </w:rPr>
            </w:pPr>
            <w:proofErr w:type="spellStart"/>
            <w:r>
              <w:rPr>
                <w:rFonts w:ascii="Times New Roman" w:hAnsi="Times New Roman" w:cs="Times New Roman"/>
                <w:sz w:val="16"/>
                <w:szCs w:val="16"/>
              </w:rPr>
              <w:t>Erşan</w:t>
            </w:r>
            <w:proofErr w:type="spellEnd"/>
            <w:r>
              <w:rPr>
                <w:rFonts w:ascii="Times New Roman" w:hAnsi="Times New Roman" w:cs="Times New Roman"/>
                <w:sz w:val="16"/>
                <w:szCs w:val="16"/>
              </w:rPr>
              <w:t xml:space="preserve"> AĞÖREN</w:t>
            </w:r>
          </w:p>
        </w:tc>
        <w:tc>
          <w:tcPr>
            <w:tcW w:w="1985" w:type="dxa"/>
          </w:tcPr>
          <w:p w:rsidR="0035503D" w:rsidRPr="004F57EA" w:rsidRDefault="0035503D" w:rsidP="008323A6">
            <w:pPr>
              <w:pStyle w:val="AralkYok"/>
              <w:jc w:val="center"/>
              <w:rPr>
                <w:rFonts w:ascii="Times New Roman" w:hAnsi="Times New Roman" w:cs="Times New Roman"/>
                <w:sz w:val="16"/>
                <w:szCs w:val="16"/>
              </w:rPr>
            </w:pPr>
            <w:r w:rsidRPr="004F57EA">
              <w:rPr>
                <w:rFonts w:ascii="Times New Roman" w:hAnsi="Times New Roman" w:cs="Times New Roman"/>
                <w:sz w:val="16"/>
                <w:szCs w:val="16"/>
              </w:rPr>
              <w:t>Üye</w:t>
            </w:r>
          </w:p>
          <w:p w:rsidR="0035503D" w:rsidRDefault="0035503D" w:rsidP="008323A6">
            <w:pPr>
              <w:pStyle w:val="AralkYok"/>
              <w:jc w:val="center"/>
              <w:rPr>
                <w:rFonts w:ascii="Times New Roman" w:hAnsi="Times New Roman" w:cs="Times New Roman"/>
                <w:sz w:val="16"/>
                <w:szCs w:val="16"/>
              </w:rPr>
            </w:pPr>
            <w:r>
              <w:rPr>
                <w:rFonts w:ascii="Times New Roman" w:hAnsi="Times New Roman" w:cs="Times New Roman"/>
                <w:sz w:val="16"/>
                <w:szCs w:val="16"/>
              </w:rPr>
              <w:t>Haymana</w:t>
            </w:r>
            <w:r w:rsidRPr="004F57EA">
              <w:rPr>
                <w:rFonts w:ascii="Times New Roman" w:hAnsi="Times New Roman" w:cs="Times New Roman"/>
                <w:sz w:val="16"/>
                <w:szCs w:val="16"/>
              </w:rPr>
              <w:t xml:space="preserve"> </w:t>
            </w:r>
            <w:proofErr w:type="gramStart"/>
            <w:r w:rsidRPr="004F57EA">
              <w:rPr>
                <w:rFonts w:ascii="Times New Roman" w:hAnsi="Times New Roman" w:cs="Times New Roman"/>
                <w:sz w:val="16"/>
                <w:szCs w:val="16"/>
              </w:rPr>
              <w:t>Bel.Bşk.lığı</w:t>
            </w:r>
            <w:proofErr w:type="gramEnd"/>
          </w:p>
          <w:p w:rsidR="0035503D" w:rsidRDefault="0035503D" w:rsidP="008323A6">
            <w:pPr>
              <w:pStyle w:val="AralkYok"/>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35503D" w:rsidRPr="004F57EA" w:rsidRDefault="0035503D" w:rsidP="008323A6">
            <w:pPr>
              <w:pStyle w:val="AralkYok"/>
              <w:jc w:val="center"/>
              <w:rPr>
                <w:rFonts w:ascii="Times New Roman" w:hAnsi="Times New Roman" w:cs="Times New Roman"/>
                <w:sz w:val="16"/>
                <w:szCs w:val="16"/>
              </w:rPr>
            </w:pPr>
            <w:r>
              <w:rPr>
                <w:rFonts w:ascii="Times New Roman" w:hAnsi="Times New Roman" w:cs="Times New Roman"/>
                <w:sz w:val="16"/>
                <w:szCs w:val="16"/>
              </w:rPr>
              <w:t>Erdoğan ÇİFTÇİ</w:t>
            </w:r>
          </w:p>
          <w:p w:rsidR="0035503D" w:rsidRPr="004F57EA" w:rsidRDefault="0035503D" w:rsidP="008323A6">
            <w:pPr>
              <w:pStyle w:val="AralkYok"/>
              <w:jc w:val="center"/>
              <w:rPr>
                <w:rFonts w:ascii="Times New Roman" w:hAnsi="Times New Roman" w:cs="Times New Roman"/>
                <w:lang w:eastAsia="en-US"/>
              </w:rPr>
            </w:pPr>
          </w:p>
        </w:tc>
      </w:tr>
    </w:tbl>
    <w:p w:rsidR="0035503D" w:rsidRDefault="0035503D" w:rsidP="004C7B76">
      <w:pPr>
        <w:spacing w:after="0" w:line="0" w:lineRule="atLeast"/>
        <w:ind w:right="555"/>
        <w:jc w:val="both"/>
        <w:rPr>
          <w:rFonts w:ascii="Times New Roman" w:hAnsi="Times New Roman" w:cs="Times New Roman"/>
          <w:sz w:val="24"/>
          <w:szCs w:val="24"/>
        </w:rPr>
      </w:pPr>
    </w:p>
    <w:p w:rsidR="004C7B76" w:rsidRDefault="004C7B76" w:rsidP="004C7B76">
      <w:pPr>
        <w:spacing w:after="0" w:line="0" w:lineRule="atLeast"/>
        <w:ind w:right="555"/>
        <w:jc w:val="both"/>
        <w:rPr>
          <w:rFonts w:ascii="Times New Roman" w:hAnsi="Times New Roman" w:cs="Times New Roman"/>
          <w:sz w:val="24"/>
          <w:szCs w:val="24"/>
        </w:rPr>
      </w:pPr>
    </w:p>
    <w:p w:rsidR="00CB6775" w:rsidRDefault="00CB6775" w:rsidP="00DA0CFA">
      <w:pPr>
        <w:pStyle w:val="AralkYok"/>
        <w:ind w:left="567" w:right="555" w:firstLine="567"/>
        <w:jc w:val="both"/>
        <w:rPr>
          <w:b/>
        </w:rPr>
      </w:pPr>
    </w:p>
    <w:p w:rsidR="00CB6775" w:rsidRDefault="00CB6775" w:rsidP="00DA0CFA">
      <w:pPr>
        <w:pStyle w:val="AralkYok"/>
        <w:ind w:left="567" w:right="555" w:firstLine="567"/>
        <w:jc w:val="both"/>
        <w:rPr>
          <w:b/>
        </w:rPr>
      </w:pPr>
    </w:p>
    <w:p w:rsidR="00CB6775" w:rsidRDefault="00CB6775" w:rsidP="00DA0CFA">
      <w:pPr>
        <w:pStyle w:val="AralkYok"/>
        <w:ind w:left="567" w:right="555" w:firstLine="567"/>
        <w:jc w:val="both"/>
        <w:rPr>
          <w:b/>
        </w:rPr>
      </w:pPr>
    </w:p>
    <w:p w:rsidR="00393AD8" w:rsidRPr="00D85968" w:rsidRDefault="00393AD8" w:rsidP="0035503D">
      <w:pPr>
        <w:pStyle w:val="AralkYok"/>
        <w:ind w:right="555"/>
        <w:jc w:val="center"/>
        <w:rPr>
          <w:rFonts w:ascii="Times New Roman" w:hAnsi="Times New Roman" w:cs="Times New Roman"/>
          <w:b/>
          <w:sz w:val="24"/>
          <w:szCs w:val="24"/>
        </w:rPr>
      </w:pPr>
      <w:r w:rsidRPr="00D85968">
        <w:rPr>
          <w:rFonts w:ascii="Times New Roman" w:hAnsi="Times New Roman" w:cs="Times New Roman"/>
          <w:b/>
          <w:sz w:val="24"/>
          <w:szCs w:val="24"/>
        </w:rPr>
        <w:t>ONAY</w:t>
      </w:r>
    </w:p>
    <w:p w:rsidR="00393AD8" w:rsidRPr="00D85968" w:rsidRDefault="0087268F" w:rsidP="0035503D">
      <w:pPr>
        <w:pStyle w:val="AralkYok"/>
        <w:ind w:right="555"/>
        <w:jc w:val="center"/>
        <w:rPr>
          <w:rFonts w:ascii="Times New Roman" w:hAnsi="Times New Roman" w:cs="Times New Roman"/>
          <w:b/>
          <w:sz w:val="24"/>
          <w:szCs w:val="24"/>
        </w:rPr>
      </w:pPr>
      <w:proofErr w:type="gramStart"/>
      <w:r w:rsidRPr="00D85968">
        <w:rPr>
          <w:rFonts w:ascii="Times New Roman" w:hAnsi="Times New Roman" w:cs="Times New Roman"/>
          <w:b/>
          <w:sz w:val="24"/>
          <w:szCs w:val="24"/>
        </w:rPr>
        <w:t>….</w:t>
      </w:r>
      <w:proofErr w:type="gramEnd"/>
      <w:r w:rsidRPr="00D85968">
        <w:rPr>
          <w:rFonts w:ascii="Times New Roman" w:hAnsi="Times New Roman" w:cs="Times New Roman"/>
          <w:b/>
          <w:sz w:val="24"/>
          <w:szCs w:val="24"/>
        </w:rPr>
        <w:t>/…./201</w:t>
      </w:r>
      <w:r w:rsidR="00F62DD0" w:rsidRPr="00D85968">
        <w:rPr>
          <w:rFonts w:ascii="Times New Roman" w:hAnsi="Times New Roman" w:cs="Times New Roman"/>
          <w:b/>
          <w:sz w:val="24"/>
          <w:szCs w:val="24"/>
        </w:rPr>
        <w:t>8</w:t>
      </w:r>
    </w:p>
    <w:p w:rsidR="0035503D" w:rsidRPr="00D85968" w:rsidRDefault="0035503D" w:rsidP="0035503D">
      <w:pPr>
        <w:pStyle w:val="AralkYok"/>
        <w:ind w:right="555"/>
        <w:jc w:val="center"/>
        <w:rPr>
          <w:rFonts w:ascii="Times New Roman" w:hAnsi="Times New Roman" w:cs="Times New Roman"/>
          <w:b/>
          <w:sz w:val="24"/>
          <w:szCs w:val="24"/>
        </w:rPr>
      </w:pPr>
    </w:p>
    <w:p w:rsidR="0035503D" w:rsidRPr="00D85968" w:rsidRDefault="0035503D" w:rsidP="0035503D">
      <w:pPr>
        <w:pStyle w:val="AralkYok"/>
        <w:ind w:right="555"/>
        <w:jc w:val="center"/>
        <w:rPr>
          <w:rFonts w:ascii="Times New Roman" w:hAnsi="Times New Roman" w:cs="Times New Roman"/>
          <w:b/>
          <w:sz w:val="24"/>
          <w:szCs w:val="24"/>
        </w:rPr>
      </w:pPr>
    </w:p>
    <w:p w:rsidR="0035503D" w:rsidRPr="00D85968" w:rsidRDefault="0035503D" w:rsidP="0035503D">
      <w:pPr>
        <w:pStyle w:val="AralkYok"/>
        <w:ind w:right="555"/>
        <w:jc w:val="center"/>
        <w:rPr>
          <w:rFonts w:ascii="Times New Roman" w:hAnsi="Times New Roman" w:cs="Times New Roman"/>
          <w:b/>
          <w:sz w:val="24"/>
          <w:szCs w:val="24"/>
        </w:rPr>
      </w:pPr>
    </w:p>
    <w:p w:rsidR="0035503D" w:rsidRPr="00D85968" w:rsidRDefault="0035503D" w:rsidP="0035503D">
      <w:pPr>
        <w:pStyle w:val="AralkYok"/>
        <w:ind w:right="555"/>
        <w:jc w:val="center"/>
        <w:rPr>
          <w:rFonts w:ascii="Times New Roman" w:hAnsi="Times New Roman" w:cs="Times New Roman"/>
          <w:b/>
          <w:sz w:val="24"/>
          <w:szCs w:val="24"/>
        </w:rPr>
      </w:pPr>
    </w:p>
    <w:p w:rsidR="00393AD8" w:rsidRPr="00D85968" w:rsidRDefault="00CB6775" w:rsidP="0035503D">
      <w:pPr>
        <w:pStyle w:val="AralkYok"/>
        <w:ind w:right="555"/>
        <w:jc w:val="center"/>
        <w:rPr>
          <w:rFonts w:ascii="Times New Roman" w:hAnsi="Times New Roman" w:cs="Times New Roman"/>
          <w:b/>
          <w:sz w:val="24"/>
          <w:szCs w:val="24"/>
        </w:rPr>
      </w:pPr>
      <w:r w:rsidRPr="00D85968">
        <w:rPr>
          <w:rFonts w:ascii="Times New Roman" w:hAnsi="Times New Roman" w:cs="Times New Roman"/>
          <w:b/>
          <w:sz w:val="24"/>
          <w:szCs w:val="24"/>
        </w:rPr>
        <w:t>Doç. Dr. Mustafa TUNA</w:t>
      </w:r>
    </w:p>
    <w:p w:rsidR="00393AD8" w:rsidRPr="00D85968" w:rsidRDefault="00393AD8" w:rsidP="0035503D">
      <w:pPr>
        <w:ind w:right="555"/>
        <w:jc w:val="center"/>
        <w:rPr>
          <w:rFonts w:ascii="Times New Roman" w:hAnsi="Times New Roman" w:cs="Times New Roman"/>
          <w:sz w:val="24"/>
          <w:szCs w:val="24"/>
        </w:rPr>
      </w:pPr>
      <w:r w:rsidRPr="00D85968">
        <w:rPr>
          <w:rFonts w:ascii="Times New Roman" w:hAnsi="Times New Roman" w:cs="Times New Roman"/>
          <w:b/>
          <w:sz w:val="24"/>
          <w:szCs w:val="24"/>
        </w:rPr>
        <w:t>Ankara Büyükşehir Belediye Başkanı</w:t>
      </w:r>
    </w:p>
    <w:sectPr w:rsidR="00393AD8" w:rsidRPr="00D85968" w:rsidSect="009856DA">
      <w:headerReference w:type="default" r:id="rId8"/>
      <w:footerReference w:type="default" r:id="rId9"/>
      <w:pgSz w:w="11906" w:h="16838"/>
      <w:pgMar w:top="1602" w:right="566"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A6E" w:rsidRDefault="00092A6E" w:rsidP="00890731">
      <w:pPr>
        <w:spacing w:after="0" w:line="240" w:lineRule="auto"/>
      </w:pPr>
      <w:r>
        <w:separator/>
      </w:r>
    </w:p>
  </w:endnote>
  <w:endnote w:type="continuationSeparator" w:id="0">
    <w:p w:rsidR="00092A6E" w:rsidRDefault="00092A6E"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1281"/>
      <w:docPartObj>
        <w:docPartGallery w:val="Page Numbers (Bottom of Page)"/>
        <w:docPartUnique/>
      </w:docPartObj>
    </w:sdtPr>
    <w:sdtContent>
      <w:p w:rsidR="008837A9" w:rsidRDefault="0039366B">
        <w:pPr>
          <w:pStyle w:val="Altbilgi"/>
          <w:jc w:val="center"/>
        </w:pPr>
        <w:fldSimple w:instr=" PAGE   \* MERGEFORMAT ">
          <w:r w:rsidR="00D33848">
            <w:rPr>
              <w:noProof/>
            </w:rPr>
            <w:t>2</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A6E" w:rsidRDefault="00092A6E" w:rsidP="00890731">
      <w:pPr>
        <w:spacing w:after="0" w:line="240" w:lineRule="auto"/>
      </w:pPr>
      <w:r>
        <w:separator/>
      </w:r>
    </w:p>
  </w:footnote>
  <w:footnote w:type="continuationSeparator" w:id="0">
    <w:p w:rsidR="00092A6E" w:rsidRDefault="00092A6E"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2F191D">
            <w:rPr>
              <w:rFonts w:ascii="Times New Roman" w:hAnsi="Times New Roman" w:cs="Times New Roman"/>
              <w:sz w:val="20"/>
              <w:szCs w:val="20"/>
            </w:rPr>
            <w:t>2</w:t>
          </w:r>
          <w:r w:rsidR="004C7B76">
            <w:rPr>
              <w:rFonts w:ascii="Times New Roman" w:hAnsi="Times New Roman" w:cs="Times New Roman"/>
              <w:sz w:val="20"/>
              <w:szCs w:val="20"/>
            </w:rPr>
            <w:t>0</w:t>
          </w:r>
          <w:r>
            <w:rPr>
              <w:rFonts w:ascii="Times New Roman" w:hAnsi="Times New Roman" w:cs="Times New Roman"/>
              <w:bCs/>
              <w:sz w:val="20"/>
              <w:szCs w:val="20"/>
            </w:rPr>
            <w:t>.</w:t>
          </w:r>
          <w:r w:rsidR="002F191D">
            <w:rPr>
              <w:rFonts w:ascii="Times New Roman" w:hAnsi="Times New Roman" w:cs="Times New Roman"/>
              <w:bCs/>
              <w:sz w:val="20"/>
              <w:szCs w:val="20"/>
            </w:rPr>
            <w:t>0</w:t>
          </w:r>
          <w:r w:rsidR="00E2327A">
            <w:rPr>
              <w:rFonts w:ascii="Times New Roman" w:hAnsi="Times New Roman" w:cs="Times New Roman"/>
              <w:bCs/>
              <w:sz w:val="20"/>
              <w:szCs w:val="20"/>
            </w:rPr>
            <w:t>2</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2F191D">
            <w:rPr>
              <w:rFonts w:ascii="Times New Roman" w:hAnsi="Times New Roman" w:cs="Times New Roman"/>
              <w:sz w:val="20"/>
              <w:szCs w:val="20"/>
            </w:rPr>
            <w:t>0</w:t>
          </w:r>
          <w:r w:rsidR="00AD4DB5">
            <w:rPr>
              <w:rFonts w:ascii="Times New Roman" w:hAnsi="Times New Roman" w:cs="Times New Roman"/>
              <w:sz w:val="20"/>
              <w:szCs w:val="20"/>
            </w:rPr>
            <w:t>5</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nil"/>
            <w:right w:val="thickThinLargeGap" w:sz="24" w:space="0" w:color="auto"/>
          </w:tcBorders>
        </w:tcPr>
        <w:p w:rsidR="008837A9" w:rsidRPr="00712D5B" w:rsidRDefault="00E2327A" w:rsidP="004C7B76">
          <w:pPr>
            <w:spacing w:after="0" w:line="0" w:lineRule="atLeast"/>
            <w:rPr>
              <w:rFonts w:ascii="Times New Roman" w:hAnsi="Times New Roman" w:cs="Times New Roman"/>
              <w:sz w:val="20"/>
              <w:szCs w:val="20"/>
            </w:rPr>
          </w:pPr>
          <w:r>
            <w:rPr>
              <w:rFonts w:ascii="Times New Roman" w:hAnsi="Times New Roman" w:cs="Times New Roman"/>
              <w:sz w:val="20"/>
              <w:szCs w:val="20"/>
            </w:rPr>
            <w:t>AŞTİ</w:t>
          </w:r>
          <w:r w:rsidR="002F191D" w:rsidRPr="002F191D">
            <w:rPr>
              <w:rFonts w:ascii="Times New Roman" w:hAnsi="Times New Roman" w:cs="Times New Roman"/>
              <w:sz w:val="20"/>
              <w:szCs w:val="20"/>
            </w:rPr>
            <w:t>-</w:t>
          </w:r>
          <w:r>
            <w:rPr>
              <w:rFonts w:ascii="Times New Roman" w:hAnsi="Times New Roman" w:cs="Times New Roman"/>
              <w:sz w:val="20"/>
              <w:szCs w:val="20"/>
            </w:rPr>
            <w:t>Haymana</w:t>
          </w:r>
          <w:r w:rsidR="002F191D" w:rsidRPr="002F191D">
            <w:rPr>
              <w:rFonts w:ascii="Times New Roman" w:hAnsi="Times New Roman" w:cs="Times New Roman"/>
              <w:sz w:val="20"/>
              <w:szCs w:val="20"/>
            </w:rPr>
            <w:t xml:space="preserve"> arasında yeni hat açılması ve ücret tarifesinin belirlenmesi</w:t>
          </w:r>
          <w:r w:rsidR="004C7B76">
            <w:rPr>
              <w:rFonts w:ascii="Times New Roman" w:hAnsi="Times New Roman" w:cs="Times New Roman"/>
              <w:sz w:val="20"/>
              <w:szCs w:val="20"/>
            </w:rPr>
            <w:t xml:space="preserve"> </w:t>
          </w:r>
          <w:proofErr w:type="spellStart"/>
          <w:r w:rsidR="004C7B76">
            <w:rPr>
              <w:rFonts w:ascii="Times New Roman" w:hAnsi="Times New Roman" w:cs="Times New Roman"/>
              <w:sz w:val="20"/>
              <w:szCs w:val="20"/>
            </w:rPr>
            <w:t>hk</w:t>
          </w:r>
          <w:proofErr w:type="spellEnd"/>
          <w:r w:rsidR="004C7B76">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229" w:type="dxa"/>
          <w:gridSpan w:val="3"/>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E2327A">
            <w:rPr>
              <w:rFonts w:ascii="Times New Roman" w:hAnsi="Times New Roman" w:cs="Times New Roman"/>
              <w:sz w:val="20"/>
              <w:szCs w:val="20"/>
            </w:rPr>
            <w:t>1</w:t>
          </w:r>
          <w:r w:rsidR="002F191D">
            <w:rPr>
              <w:rFonts w:ascii="Times New Roman" w:hAnsi="Times New Roman" w:cs="Times New Roman"/>
              <w:sz w:val="20"/>
              <w:szCs w:val="20"/>
            </w:rPr>
            <w:t>5</w:t>
          </w:r>
          <w:r>
            <w:rPr>
              <w:rFonts w:ascii="Times New Roman" w:hAnsi="Times New Roman" w:cs="Times New Roman"/>
              <w:sz w:val="20"/>
              <w:szCs w:val="20"/>
            </w:rPr>
            <w:t>.</w:t>
          </w:r>
          <w:r w:rsidR="002F191D">
            <w:rPr>
              <w:rFonts w:ascii="Times New Roman" w:hAnsi="Times New Roman" w:cs="Times New Roman"/>
              <w:sz w:val="20"/>
              <w:szCs w:val="20"/>
            </w:rPr>
            <w:t>0</w:t>
          </w:r>
          <w:r w:rsidR="00E2327A">
            <w:rPr>
              <w:rFonts w:ascii="Times New Roman" w:hAnsi="Times New Roman" w:cs="Times New Roman"/>
              <w:sz w:val="20"/>
              <w:szCs w:val="20"/>
            </w:rPr>
            <w:t>2</w:t>
          </w:r>
          <w:r>
            <w:rPr>
              <w:rFonts w:ascii="Times New Roman" w:hAnsi="Times New Roman" w:cs="Times New Roman"/>
              <w:sz w:val="20"/>
              <w:szCs w:val="20"/>
            </w:rPr>
            <w:t>.201</w:t>
          </w:r>
          <w:r w:rsidR="002F191D">
            <w:rPr>
              <w:rFonts w:ascii="Times New Roman" w:hAnsi="Times New Roman" w:cs="Times New Roman"/>
              <w:sz w:val="20"/>
              <w:szCs w:val="20"/>
            </w:rPr>
            <w:t>8</w:t>
          </w:r>
          <w:r>
            <w:rPr>
              <w:rFonts w:ascii="Times New Roman" w:hAnsi="Times New Roman" w:cs="Times New Roman"/>
              <w:sz w:val="20"/>
              <w:szCs w:val="20"/>
            </w:rPr>
            <w:t xml:space="preserve"> tarih ve E.</w:t>
          </w:r>
          <w:r w:rsidR="00E2327A">
            <w:rPr>
              <w:rFonts w:ascii="Times New Roman" w:hAnsi="Times New Roman" w:cs="Times New Roman"/>
              <w:sz w:val="20"/>
              <w:szCs w:val="20"/>
            </w:rPr>
            <w:t>3093</w:t>
          </w:r>
          <w:r>
            <w:rPr>
              <w:rFonts w:ascii="Times New Roman" w:hAnsi="Times New Roman" w:cs="Times New Roman"/>
              <w:sz w:val="20"/>
              <w:szCs w:val="20"/>
            </w:rPr>
            <w:t xml:space="preserve"> sayılı yazısı.</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thickThinLargeGap" w:sz="24" w:space="0" w:color="auto"/>
            <w:right w:val="thickThinLargeGap" w:sz="24" w:space="0" w:color="auto"/>
          </w:tcBorders>
        </w:tcPr>
        <w:p w:rsidR="008837A9" w:rsidRPr="00B620E0" w:rsidRDefault="00351F38" w:rsidP="007B19DB">
          <w:pPr>
            <w:spacing w:after="0" w:line="0" w:lineRule="atLeast"/>
            <w:rPr>
              <w:rFonts w:ascii="Times New Roman" w:hAnsi="Times New Roman" w:cs="Times New Roman"/>
            </w:rPr>
          </w:pPr>
          <w:r>
            <w:rPr>
              <w:rFonts w:ascii="Times New Roman" w:hAnsi="Times New Roman" w:cs="Times New Roman"/>
            </w:rPr>
            <w:t xml:space="preserve">EGO Genel Müdürlüğü İdare Encümenin </w:t>
          </w:r>
          <w:r w:rsidR="008837A9">
            <w:rPr>
              <w:rFonts w:ascii="Times New Roman" w:hAnsi="Times New Roman" w:cs="Times New Roman"/>
            </w:rPr>
            <w:t>201</w:t>
          </w:r>
          <w:r w:rsidR="002F191D">
            <w:rPr>
              <w:rFonts w:ascii="Times New Roman" w:hAnsi="Times New Roman" w:cs="Times New Roman"/>
            </w:rPr>
            <w:t>8</w:t>
          </w:r>
          <w:r w:rsidR="008837A9">
            <w:rPr>
              <w:rFonts w:ascii="Times New Roman" w:hAnsi="Times New Roman" w:cs="Times New Roman"/>
            </w:rPr>
            <w:t>/</w:t>
          </w:r>
          <w:r w:rsidR="002F191D">
            <w:rPr>
              <w:rFonts w:ascii="Times New Roman" w:hAnsi="Times New Roman" w:cs="Times New Roman"/>
            </w:rPr>
            <w:t>2</w:t>
          </w:r>
          <w:r w:rsidR="00E2327A">
            <w:rPr>
              <w:rFonts w:ascii="Times New Roman" w:hAnsi="Times New Roman" w:cs="Times New Roman"/>
            </w:rPr>
            <w:t>1</w:t>
          </w:r>
          <w:r w:rsidR="008837A9">
            <w:rPr>
              <w:rFonts w:ascii="Times New Roman" w:hAnsi="Times New Roman" w:cs="Times New Roman"/>
            </w:rPr>
            <w:t xml:space="preserve"> Sayılı Kararı.</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6D1AA8"/>
    <w:rsid w:val="000221B0"/>
    <w:rsid w:val="000374F3"/>
    <w:rsid w:val="000563EB"/>
    <w:rsid w:val="00070C0C"/>
    <w:rsid w:val="00073DB3"/>
    <w:rsid w:val="0009163D"/>
    <w:rsid w:val="00092A6E"/>
    <w:rsid w:val="00094501"/>
    <w:rsid w:val="00094E7A"/>
    <w:rsid w:val="0009709F"/>
    <w:rsid w:val="000A63EC"/>
    <w:rsid w:val="000C41D7"/>
    <w:rsid w:val="000D0C12"/>
    <w:rsid w:val="000D5827"/>
    <w:rsid w:val="000F2F05"/>
    <w:rsid w:val="000F5A38"/>
    <w:rsid w:val="000F7BE1"/>
    <w:rsid w:val="00102D57"/>
    <w:rsid w:val="0012703E"/>
    <w:rsid w:val="001339E8"/>
    <w:rsid w:val="001345B4"/>
    <w:rsid w:val="00171513"/>
    <w:rsid w:val="00183A5D"/>
    <w:rsid w:val="001D01DB"/>
    <w:rsid w:val="001F5A54"/>
    <w:rsid w:val="002056F1"/>
    <w:rsid w:val="00211A19"/>
    <w:rsid w:val="00225B6F"/>
    <w:rsid w:val="0024339E"/>
    <w:rsid w:val="00255DC6"/>
    <w:rsid w:val="002564F8"/>
    <w:rsid w:val="00277293"/>
    <w:rsid w:val="00282819"/>
    <w:rsid w:val="00285228"/>
    <w:rsid w:val="00290CB0"/>
    <w:rsid w:val="002A2AAC"/>
    <w:rsid w:val="002B0182"/>
    <w:rsid w:val="002B6785"/>
    <w:rsid w:val="002D3839"/>
    <w:rsid w:val="002F191D"/>
    <w:rsid w:val="002F3453"/>
    <w:rsid w:val="00315021"/>
    <w:rsid w:val="0034343A"/>
    <w:rsid w:val="00351F38"/>
    <w:rsid w:val="0035503D"/>
    <w:rsid w:val="003766BA"/>
    <w:rsid w:val="00383FF5"/>
    <w:rsid w:val="0039366B"/>
    <w:rsid w:val="00393AD8"/>
    <w:rsid w:val="003C1233"/>
    <w:rsid w:val="003C7B1B"/>
    <w:rsid w:val="003E52F2"/>
    <w:rsid w:val="003F7C49"/>
    <w:rsid w:val="004106DE"/>
    <w:rsid w:val="004144FB"/>
    <w:rsid w:val="00432EE7"/>
    <w:rsid w:val="00440544"/>
    <w:rsid w:val="004739E0"/>
    <w:rsid w:val="004A42D0"/>
    <w:rsid w:val="004C7B76"/>
    <w:rsid w:val="004F3A7C"/>
    <w:rsid w:val="00525179"/>
    <w:rsid w:val="0056116F"/>
    <w:rsid w:val="005624CA"/>
    <w:rsid w:val="005C1F4D"/>
    <w:rsid w:val="005C2E3F"/>
    <w:rsid w:val="005D3AAD"/>
    <w:rsid w:val="005E2176"/>
    <w:rsid w:val="00604222"/>
    <w:rsid w:val="00634CA2"/>
    <w:rsid w:val="0068167A"/>
    <w:rsid w:val="006920F6"/>
    <w:rsid w:val="00697039"/>
    <w:rsid w:val="006B1FFA"/>
    <w:rsid w:val="006D1AA8"/>
    <w:rsid w:val="006F6EC6"/>
    <w:rsid w:val="007268A7"/>
    <w:rsid w:val="00736E67"/>
    <w:rsid w:val="007443DF"/>
    <w:rsid w:val="00746FB1"/>
    <w:rsid w:val="00790E5B"/>
    <w:rsid w:val="007B19DB"/>
    <w:rsid w:val="007C4249"/>
    <w:rsid w:val="00813190"/>
    <w:rsid w:val="00850D95"/>
    <w:rsid w:val="0087268F"/>
    <w:rsid w:val="00880C63"/>
    <w:rsid w:val="008837A9"/>
    <w:rsid w:val="008848A0"/>
    <w:rsid w:val="00890731"/>
    <w:rsid w:val="008918EB"/>
    <w:rsid w:val="008B14A5"/>
    <w:rsid w:val="008E3709"/>
    <w:rsid w:val="009212D1"/>
    <w:rsid w:val="00936BCE"/>
    <w:rsid w:val="009479CF"/>
    <w:rsid w:val="00962976"/>
    <w:rsid w:val="00971056"/>
    <w:rsid w:val="00971675"/>
    <w:rsid w:val="009747E8"/>
    <w:rsid w:val="009856DA"/>
    <w:rsid w:val="009C0C12"/>
    <w:rsid w:val="009D1AA2"/>
    <w:rsid w:val="009D2474"/>
    <w:rsid w:val="009E5B22"/>
    <w:rsid w:val="00A22780"/>
    <w:rsid w:val="00A4661B"/>
    <w:rsid w:val="00A529F4"/>
    <w:rsid w:val="00A56E13"/>
    <w:rsid w:val="00A75DD4"/>
    <w:rsid w:val="00AD03D4"/>
    <w:rsid w:val="00AD4DB5"/>
    <w:rsid w:val="00B14559"/>
    <w:rsid w:val="00B67ABD"/>
    <w:rsid w:val="00B74DC3"/>
    <w:rsid w:val="00B80E1C"/>
    <w:rsid w:val="00B86BD5"/>
    <w:rsid w:val="00BB12F7"/>
    <w:rsid w:val="00BB403F"/>
    <w:rsid w:val="00BB50B5"/>
    <w:rsid w:val="00BC0AAA"/>
    <w:rsid w:val="00BE1C67"/>
    <w:rsid w:val="00C0190A"/>
    <w:rsid w:val="00C0383C"/>
    <w:rsid w:val="00C05CCD"/>
    <w:rsid w:val="00C1379E"/>
    <w:rsid w:val="00C25D23"/>
    <w:rsid w:val="00C45B18"/>
    <w:rsid w:val="00C54918"/>
    <w:rsid w:val="00C709E9"/>
    <w:rsid w:val="00CB6775"/>
    <w:rsid w:val="00CD1DD8"/>
    <w:rsid w:val="00CE6DF3"/>
    <w:rsid w:val="00D00567"/>
    <w:rsid w:val="00D218B5"/>
    <w:rsid w:val="00D221D6"/>
    <w:rsid w:val="00D33848"/>
    <w:rsid w:val="00D37859"/>
    <w:rsid w:val="00D454AC"/>
    <w:rsid w:val="00D47337"/>
    <w:rsid w:val="00D70011"/>
    <w:rsid w:val="00D775E8"/>
    <w:rsid w:val="00D85968"/>
    <w:rsid w:val="00D929A6"/>
    <w:rsid w:val="00DA0CFA"/>
    <w:rsid w:val="00DA79CB"/>
    <w:rsid w:val="00DD16E4"/>
    <w:rsid w:val="00E16537"/>
    <w:rsid w:val="00E2072B"/>
    <w:rsid w:val="00E2327A"/>
    <w:rsid w:val="00E335C7"/>
    <w:rsid w:val="00E47496"/>
    <w:rsid w:val="00E55C09"/>
    <w:rsid w:val="00E57144"/>
    <w:rsid w:val="00E80B96"/>
    <w:rsid w:val="00E83948"/>
    <w:rsid w:val="00E97AB6"/>
    <w:rsid w:val="00EC56A7"/>
    <w:rsid w:val="00EC5C16"/>
    <w:rsid w:val="00ED2954"/>
    <w:rsid w:val="00ED329B"/>
    <w:rsid w:val="00EE261E"/>
    <w:rsid w:val="00EE2D4B"/>
    <w:rsid w:val="00EE77EA"/>
    <w:rsid w:val="00F10A2C"/>
    <w:rsid w:val="00F213B2"/>
    <w:rsid w:val="00F21A6D"/>
    <w:rsid w:val="00F55054"/>
    <w:rsid w:val="00F62DD0"/>
    <w:rsid w:val="00F93331"/>
    <w:rsid w:val="00FB45BE"/>
    <w:rsid w:val="00FE5CDD"/>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376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95E44-2947-4627-98C2-957B8696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99</cp:revision>
  <cp:lastPrinted>2018-02-20T07:51:00Z</cp:lastPrinted>
  <dcterms:created xsi:type="dcterms:W3CDTF">2016-02-02T07:56:00Z</dcterms:created>
  <dcterms:modified xsi:type="dcterms:W3CDTF">2018-02-20T12:18:00Z</dcterms:modified>
</cp:coreProperties>
</file>